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4CF" w:rsidRPr="00F04A3E" w:rsidRDefault="00754689" w:rsidP="00D64868">
      <w:pPr>
        <w:pStyle w:val="NoSpacing"/>
        <w:rPr>
          <w:b/>
          <w:caps/>
          <w:color w:val="000000"/>
          <w:sz w:val="28"/>
          <w:szCs w:val="28"/>
        </w:rPr>
      </w:pPr>
      <w:r w:rsidRPr="00F04A3E">
        <w:rPr>
          <w:b/>
          <w:sz w:val="28"/>
          <w:szCs w:val="28"/>
        </w:rPr>
        <w:t xml:space="preserve">Characterization of </w:t>
      </w:r>
      <w:r w:rsidRPr="00F04A3E">
        <w:rPr>
          <w:b/>
          <w:i/>
          <w:sz w:val="28"/>
          <w:szCs w:val="28"/>
        </w:rPr>
        <w:t>staphylococcus</w:t>
      </w:r>
      <w:r w:rsidRPr="00F04A3E">
        <w:rPr>
          <w:b/>
          <w:sz w:val="28"/>
          <w:szCs w:val="28"/>
        </w:rPr>
        <w:t xml:space="preserve"> species isolated from livestock, poultry and human</w:t>
      </w:r>
    </w:p>
    <w:p w:rsidR="005E54CF" w:rsidRDefault="005E54CF" w:rsidP="000A511E">
      <w:pPr>
        <w:pStyle w:val="NoSpacing"/>
        <w:rPr>
          <w:lang w:eastAsia="ja-JP"/>
        </w:rPr>
      </w:pPr>
    </w:p>
    <w:p w:rsidR="00D64868" w:rsidRPr="00F04A3E" w:rsidRDefault="00F04A3E" w:rsidP="00D64868">
      <w:pPr>
        <w:pStyle w:val="NoSpacing"/>
        <w:rPr>
          <w:b/>
          <w:lang w:eastAsia="ja-JP"/>
        </w:rPr>
      </w:pPr>
      <w:r w:rsidRPr="00F04A3E">
        <w:rPr>
          <w:b/>
          <w:lang w:eastAsia="ja-JP"/>
        </w:rPr>
        <w:t xml:space="preserve">Md. </w:t>
      </w:r>
      <w:proofErr w:type="spellStart"/>
      <w:r w:rsidRPr="00F04A3E">
        <w:rPr>
          <w:b/>
          <w:lang w:eastAsia="ja-JP"/>
        </w:rPr>
        <w:t>Didarul</w:t>
      </w:r>
      <w:proofErr w:type="spellEnd"/>
      <w:r w:rsidRPr="00F04A3E">
        <w:rPr>
          <w:b/>
          <w:lang w:eastAsia="ja-JP"/>
        </w:rPr>
        <w:t xml:space="preserve"> </w:t>
      </w:r>
      <w:proofErr w:type="spellStart"/>
      <w:r w:rsidRPr="00F04A3E">
        <w:rPr>
          <w:b/>
          <w:lang w:eastAsia="ja-JP"/>
        </w:rPr>
        <w:t>Ahasan</w:t>
      </w:r>
      <w:proofErr w:type="spellEnd"/>
    </w:p>
    <w:p w:rsidR="005E54CF" w:rsidRDefault="005E54CF" w:rsidP="00D64868">
      <w:pPr>
        <w:pStyle w:val="NoSpacing"/>
        <w:rPr>
          <w:lang w:eastAsia="ja-JP"/>
        </w:rPr>
      </w:pPr>
    </w:p>
    <w:p w:rsidR="005E54CF" w:rsidRDefault="005E54CF" w:rsidP="005E54CF">
      <w:pPr>
        <w:jc w:val="center"/>
        <w:rPr>
          <w:b/>
          <w:sz w:val="6"/>
          <w:lang w:eastAsia="ja-JP"/>
        </w:rPr>
      </w:pPr>
    </w:p>
    <w:p w:rsidR="005E54CF" w:rsidRPr="009528E1" w:rsidRDefault="00D64868" w:rsidP="00D64868">
      <w:pPr>
        <w:pStyle w:val="NoSpacing"/>
        <w:rPr>
          <w:b/>
          <w:bCs/>
          <w:iCs/>
          <w:sz w:val="30"/>
          <w:szCs w:val="28"/>
        </w:rPr>
      </w:pPr>
      <w:r>
        <w:t xml:space="preserve">Department of Microbiology and Hygiene, </w:t>
      </w:r>
      <w:r w:rsidR="005E54CF" w:rsidRPr="009528E1">
        <w:rPr>
          <w:b/>
          <w:bCs/>
          <w:iCs/>
          <w:sz w:val="30"/>
          <w:szCs w:val="28"/>
        </w:rPr>
        <w:t xml:space="preserve">Bangladesh Agricultural University, </w:t>
      </w:r>
      <w:proofErr w:type="spellStart"/>
      <w:r w:rsidR="005E54CF" w:rsidRPr="009528E1">
        <w:rPr>
          <w:b/>
          <w:bCs/>
          <w:iCs/>
          <w:sz w:val="30"/>
          <w:szCs w:val="28"/>
        </w:rPr>
        <w:t>Mymensingh</w:t>
      </w:r>
      <w:proofErr w:type="spellEnd"/>
    </w:p>
    <w:p w:rsidR="005E54CF" w:rsidRDefault="005E54CF" w:rsidP="000A511E">
      <w:pPr>
        <w:pStyle w:val="NoSpacing"/>
        <w:rPr>
          <w:lang w:eastAsia="ja-JP"/>
        </w:rPr>
      </w:pPr>
    </w:p>
    <w:p w:rsidR="005E54CF" w:rsidRPr="00F04A3E" w:rsidRDefault="005E54CF" w:rsidP="00F04A3E">
      <w:pPr>
        <w:pStyle w:val="NoSpacing"/>
        <w:rPr>
          <w:b/>
        </w:rPr>
      </w:pPr>
      <w:r w:rsidRPr="00F04A3E">
        <w:rPr>
          <w:b/>
        </w:rPr>
        <w:t>ABSTRCT</w:t>
      </w:r>
    </w:p>
    <w:p w:rsidR="005E54CF" w:rsidRPr="00F04A3E" w:rsidRDefault="005E54CF" w:rsidP="00F04A3E">
      <w:pPr>
        <w:pStyle w:val="NoSpacing"/>
        <w:rPr>
          <w:szCs w:val="28"/>
        </w:rPr>
      </w:pPr>
    </w:p>
    <w:p w:rsidR="005E54CF" w:rsidRDefault="005E54CF" w:rsidP="00F04A3E">
      <w:pPr>
        <w:pStyle w:val="NoSpacing"/>
        <w:jc w:val="both"/>
        <w:rPr>
          <w:rFonts w:eastAsia="LinotypeUnivers-CondRegular"/>
        </w:rPr>
      </w:pPr>
      <w:r w:rsidRPr="00AD3966">
        <w:t xml:space="preserve">The study was performed to characterize </w:t>
      </w:r>
      <w:r w:rsidRPr="00AD3966">
        <w:rPr>
          <w:i/>
        </w:rPr>
        <w:t xml:space="preserve">Staphylococcus </w:t>
      </w:r>
      <w:r w:rsidRPr="00B848BE">
        <w:t>spp.</w:t>
      </w:r>
      <w:r w:rsidRPr="00AD3966">
        <w:t xml:space="preserve"> isolated from humans, livestock and poultry. A total of 100 samples were collected from </w:t>
      </w:r>
      <w:r>
        <w:t>humans (n=30), livestock (n=50) and poultry (</w:t>
      </w:r>
      <w:r w:rsidRPr="00AD3966">
        <w:t xml:space="preserve">n= 20). Samples were enriched in nutrient broth at 37 </w:t>
      </w:r>
      <w:r w:rsidRPr="00AD3966">
        <w:sym w:font="Symbol" w:char="F0B0"/>
      </w:r>
      <w:r>
        <w:t>C over night. Enriched</w:t>
      </w:r>
      <w:r w:rsidRPr="00AD3966">
        <w:t xml:space="preserve"> cultures were streaked onto </w:t>
      </w:r>
      <w:proofErr w:type="spellStart"/>
      <w:r w:rsidRPr="00AD3966">
        <w:t>ma</w:t>
      </w:r>
      <w:r>
        <w:t>n</w:t>
      </w:r>
      <w:r w:rsidRPr="00AD3966">
        <w:t>nitol</w:t>
      </w:r>
      <w:proofErr w:type="spellEnd"/>
      <w:r w:rsidRPr="00AD3966">
        <w:t xml:space="preserve"> salt agar, nutrient agar and blood agar and incubated at 37 </w:t>
      </w:r>
      <w:r w:rsidRPr="00AD3966">
        <w:sym w:font="Symbol" w:char="F0B0"/>
      </w:r>
      <w:r w:rsidRPr="00AD3966">
        <w:t xml:space="preserve">C for 24 hrs for </w:t>
      </w:r>
      <w:r>
        <w:t xml:space="preserve">the </w:t>
      </w:r>
      <w:r w:rsidRPr="00AD3966">
        <w:t xml:space="preserve">isolation of bacteria in pure culture. Identification of bacteria </w:t>
      </w:r>
      <w:proofErr w:type="gramStart"/>
      <w:r w:rsidRPr="00AD3966">
        <w:t>were</w:t>
      </w:r>
      <w:proofErr w:type="gramEnd"/>
      <w:r w:rsidRPr="00AD3966">
        <w:t xml:space="preserve"> performed by cultural characteristics, staining and biochemical tests.</w:t>
      </w:r>
      <w:r>
        <w:t xml:space="preserve"> The isolated</w:t>
      </w:r>
      <w:r w:rsidRPr="00AD3966">
        <w:t xml:space="preserve"> </w:t>
      </w:r>
      <w:r w:rsidRPr="00AD3966">
        <w:rPr>
          <w:i/>
        </w:rPr>
        <w:t xml:space="preserve">Staphylococcus </w:t>
      </w:r>
      <w:r w:rsidRPr="00B848BE">
        <w:t>spp</w:t>
      </w:r>
      <w:r>
        <w:t>.</w:t>
      </w:r>
      <w:r w:rsidRPr="00AD3966">
        <w:t xml:space="preserve"> </w:t>
      </w:r>
      <w:proofErr w:type="gramStart"/>
      <w:r w:rsidRPr="00AD3966">
        <w:t>were</w:t>
      </w:r>
      <w:proofErr w:type="gramEnd"/>
      <w:r w:rsidRPr="00AD3966">
        <w:t xml:space="preserve"> tested for antibiotic sensitivity against </w:t>
      </w:r>
      <w:proofErr w:type="spellStart"/>
      <w:r w:rsidRPr="00AD3966">
        <w:t>methicillin</w:t>
      </w:r>
      <w:proofErr w:type="spellEnd"/>
      <w:r w:rsidRPr="00AD3966">
        <w:t xml:space="preserve"> and </w:t>
      </w:r>
      <w:proofErr w:type="spellStart"/>
      <w:r w:rsidRPr="00AD3966">
        <w:t>vancomycin</w:t>
      </w:r>
      <w:proofErr w:type="spellEnd"/>
      <w:r w:rsidRPr="00AD3966">
        <w:t xml:space="preserve">. A total of 58 </w:t>
      </w:r>
      <w:r w:rsidRPr="001A2F5A">
        <w:t>Staphylococci</w:t>
      </w:r>
      <w:r w:rsidRPr="00AD3966">
        <w:rPr>
          <w:i/>
        </w:rPr>
        <w:t xml:space="preserve"> </w:t>
      </w:r>
      <w:r w:rsidRPr="00AD3966">
        <w:t>were isolated among them 33 were</w:t>
      </w:r>
      <w:r>
        <w:t xml:space="preserve"> </w:t>
      </w:r>
      <w:proofErr w:type="spellStart"/>
      <w:r>
        <w:t>coagulase</w:t>
      </w:r>
      <w:proofErr w:type="spellEnd"/>
      <w:r>
        <w:t xml:space="preserve"> positive</w:t>
      </w:r>
      <w:r w:rsidRPr="00AD3966">
        <w:t xml:space="preserve"> </w:t>
      </w:r>
      <w:r w:rsidRPr="00AD3966">
        <w:rPr>
          <w:i/>
        </w:rPr>
        <w:t>S</w:t>
      </w:r>
      <w:r>
        <w:rPr>
          <w:i/>
        </w:rPr>
        <w:t>taphylococcus</w:t>
      </w:r>
      <w:r w:rsidRPr="00AD3966">
        <w:rPr>
          <w:i/>
        </w:rPr>
        <w:t xml:space="preserve"> </w:t>
      </w:r>
      <w:proofErr w:type="spellStart"/>
      <w:r w:rsidRPr="00AD3966">
        <w:rPr>
          <w:i/>
        </w:rPr>
        <w:t>aureus</w:t>
      </w:r>
      <w:proofErr w:type="spellEnd"/>
      <w:r>
        <w:t xml:space="preserve"> and 25 were other </w:t>
      </w:r>
      <w:r>
        <w:rPr>
          <w:i/>
        </w:rPr>
        <w:t xml:space="preserve">Staphylococcus </w:t>
      </w:r>
      <w:r>
        <w:t>spp. (CNS)</w:t>
      </w:r>
      <w:r w:rsidRPr="00AD3966">
        <w:t xml:space="preserve">. Among the 33 </w:t>
      </w:r>
      <w:proofErr w:type="spellStart"/>
      <w:r w:rsidRPr="00AD3966">
        <w:t>coagulase</w:t>
      </w:r>
      <w:proofErr w:type="spellEnd"/>
      <w:r w:rsidRPr="00AD3966">
        <w:t xml:space="preserve"> positive </w:t>
      </w:r>
      <w:r w:rsidRPr="00AD3966">
        <w:rPr>
          <w:i/>
        </w:rPr>
        <w:t xml:space="preserve">S. </w:t>
      </w:r>
      <w:proofErr w:type="spellStart"/>
      <w:r w:rsidRPr="00AD3966">
        <w:rPr>
          <w:i/>
        </w:rPr>
        <w:t>aureus</w:t>
      </w:r>
      <w:proofErr w:type="spellEnd"/>
      <w:r>
        <w:rPr>
          <w:i/>
        </w:rPr>
        <w:t xml:space="preserve"> </w:t>
      </w:r>
      <w:r>
        <w:t>isolates, 17 (51.51</w:t>
      </w:r>
      <w:r w:rsidRPr="00AD3966">
        <w:t xml:space="preserve">%) produced golden, 9 (27.27%) produced yellow and 7 (21.21%) produced whitish pigments in </w:t>
      </w:r>
      <w:proofErr w:type="spellStart"/>
      <w:r w:rsidRPr="00AD3966">
        <w:t>ma</w:t>
      </w:r>
      <w:r>
        <w:t>n</w:t>
      </w:r>
      <w:r w:rsidRPr="00AD3966">
        <w:t>nitol</w:t>
      </w:r>
      <w:proofErr w:type="spellEnd"/>
      <w:r w:rsidRPr="00AD3966">
        <w:t xml:space="preserve"> salt agar media. A total of 25 (75.75%) </w:t>
      </w:r>
      <w:r w:rsidRPr="00AD3966">
        <w:rPr>
          <w:i/>
        </w:rPr>
        <w:t xml:space="preserve">S. </w:t>
      </w:r>
      <w:proofErr w:type="spellStart"/>
      <w:r w:rsidRPr="00AD3966">
        <w:rPr>
          <w:i/>
        </w:rPr>
        <w:t>aureus</w:t>
      </w:r>
      <w:proofErr w:type="spellEnd"/>
      <w:r w:rsidRPr="00AD3966">
        <w:t xml:space="preserve"> were β </w:t>
      </w:r>
      <w:proofErr w:type="spellStart"/>
      <w:r w:rsidRPr="00AD3966">
        <w:t>hemolysis</w:t>
      </w:r>
      <w:proofErr w:type="spellEnd"/>
      <w:r w:rsidRPr="00AD3966">
        <w:t xml:space="preserve"> producer on the blood agar media.</w:t>
      </w:r>
      <w:r>
        <w:t xml:space="preserve"> Other </w:t>
      </w:r>
      <w:r w:rsidRPr="007C4F98">
        <w:rPr>
          <w:i/>
        </w:rPr>
        <w:t>Staphylococcus</w:t>
      </w:r>
      <w:r>
        <w:t xml:space="preserve"> spp. were CNS and non-hemolytic.</w:t>
      </w:r>
      <w:r w:rsidRPr="00AD3966">
        <w:t xml:space="preserve"> Antibiotic resistant pattern of the CPSA indicated </w:t>
      </w:r>
      <w:r>
        <w:t xml:space="preserve">two isolates of broilers and one isolate of cattle  </w:t>
      </w:r>
      <w:r w:rsidRPr="00AD3966">
        <w:t xml:space="preserve"> were resistant to </w:t>
      </w:r>
      <w:proofErr w:type="spellStart"/>
      <w:r w:rsidRPr="00AD3966">
        <w:t>methicillin</w:t>
      </w:r>
      <w:proofErr w:type="spellEnd"/>
      <w:r w:rsidRPr="00AD3966">
        <w:t xml:space="preserve"> but these isolates were sensitive to </w:t>
      </w:r>
      <w:proofErr w:type="spellStart"/>
      <w:r w:rsidRPr="00AD3966">
        <w:t>vancomycin</w:t>
      </w:r>
      <w:proofErr w:type="spellEnd"/>
      <w:r w:rsidRPr="00AD3966">
        <w:t xml:space="preserve">. </w:t>
      </w:r>
      <w:r>
        <w:rPr>
          <w:rFonts w:eastAsia="LinotypeUnivers-CondRegular"/>
        </w:rPr>
        <w:t>The results</w:t>
      </w:r>
      <w:r w:rsidRPr="007961AD">
        <w:rPr>
          <w:rFonts w:eastAsia="LinotypeUnivers-CondRegular"/>
        </w:rPr>
        <w:t xml:space="preserve"> of this study suggest</w:t>
      </w:r>
      <w:r>
        <w:rPr>
          <w:rFonts w:eastAsia="LinotypeUnivers-CondRegular"/>
        </w:rPr>
        <w:t>ed</w:t>
      </w:r>
      <w:r w:rsidRPr="007961AD">
        <w:rPr>
          <w:rFonts w:eastAsia="LinotypeUnivers-CondRegular"/>
        </w:rPr>
        <w:t xml:space="preserve"> that MRSA is present in cattle and poultry which might constitute risk of transmission of MRSA to humans and other animals. More survey data are required to estimate the accurate prevalence of MRSA isolates in humans</w:t>
      </w:r>
      <w:r>
        <w:rPr>
          <w:rFonts w:eastAsia="LinotypeUnivers-CondRegular"/>
        </w:rPr>
        <w:t>,</w:t>
      </w:r>
      <w:r w:rsidRPr="007961AD">
        <w:rPr>
          <w:rFonts w:eastAsia="LinotypeUnivers-CondRegular"/>
        </w:rPr>
        <w:t xml:space="preserve"> livestock and poultry.</w:t>
      </w:r>
      <w:bookmarkStart w:id="0" w:name="_GoBack"/>
      <w:bookmarkEnd w:id="0"/>
    </w:p>
    <w:p w:rsidR="005E54CF" w:rsidRPr="00AD3966" w:rsidRDefault="005E54CF" w:rsidP="00F04A3E">
      <w:pPr>
        <w:pStyle w:val="NoSpacing"/>
        <w:jc w:val="both"/>
      </w:pPr>
    </w:p>
    <w:p w:rsidR="00E65A38" w:rsidRPr="00F04A3E" w:rsidRDefault="00E65A38" w:rsidP="00F04A3E">
      <w:pPr>
        <w:pStyle w:val="NoSpacing"/>
        <w:jc w:val="both"/>
        <w:rPr>
          <w:rFonts w:eastAsia="LinotypeUnivers-CondRegular"/>
          <w:b/>
        </w:rPr>
      </w:pPr>
      <w:r w:rsidRPr="00F04A3E">
        <w:rPr>
          <w:rFonts w:eastAsia="LinotypeUnivers-CondRegular"/>
          <w:b/>
        </w:rPr>
        <w:t>INTRODUCTION</w:t>
      </w:r>
    </w:p>
    <w:p w:rsidR="00E65A38" w:rsidRPr="00026277" w:rsidRDefault="00E65A38" w:rsidP="00F04A3E">
      <w:pPr>
        <w:pStyle w:val="NoSpacing"/>
        <w:jc w:val="both"/>
        <w:rPr>
          <w:rFonts w:eastAsia="LinotypeUnivers-CondRegular"/>
        </w:rPr>
      </w:pPr>
    </w:p>
    <w:p w:rsidR="00E65A38" w:rsidRPr="00026277" w:rsidRDefault="00E65A38" w:rsidP="00F04A3E">
      <w:pPr>
        <w:pStyle w:val="NoSpacing"/>
        <w:jc w:val="both"/>
        <w:rPr>
          <w:i/>
          <w:iCs/>
        </w:rPr>
      </w:pPr>
      <w:r w:rsidRPr="00026277">
        <w:rPr>
          <w:i/>
          <w:iCs/>
        </w:rPr>
        <w:t xml:space="preserve">Staphylococcus </w:t>
      </w:r>
      <w:r>
        <w:t>species are g</w:t>
      </w:r>
      <w:r w:rsidRPr="00026277">
        <w:t xml:space="preserve">ram positive, </w:t>
      </w:r>
      <w:proofErr w:type="spellStart"/>
      <w:r w:rsidRPr="00026277">
        <w:t>nonmotile</w:t>
      </w:r>
      <w:proofErr w:type="spellEnd"/>
      <w:r w:rsidRPr="00026277">
        <w:t xml:space="preserve">, </w:t>
      </w:r>
      <w:proofErr w:type="spellStart"/>
      <w:r w:rsidRPr="00026277">
        <w:t>nonspore</w:t>
      </w:r>
      <w:proofErr w:type="spellEnd"/>
      <w:r w:rsidRPr="00026277">
        <w:t xml:space="preserve"> forming, facultative anaerobic </w:t>
      </w:r>
      <w:proofErr w:type="spellStart"/>
      <w:r w:rsidRPr="00026277">
        <w:t>cocci</w:t>
      </w:r>
      <w:proofErr w:type="spellEnd"/>
      <w:r w:rsidRPr="00026277">
        <w:t xml:space="preserve"> occurring in pairs or irregular clusters similar to grapes</w:t>
      </w:r>
      <w:r>
        <w:t xml:space="preserve"> (</w:t>
      </w:r>
      <w:r>
        <w:rPr>
          <w:rStyle w:val="citation"/>
        </w:rPr>
        <w:t xml:space="preserve">Ryan </w:t>
      </w:r>
      <w:r>
        <w:rPr>
          <w:rStyle w:val="citation"/>
          <w:i/>
        </w:rPr>
        <w:t>et al</w:t>
      </w:r>
      <w:r>
        <w:rPr>
          <w:rStyle w:val="citation"/>
        </w:rPr>
        <w:t>.,</w:t>
      </w:r>
      <w:r w:rsidRPr="00EF5FFA">
        <w:rPr>
          <w:rStyle w:val="citation"/>
        </w:rPr>
        <w:t xml:space="preserve"> </w:t>
      </w:r>
      <w:r>
        <w:rPr>
          <w:rStyle w:val="citation"/>
        </w:rPr>
        <w:t>2004)</w:t>
      </w:r>
      <w:r w:rsidRPr="00026277">
        <w:t xml:space="preserve">. The genus </w:t>
      </w:r>
      <w:r w:rsidRPr="00026277">
        <w:rPr>
          <w:i/>
          <w:iCs/>
        </w:rPr>
        <w:t xml:space="preserve">Staphylococcus </w:t>
      </w:r>
      <w:r w:rsidRPr="00026277">
        <w:t xml:space="preserve">has </w:t>
      </w:r>
      <w:r>
        <w:t>more than 20</w:t>
      </w:r>
      <w:r w:rsidRPr="00026277">
        <w:t xml:space="preserve"> </w:t>
      </w:r>
      <w:proofErr w:type="gramStart"/>
      <w:r w:rsidRPr="00026277">
        <w:t>species</w:t>
      </w:r>
      <w:r w:rsidR="00001A47">
        <w:t>,</w:t>
      </w:r>
      <w:proofErr w:type="gramEnd"/>
      <w:r w:rsidRPr="00026277">
        <w:t xml:space="preserve"> </w:t>
      </w:r>
      <w:r w:rsidR="00001A47">
        <w:t>m</w:t>
      </w:r>
      <w:r w:rsidRPr="00D266FD">
        <w:t xml:space="preserve">ost are harmless and reside normally on the </w:t>
      </w:r>
      <w:hyperlink r:id="rId8" w:tooltip="Skin" w:history="1">
        <w:r w:rsidRPr="00E65A38">
          <w:rPr>
            <w:rStyle w:val="Hyperlink"/>
            <w:color w:val="auto"/>
            <w:u w:val="none"/>
          </w:rPr>
          <w:t>skin</w:t>
        </w:r>
      </w:hyperlink>
      <w:r>
        <w:t xml:space="preserve"> and mucous membranes of human</w:t>
      </w:r>
      <w:r w:rsidRPr="00D266FD">
        <w:t xml:space="preserve"> and other organisms</w:t>
      </w:r>
      <w:r w:rsidRPr="000C2755">
        <w:t xml:space="preserve"> </w:t>
      </w:r>
      <w:r>
        <w:t>(</w:t>
      </w:r>
      <w:r w:rsidRPr="00277120">
        <w:t>Madigan</w:t>
      </w:r>
      <w:r>
        <w:t xml:space="preserve"> </w:t>
      </w:r>
      <w:r>
        <w:rPr>
          <w:i/>
        </w:rPr>
        <w:t>et al.,</w:t>
      </w:r>
      <w:r>
        <w:t xml:space="preserve"> 2005)</w:t>
      </w:r>
      <w:r w:rsidRPr="00D266FD">
        <w:t>.</w:t>
      </w:r>
      <w:r>
        <w:t xml:space="preserve"> </w:t>
      </w:r>
      <w:r w:rsidRPr="00026277">
        <w:t xml:space="preserve">The most ubiquitous of these species is </w:t>
      </w:r>
      <w:r w:rsidRPr="00026277">
        <w:rPr>
          <w:i/>
          <w:iCs/>
        </w:rPr>
        <w:t xml:space="preserve">Staphylococcus </w:t>
      </w:r>
      <w:proofErr w:type="spellStart"/>
      <w:r w:rsidRPr="00026277">
        <w:rPr>
          <w:i/>
          <w:iCs/>
        </w:rPr>
        <w:t>epidermidis</w:t>
      </w:r>
      <w:proofErr w:type="spellEnd"/>
      <w:r w:rsidRPr="00026277">
        <w:rPr>
          <w:i/>
          <w:iCs/>
        </w:rPr>
        <w:t xml:space="preserve"> </w:t>
      </w:r>
      <w:r w:rsidRPr="00026277">
        <w:t>whic</w:t>
      </w:r>
      <w:r>
        <w:t>h is found on the skin of human</w:t>
      </w:r>
      <w:r w:rsidRPr="00026277">
        <w:t xml:space="preserve"> and animals and rarely causes disease.</w:t>
      </w:r>
      <w:r w:rsidRPr="001D2C3B">
        <w:t xml:space="preserve"> </w:t>
      </w:r>
      <w:r w:rsidRPr="0014653B">
        <w:rPr>
          <w:i/>
        </w:rPr>
        <w:t xml:space="preserve">S. </w:t>
      </w:r>
      <w:proofErr w:type="spellStart"/>
      <w:r w:rsidRPr="0014653B">
        <w:rPr>
          <w:i/>
        </w:rPr>
        <w:t>epidermidis</w:t>
      </w:r>
      <w:proofErr w:type="spellEnd"/>
      <w:r w:rsidRPr="0014653B">
        <w:t xml:space="preserve"> is one of five most common organisms that cause </w:t>
      </w:r>
      <w:proofErr w:type="spellStart"/>
      <w:r w:rsidRPr="0014653B">
        <w:t>nos</w:t>
      </w:r>
      <w:r>
        <w:t>o</w:t>
      </w:r>
      <w:r w:rsidRPr="0014653B">
        <w:t>comial</w:t>
      </w:r>
      <w:proofErr w:type="spellEnd"/>
      <w:r w:rsidRPr="0014653B">
        <w:t xml:space="preserve"> infections due to the increase in usage of biomaterials in the clinical environment (</w:t>
      </w:r>
      <w:r>
        <w:t xml:space="preserve">Mack </w:t>
      </w:r>
      <w:r>
        <w:rPr>
          <w:i/>
        </w:rPr>
        <w:t xml:space="preserve">et al., </w:t>
      </w:r>
      <w:r>
        <w:t>2007</w:t>
      </w:r>
      <w:r w:rsidRPr="0014653B">
        <w:t>)</w:t>
      </w:r>
      <w:r>
        <w:t xml:space="preserve">. </w:t>
      </w:r>
      <w:r w:rsidRPr="001D2C3B">
        <w:rPr>
          <w:i/>
        </w:rPr>
        <w:t xml:space="preserve">Staphylococcus </w:t>
      </w:r>
      <w:proofErr w:type="spellStart"/>
      <w:r w:rsidRPr="001D2C3B">
        <w:rPr>
          <w:i/>
        </w:rPr>
        <w:t>aureus</w:t>
      </w:r>
      <w:proofErr w:type="spellEnd"/>
      <w:r w:rsidRPr="001D2C3B">
        <w:t xml:space="preserve"> is the most common species of staphylococcus to cause </w:t>
      </w:r>
      <w:r w:rsidRPr="00073CDF">
        <w:t>Staph</w:t>
      </w:r>
      <w:r w:rsidRPr="001D2C3B">
        <w:t xml:space="preserve"> infections</w:t>
      </w:r>
      <w:r>
        <w:t>.</w:t>
      </w:r>
      <w:r w:rsidRPr="00A32261">
        <w:t xml:space="preserve"> The reason </w:t>
      </w:r>
      <w:r w:rsidRPr="00A32261">
        <w:rPr>
          <w:i/>
        </w:rPr>
        <w:t xml:space="preserve">S. </w:t>
      </w:r>
      <w:proofErr w:type="spellStart"/>
      <w:r w:rsidRPr="00A32261">
        <w:rPr>
          <w:i/>
        </w:rPr>
        <w:t>aureus</w:t>
      </w:r>
      <w:proofErr w:type="spellEnd"/>
      <w:r w:rsidRPr="00A32261">
        <w:t xml:space="preserve"> is a successful pathogen is a combinat</w:t>
      </w:r>
      <w:r>
        <w:t xml:space="preserve">ion of bacterial immune-evasive </w:t>
      </w:r>
      <w:r w:rsidRPr="00A32261">
        <w:t>strategies</w:t>
      </w:r>
      <w:r>
        <w:t xml:space="preserve">. </w:t>
      </w:r>
      <w:r w:rsidRPr="00E65E59">
        <w:t xml:space="preserve">The growth of </w:t>
      </w:r>
      <w:r w:rsidRPr="00E65E59">
        <w:rPr>
          <w:i/>
          <w:iCs/>
        </w:rPr>
        <w:t xml:space="preserve">S. </w:t>
      </w:r>
      <w:proofErr w:type="spellStart"/>
      <w:r w:rsidRPr="00E65E59">
        <w:rPr>
          <w:i/>
          <w:iCs/>
        </w:rPr>
        <w:t>aureus</w:t>
      </w:r>
      <w:proofErr w:type="spellEnd"/>
      <w:r w:rsidRPr="00E65E59">
        <w:rPr>
          <w:i/>
          <w:iCs/>
        </w:rPr>
        <w:t xml:space="preserve"> </w:t>
      </w:r>
      <w:r w:rsidRPr="00E65E59">
        <w:t xml:space="preserve">in foods is a potential public safety hazard since many of its strains produce </w:t>
      </w:r>
      <w:proofErr w:type="spellStart"/>
      <w:r w:rsidRPr="00E65E59">
        <w:t>enterotoxins</w:t>
      </w:r>
      <w:proofErr w:type="spellEnd"/>
      <w:r w:rsidRPr="00E65E59">
        <w:t xml:space="preserve"> that cause food poisoning when ingested. </w:t>
      </w:r>
      <w:r w:rsidRPr="00E65E59">
        <w:rPr>
          <w:i/>
          <w:iCs/>
        </w:rPr>
        <w:t xml:space="preserve">Staphylococcus </w:t>
      </w:r>
      <w:proofErr w:type="spellStart"/>
      <w:r w:rsidRPr="00E65E59">
        <w:rPr>
          <w:i/>
          <w:iCs/>
        </w:rPr>
        <w:t>intermedius</w:t>
      </w:r>
      <w:proofErr w:type="spellEnd"/>
      <w:r w:rsidRPr="00E65E59">
        <w:rPr>
          <w:i/>
          <w:iCs/>
        </w:rPr>
        <w:t xml:space="preserve"> </w:t>
      </w:r>
      <w:r w:rsidRPr="00E65E59">
        <w:t xml:space="preserve">and </w:t>
      </w:r>
      <w:proofErr w:type="spellStart"/>
      <w:r w:rsidRPr="00E65E59">
        <w:rPr>
          <w:i/>
          <w:iCs/>
        </w:rPr>
        <w:t>hyicus</w:t>
      </w:r>
      <w:proofErr w:type="spellEnd"/>
      <w:r w:rsidRPr="00E65E59">
        <w:rPr>
          <w:i/>
          <w:iCs/>
        </w:rPr>
        <w:t xml:space="preserve"> </w:t>
      </w:r>
      <w:r w:rsidRPr="00E65E59">
        <w:t xml:space="preserve">have also been shown to produce </w:t>
      </w:r>
      <w:proofErr w:type="spellStart"/>
      <w:r w:rsidRPr="00E65E59">
        <w:t>enterotoxins</w:t>
      </w:r>
      <w:proofErr w:type="spellEnd"/>
      <w:r w:rsidRPr="00E65E59">
        <w:t xml:space="preserve"> in food. </w:t>
      </w:r>
      <w:r w:rsidRPr="00E65E59">
        <w:rPr>
          <w:i/>
          <w:iCs/>
        </w:rPr>
        <w:t xml:space="preserve">Staphylococcus </w:t>
      </w:r>
      <w:proofErr w:type="spellStart"/>
      <w:r w:rsidRPr="00E65E59">
        <w:rPr>
          <w:i/>
          <w:iCs/>
        </w:rPr>
        <w:t>saprophyticus</w:t>
      </w:r>
      <w:proofErr w:type="spellEnd"/>
      <w:r w:rsidRPr="00E65E59">
        <w:rPr>
          <w:i/>
          <w:iCs/>
        </w:rPr>
        <w:t xml:space="preserve"> </w:t>
      </w:r>
      <w:r w:rsidRPr="00E65E59">
        <w:t xml:space="preserve">is known only to cause urinary tract infections. </w:t>
      </w:r>
      <w:r>
        <w:t xml:space="preserve">The </w:t>
      </w:r>
      <w:proofErr w:type="spellStart"/>
      <w:r>
        <w:t>coagulase</w:t>
      </w:r>
      <w:proofErr w:type="spellEnd"/>
      <w:r>
        <w:t xml:space="preserve"> test is </w:t>
      </w:r>
      <w:r w:rsidRPr="00026277">
        <w:t xml:space="preserve">used to differentiate </w:t>
      </w:r>
      <w:r w:rsidRPr="00026277">
        <w:rPr>
          <w:i/>
          <w:iCs/>
        </w:rPr>
        <w:t xml:space="preserve">Staphylococcus </w:t>
      </w:r>
      <w:proofErr w:type="spellStart"/>
      <w:r w:rsidRPr="00026277">
        <w:rPr>
          <w:i/>
          <w:iCs/>
        </w:rPr>
        <w:t>aureus</w:t>
      </w:r>
      <w:proofErr w:type="spellEnd"/>
      <w:r w:rsidRPr="00026277">
        <w:rPr>
          <w:i/>
          <w:iCs/>
        </w:rPr>
        <w:t xml:space="preserve"> </w:t>
      </w:r>
      <w:r w:rsidRPr="00026277">
        <w:t xml:space="preserve">from the other species since it is the only one to produce the </w:t>
      </w:r>
      <w:proofErr w:type="spellStart"/>
      <w:r w:rsidRPr="00026277">
        <w:t>coagulase</w:t>
      </w:r>
      <w:proofErr w:type="spellEnd"/>
      <w:r w:rsidRPr="00026277">
        <w:t xml:space="preserve"> enzyme (</w:t>
      </w:r>
      <w:proofErr w:type="spellStart"/>
      <w:r w:rsidRPr="00026277">
        <w:t>Downes</w:t>
      </w:r>
      <w:proofErr w:type="spellEnd"/>
      <w:r w:rsidRPr="00026277">
        <w:t xml:space="preserve"> </w:t>
      </w:r>
      <w:r w:rsidRPr="00026277">
        <w:rPr>
          <w:i/>
        </w:rPr>
        <w:t>et al.,</w:t>
      </w:r>
      <w:r w:rsidRPr="00026277">
        <w:t xml:space="preserve"> 2001, Holt </w:t>
      </w:r>
      <w:r w:rsidRPr="00026277">
        <w:rPr>
          <w:i/>
        </w:rPr>
        <w:t>et al</w:t>
      </w:r>
      <w:r w:rsidRPr="00026277">
        <w:t xml:space="preserve">., 2001, Doyle </w:t>
      </w:r>
      <w:r w:rsidRPr="00026277">
        <w:rPr>
          <w:i/>
        </w:rPr>
        <w:t>et al</w:t>
      </w:r>
      <w:r w:rsidRPr="00026277">
        <w:t xml:space="preserve">., 1994). </w:t>
      </w:r>
    </w:p>
    <w:p w:rsidR="00E65A38" w:rsidRPr="00026277" w:rsidRDefault="00E65A38" w:rsidP="00F04A3E">
      <w:pPr>
        <w:pStyle w:val="NoSpacing"/>
        <w:jc w:val="both"/>
        <w:rPr>
          <w:sz w:val="4"/>
        </w:rPr>
      </w:pPr>
    </w:p>
    <w:p w:rsidR="00E65A38" w:rsidRPr="00E65E59" w:rsidRDefault="00E65A38" w:rsidP="00F04A3E">
      <w:pPr>
        <w:pStyle w:val="NoSpacing"/>
        <w:jc w:val="both"/>
        <w:rPr>
          <w:rFonts w:eastAsia="LinotypeUnivers-CondRegular"/>
          <w:sz w:val="28"/>
        </w:rPr>
      </w:pPr>
    </w:p>
    <w:p w:rsidR="00E65A38" w:rsidRPr="00026277" w:rsidRDefault="00E65A38" w:rsidP="00F04A3E">
      <w:pPr>
        <w:pStyle w:val="NoSpacing"/>
        <w:jc w:val="both"/>
      </w:pPr>
      <w:r w:rsidRPr="00026277">
        <w:rPr>
          <w:rFonts w:eastAsia="LinotypeUnivers-CondRegular"/>
        </w:rPr>
        <w:t xml:space="preserve">Antimicrobial resistance is a public health issue of growing concern. The use of antimicrobials can lead to </w:t>
      </w:r>
      <w:r>
        <w:rPr>
          <w:rFonts w:eastAsia="LinotypeUnivers-CondRegular"/>
        </w:rPr>
        <w:t xml:space="preserve">the </w:t>
      </w:r>
      <w:r w:rsidRPr="00026277">
        <w:rPr>
          <w:rFonts w:eastAsia="LinotypeUnivers-CondRegular"/>
        </w:rPr>
        <w:t>development of antimicrobial resistance in bacterial species (</w:t>
      </w:r>
      <w:proofErr w:type="spellStart"/>
      <w:r w:rsidRPr="00026277">
        <w:rPr>
          <w:rFonts w:eastAsia="LinotypeUnivers-CondRegular"/>
        </w:rPr>
        <w:t>Tenover</w:t>
      </w:r>
      <w:proofErr w:type="spellEnd"/>
      <w:r w:rsidRPr="00026277">
        <w:rPr>
          <w:rFonts w:eastAsia="LinotypeUnivers-CondRegular"/>
        </w:rPr>
        <w:t xml:space="preserve"> and </w:t>
      </w:r>
      <w:r w:rsidRPr="00026277">
        <w:rPr>
          <w:rFonts w:eastAsia="LinotypeUnivers-CondRegular"/>
        </w:rPr>
        <w:lastRenderedPageBreak/>
        <w:t xml:space="preserve">McGowan, 1996; </w:t>
      </w:r>
      <w:proofErr w:type="spellStart"/>
      <w:r w:rsidRPr="00026277">
        <w:rPr>
          <w:rFonts w:eastAsia="LinotypeUnivers-CondRegular"/>
        </w:rPr>
        <w:t>Acar</w:t>
      </w:r>
      <w:proofErr w:type="spellEnd"/>
      <w:r w:rsidRPr="00026277">
        <w:rPr>
          <w:rFonts w:eastAsia="LinotypeUnivers-CondRegular"/>
        </w:rPr>
        <w:t xml:space="preserve"> and </w:t>
      </w:r>
      <w:proofErr w:type="spellStart"/>
      <w:r w:rsidRPr="00026277">
        <w:rPr>
          <w:rFonts w:eastAsia="LinotypeUnivers-CondRegular"/>
        </w:rPr>
        <w:t>Rostel</w:t>
      </w:r>
      <w:proofErr w:type="spellEnd"/>
      <w:r w:rsidRPr="00026277">
        <w:rPr>
          <w:rFonts w:eastAsia="LinotypeUnivers-CondRegular"/>
        </w:rPr>
        <w:t>, 2001). Antimicrobial use in food animal production may become a public health issue when resistant organisms or their resistance genes spread from animals to humans by</w:t>
      </w:r>
      <w:r>
        <w:rPr>
          <w:rFonts w:eastAsia="LinotypeUnivers-CondRegular"/>
        </w:rPr>
        <w:t xml:space="preserve"> </w:t>
      </w:r>
      <w:r w:rsidRPr="00026277">
        <w:rPr>
          <w:rFonts w:eastAsia="LinotypeUnivers-CondRegular"/>
        </w:rPr>
        <w:t>direct contact or through the food chain (</w:t>
      </w:r>
      <w:proofErr w:type="spellStart"/>
      <w:r w:rsidRPr="00026277">
        <w:rPr>
          <w:rFonts w:eastAsia="LinotypeUnivers-CondRegular"/>
        </w:rPr>
        <w:t>Aarestrup</w:t>
      </w:r>
      <w:proofErr w:type="spellEnd"/>
      <w:r w:rsidRPr="00026277">
        <w:rPr>
          <w:rFonts w:eastAsia="LinotypeUnivers-CondRegular"/>
        </w:rPr>
        <w:t xml:space="preserve">, 2005; </w:t>
      </w:r>
      <w:proofErr w:type="spellStart"/>
      <w:r w:rsidRPr="00026277">
        <w:rPr>
          <w:rFonts w:eastAsia="LinotypeUnivers-CondRegular"/>
        </w:rPr>
        <w:t>Wassenaar</w:t>
      </w:r>
      <w:proofErr w:type="spellEnd"/>
      <w:r w:rsidRPr="00026277">
        <w:rPr>
          <w:rFonts w:eastAsia="LinotypeUnivers-CondRegular"/>
        </w:rPr>
        <w:t xml:space="preserve">, 2005). The MRSA is currently causing a pandemic in hospitals around the world and is also emerging in the community (Chambers, 2001). Recently, MRSA has been identified in food production animals and people in contact with these animals (Voss </w:t>
      </w:r>
      <w:r w:rsidRPr="00026277">
        <w:rPr>
          <w:rFonts w:eastAsia="LinotypeUnivers-CondRegular"/>
          <w:i/>
        </w:rPr>
        <w:t>et al.,</w:t>
      </w:r>
      <w:r w:rsidRPr="00026277">
        <w:rPr>
          <w:rFonts w:eastAsia="LinotypeUnivers-CondRegular"/>
        </w:rPr>
        <w:t xml:space="preserve"> 2005). The finding of this new zoonotic reservoir of MRSA has led to several research initiatives to investigate its implications</w:t>
      </w:r>
      <w:r w:rsidRPr="00026277">
        <w:rPr>
          <w:rFonts w:ascii="TimesNewRomanPSMT" w:hAnsi="TimesNewRomanPSMT" w:cs="TimesNewRomanPSMT"/>
        </w:rPr>
        <w:t xml:space="preserve">. </w:t>
      </w:r>
      <w:r w:rsidRPr="00026277">
        <w:t>These studies strongly suggest that people working with livestock are at a potential risk of becoming MRSA carriers and hence are at an increased risk of infections caused by MRSA. To date, there is no comprehens</w:t>
      </w:r>
      <w:r>
        <w:t xml:space="preserve">ive data on the situation of </w:t>
      </w:r>
      <w:r w:rsidRPr="00026277">
        <w:t>MRSA in Bangladesh. The aim of this study was to evaluate the occurrence of MRSA in people in contact with livestock, in farm animals, and in food of animal origin, and to investigate phenotypic resistance data of isolated strains.</w:t>
      </w:r>
    </w:p>
    <w:p w:rsidR="00E65A38" w:rsidRPr="00F04A3E" w:rsidRDefault="00E65A38" w:rsidP="00F04A3E">
      <w:pPr>
        <w:pStyle w:val="NoSpacing"/>
        <w:rPr>
          <w:rFonts w:eastAsia="LinotypeUnivers-CondRegular"/>
        </w:rPr>
      </w:pPr>
    </w:p>
    <w:p w:rsidR="00E65A38" w:rsidRPr="00026277" w:rsidRDefault="00E65A38" w:rsidP="00F04A3E">
      <w:pPr>
        <w:pStyle w:val="NoSpacing"/>
        <w:jc w:val="both"/>
      </w:pPr>
      <w:r w:rsidRPr="00026277">
        <w:rPr>
          <w:rFonts w:eastAsia="LinotypeUnivers-CondRegular"/>
        </w:rPr>
        <w:t xml:space="preserve">To prevent the occurrence of disease in humans, it is important to investigate the transmission routes from animals to humans and from humans to humans as well. The role of MRSA as a food pathogen needs more research. Microbiologists should investigate the </w:t>
      </w:r>
      <w:proofErr w:type="spellStart"/>
      <w:r w:rsidRPr="00026277">
        <w:rPr>
          <w:rFonts w:eastAsia="LinotypeUnivers-CondRegular"/>
        </w:rPr>
        <w:t>pathogenicity</w:t>
      </w:r>
      <w:proofErr w:type="spellEnd"/>
      <w:r w:rsidRPr="00026277">
        <w:rPr>
          <w:rFonts w:eastAsia="LinotypeUnivers-CondRegular"/>
        </w:rPr>
        <w:t xml:space="preserve"> and the capacity for transmission between humans of this particular novel strain to assess the potential threat for public health. At the same time, cooperation between epidemiologists and microbiologists in the human and veterinary field will be required to create a complete overview of all aspects of this problem and to develop cost-effective prevention strategies in both the human and animal populations.</w:t>
      </w:r>
      <w:r w:rsidR="00F04A3E">
        <w:rPr>
          <w:rFonts w:eastAsia="LinotypeUnivers-CondRegular"/>
        </w:rPr>
        <w:t xml:space="preserve"> </w:t>
      </w:r>
      <w:r w:rsidRPr="00026277">
        <w:t xml:space="preserve">Considering the above problems the present research work was undertaken </w:t>
      </w:r>
      <w:r w:rsidR="00F04A3E">
        <w:t>t</w:t>
      </w:r>
      <w:r w:rsidRPr="00026277">
        <w:t xml:space="preserve">o determine the prevalence of </w:t>
      </w:r>
      <w:r w:rsidRPr="00026277">
        <w:rPr>
          <w:i/>
        </w:rPr>
        <w:t xml:space="preserve">Staphylococcus </w:t>
      </w:r>
      <w:r w:rsidRPr="00D558CF">
        <w:t>spp.</w:t>
      </w:r>
      <w:r w:rsidRPr="00026277">
        <w:t xml:space="preserve"> in various samples of human and animals</w:t>
      </w:r>
      <w:r w:rsidR="00F04A3E">
        <w:t xml:space="preserve"> with characterization of </w:t>
      </w:r>
      <w:r w:rsidR="00F04A3E" w:rsidRPr="00026277">
        <w:rPr>
          <w:i/>
        </w:rPr>
        <w:t xml:space="preserve">Staphylococcus </w:t>
      </w:r>
      <w:proofErr w:type="spellStart"/>
      <w:r w:rsidR="00F04A3E" w:rsidRPr="006A261D">
        <w:t>spp</w:t>
      </w:r>
      <w:proofErr w:type="spellEnd"/>
      <w:r w:rsidR="00F04A3E" w:rsidRPr="00026277">
        <w:t xml:space="preserve"> </w:t>
      </w:r>
      <w:r w:rsidR="00F04A3E">
        <w:t xml:space="preserve">and their </w:t>
      </w:r>
      <w:r w:rsidR="00F04A3E" w:rsidRPr="00026277">
        <w:t>antimicrobial sensitivity profiles</w:t>
      </w:r>
      <w:r w:rsidR="00F04A3E" w:rsidRPr="006A261D">
        <w:t xml:space="preserve"> </w:t>
      </w:r>
      <w:r w:rsidR="00F04A3E" w:rsidRPr="00026277">
        <w:t xml:space="preserve">against </w:t>
      </w:r>
      <w:proofErr w:type="spellStart"/>
      <w:r w:rsidR="00F04A3E" w:rsidRPr="00026277">
        <w:t>methicillin</w:t>
      </w:r>
      <w:proofErr w:type="spellEnd"/>
      <w:r w:rsidR="00F04A3E" w:rsidRPr="00026277">
        <w:t xml:space="preserve"> and </w:t>
      </w:r>
      <w:proofErr w:type="spellStart"/>
      <w:r w:rsidR="00F04A3E" w:rsidRPr="00026277">
        <w:t>vancomycin</w:t>
      </w:r>
      <w:proofErr w:type="spellEnd"/>
      <w:r w:rsidR="00F04A3E" w:rsidRPr="00026277">
        <w:t>.</w:t>
      </w:r>
    </w:p>
    <w:p w:rsidR="00F04A3E" w:rsidRDefault="00F04A3E" w:rsidP="00001A47">
      <w:pPr>
        <w:pStyle w:val="NoSpacing"/>
        <w:rPr>
          <w:rFonts w:eastAsiaTheme="minorHAnsi"/>
          <w:b/>
        </w:rPr>
      </w:pPr>
    </w:p>
    <w:p w:rsidR="00CF2A48" w:rsidRPr="00633375" w:rsidRDefault="00CF2A48" w:rsidP="00001A47">
      <w:pPr>
        <w:pStyle w:val="NoSpacing"/>
        <w:rPr>
          <w:rFonts w:eastAsiaTheme="minorHAnsi"/>
          <w:b/>
        </w:rPr>
      </w:pPr>
      <w:r w:rsidRPr="00633375">
        <w:rPr>
          <w:rFonts w:eastAsiaTheme="minorHAnsi"/>
          <w:b/>
        </w:rPr>
        <w:t>MATERIALS AND METHODS</w:t>
      </w:r>
    </w:p>
    <w:p w:rsidR="00CF2A48" w:rsidRPr="00CF2A48" w:rsidRDefault="00CF2A48" w:rsidP="00F04A3E">
      <w:pPr>
        <w:pStyle w:val="NoSpacing"/>
        <w:rPr>
          <w:rFonts w:eastAsiaTheme="minorHAnsi"/>
        </w:rPr>
      </w:pPr>
    </w:p>
    <w:p w:rsidR="00CF2A48" w:rsidRPr="00F04A3E" w:rsidRDefault="00CF2A48" w:rsidP="00F04A3E">
      <w:pPr>
        <w:pStyle w:val="NoSpacing"/>
        <w:rPr>
          <w:rFonts w:eastAsiaTheme="minorHAnsi"/>
          <w:b/>
        </w:rPr>
      </w:pPr>
      <w:r w:rsidRPr="00F04A3E">
        <w:rPr>
          <w:rFonts w:eastAsiaTheme="minorHAnsi"/>
          <w:b/>
        </w:rPr>
        <w:t>Study area</w:t>
      </w:r>
    </w:p>
    <w:p w:rsidR="00F04A3E" w:rsidRDefault="00F04A3E" w:rsidP="00F04A3E">
      <w:pPr>
        <w:pStyle w:val="NoSpacing"/>
        <w:rPr>
          <w:rFonts w:eastAsiaTheme="minorHAnsi"/>
        </w:rPr>
      </w:pPr>
    </w:p>
    <w:p w:rsidR="00CF2A48" w:rsidRPr="00CF2A48" w:rsidRDefault="00CF2A48" w:rsidP="00F04A3E">
      <w:pPr>
        <w:pStyle w:val="NoSpacing"/>
        <w:jc w:val="both"/>
        <w:rPr>
          <w:rFonts w:eastAsiaTheme="minorHAnsi"/>
        </w:rPr>
      </w:pPr>
      <w:r w:rsidRPr="00CF2A48">
        <w:rPr>
          <w:rFonts w:eastAsiaTheme="minorHAnsi"/>
        </w:rPr>
        <w:t xml:space="preserve">The study was conducted in the laboratory of the Department of Microbiology and Hygiene, Bangladesh Agricultural University (BAU), </w:t>
      </w:r>
      <w:proofErr w:type="spellStart"/>
      <w:r w:rsidRPr="00CF2A48">
        <w:rPr>
          <w:rFonts w:eastAsiaTheme="minorHAnsi"/>
        </w:rPr>
        <w:t>Mymensingh</w:t>
      </w:r>
      <w:proofErr w:type="spellEnd"/>
      <w:r w:rsidRPr="00CF2A48">
        <w:rPr>
          <w:rFonts w:eastAsiaTheme="minorHAnsi"/>
        </w:rPr>
        <w:t xml:space="preserve"> during the period from January 2012 to June 2012.</w:t>
      </w:r>
    </w:p>
    <w:p w:rsidR="00CF2A48" w:rsidRPr="00CF2A48" w:rsidRDefault="00CF2A48" w:rsidP="00F04A3E">
      <w:pPr>
        <w:pStyle w:val="NoSpacing"/>
        <w:rPr>
          <w:rFonts w:eastAsiaTheme="minorHAnsi"/>
        </w:rPr>
      </w:pPr>
    </w:p>
    <w:p w:rsidR="00CF2A48" w:rsidRPr="005B2C01" w:rsidRDefault="00CF2A48" w:rsidP="005B2C01">
      <w:pPr>
        <w:pStyle w:val="NoSpacing"/>
        <w:rPr>
          <w:rFonts w:eastAsiaTheme="minorHAnsi"/>
          <w:b/>
        </w:rPr>
      </w:pPr>
      <w:r w:rsidRPr="005B2C01">
        <w:rPr>
          <w:rFonts w:eastAsiaTheme="minorHAnsi"/>
          <w:b/>
        </w:rPr>
        <w:t>Sources of samples</w:t>
      </w:r>
    </w:p>
    <w:p w:rsidR="00F04A3E" w:rsidRDefault="00F04A3E" w:rsidP="005B2C01">
      <w:pPr>
        <w:pStyle w:val="NoSpacing"/>
        <w:rPr>
          <w:rFonts w:eastAsiaTheme="minorHAnsi"/>
        </w:rPr>
      </w:pPr>
    </w:p>
    <w:p w:rsidR="00CF2A48" w:rsidRPr="00CF2A48" w:rsidRDefault="00CF2A48" w:rsidP="005B2C01">
      <w:pPr>
        <w:pStyle w:val="NoSpacing"/>
        <w:rPr>
          <w:rFonts w:eastAsiaTheme="minorHAnsi"/>
        </w:rPr>
      </w:pPr>
      <w:r w:rsidRPr="00CF2A48">
        <w:rPr>
          <w:rFonts w:eastAsiaTheme="minorHAnsi"/>
        </w:rPr>
        <w:t>A total of 100 samples were collected from humans (n=30), livestock (n=50) and poultry (n= 20) with proper aseptic precautions.</w:t>
      </w:r>
    </w:p>
    <w:p w:rsidR="00CF2A48" w:rsidRPr="00CF2A48" w:rsidRDefault="00CF2A48" w:rsidP="005B2C01">
      <w:pPr>
        <w:pStyle w:val="NoSpacing"/>
        <w:rPr>
          <w:rFonts w:eastAsiaTheme="minorHAnsi"/>
        </w:rPr>
      </w:pPr>
    </w:p>
    <w:p w:rsidR="00CF2A48" w:rsidRPr="00CF2A48" w:rsidRDefault="00CF2A48" w:rsidP="00171833">
      <w:pPr>
        <w:pStyle w:val="NoSpacing"/>
        <w:jc w:val="both"/>
        <w:rPr>
          <w:rFonts w:eastAsiaTheme="minorHAnsi"/>
        </w:rPr>
      </w:pPr>
      <w:r w:rsidRPr="00CF2A48">
        <w:rPr>
          <w:rFonts w:eastAsiaTheme="minorHAnsi"/>
        </w:rPr>
        <w:t xml:space="preserve">In case of livestock, a total of 30 nasal swabs viz. 10 slaughter cattle, 10 dairy cattle and 10 breeding goat were collected from slaughter house of </w:t>
      </w:r>
      <w:proofErr w:type="spellStart"/>
      <w:r w:rsidRPr="00CF2A48">
        <w:rPr>
          <w:rFonts w:eastAsiaTheme="minorHAnsi"/>
        </w:rPr>
        <w:t>Mymensingh</w:t>
      </w:r>
      <w:proofErr w:type="spellEnd"/>
      <w:r w:rsidRPr="00CF2A48">
        <w:rPr>
          <w:rFonts w:eastAsiaTheme="minorHAnsi"/>
        </w:rPr>
        <w:t>, BAU dairy farm and goat farm respectively. Ten abscess samples viz. 5 cattle and 5 goat/sheep from BAU veterinary clinic were collected</w:t>
      </w:r>
      <w:r w:rsidR="005B2C01">
        <w:rPr>
          <w:rFonts w:eastAsiaTheme="minorHAnsi"/>
        </w:rPr>
        <w:t xml:space="preserve"> aseptically</w:t>
      </w:r>
      <w:r w:rsidRPr="00CF2A48">
        <w:rPr>
          <w:rFonts w:eastAsiaTheme="minorHAnsi"/>
        </w:rPr>
        <w:t xml:space="preserve"> for the study. For assessment the </w:t>
      </w:r>
      <w:r w:rsidRPr="005B2C01">
        <w:rPr>
          <w:rFonts w:eastAsiaTheme="minorHAnsi"/>
          <w:highlight w:val="yellow"/>
        </w:rPr>
        <w:t>MRSA</w:t>
      </w:r>
      <w:r w:rsidRPr="00CF2A48">
        <w:rPr>
          <w:rFonts w:eastAsiaTheme="minorHAnsi"/>
        </w:rPr>
        <w:t xml:space="preserve"> contaminated meat, 10 samples were collected from local market, </w:t>
      </w:r>
      <w:proofErr w:type="spellStart"/>
      <w:r w:rsidRPr="00CF2A48">
        <w:rPr>
          <w:rFonts w:eastAsiaTheme="minorHAnsi"/>
        </w:rPr>
        <w:t>Mymensingh</w:t>
      </w:r>
      <w:proofErr w:type="spellEnd"/>
      <w:r w:rsidRPr="00CF2A48">
        <w:rPr>
          <w:rFonts w:eastAsiaTheme="minorHAnsi"/>
        </w:rPr>
        <w:t>. The samples was collected with proper aseptic precaution and carried to the laboratory for inoculation into culture media with specific identification marks.</w:t>
      </w:r>
    </w:p>
    <w:p w:rsidR="00CF2A48" w:rsidRPr="00CF2A48" w:rsidRDefault="00CF2A48" w:rsidP="00171833">
      <w:pPr>
        <w:pStyle w:val="NoSpacing"/>
        <w:jc w:val="both"/>
        <w:rPr>
          <w:rFonts w:eastAsiaTheme="minorHAnsi"/>
          <w:sz w:val="18"/>
        </w:rPr>
      </w:pPr>
    </w:p>
    <w:p w:rsidR="00CF2A48" w:rsidRPr="00CF2A48" w:rsidRDefault="00CF2A48" w:rsidP="00171833">
      <w:pPr>
        <w:pStyle w:val="NoSpacing"/>
        <w:jc w:val="both"/>
        <w:rPr>
          <w:rFonts w:eastAsiaTheme="minorHAnsi"/>
        </w:rPr>
      </w:pPr>
      <w:r w:rsidRPr="00CF2A48">
        <w:rPr>
          <w:rFonts w:eastAsiaTheme="minorHAnsi"/>
        </w:rPr>
        <w:t xml:space="preserve">In case of Human, a total of 30 nasal swabs viz. </w:t>
      </w:r>
      <w:r w:rsidRPr="005B2C01">
        <w:rPr>
          <w:rFonts w:eastAsiaTheme="minorHAnsi"/>
          <w:highlight w:val="yellow"/>
        </w:rPr>
        <w:t>10 slaughter employees</w:t>
      </w:r>
      <w:r w:rsidRPr="00CF2A48">
        <w:rPr>
          <w:rFonts w:eastAsiaTheme="minorHAnsi"/>
        </w:rPr>
        <w:t xml:space="preserve">, 10 dairy farm workers and 10 goat breeding farm workers were collected from slaughter house of </w:t>
      </w:r>
      <w:proofErr w:type="spellStart"/>
      <w:r w:rsidRPr="00CF2A48">
        <w:rPr>
          <w:rFonts w:eastAsiaTheme="minorHAnsi"/>
        </w:rPr>
        <w:t>Mymensingh</w:t>
      </w:r>
      <w:proofErr w:type="spellEnd"/>
      <w:r w:rsidRPr="00CF2A48">
        <w:rPr>
          <w:rFonts w:eastAsiaTheme="minorHAnsi"/>
        </w:rPr>
        <w:t xml:space="preserve">, BAU </w:t>
      </w:r>
      <w:r w:rsidRPr="00CF2A48">
        <w:rPr>
          <w:rFonts w:eastAsiaTheme="minorHAnsi"/>
        </w:rPr>
        <w:lastRenderedPageBreak/>
        <w:t>dairy farm and goat breeding farm respectively. Immediately after collection the swab sticks were put into sterile test tubes and carried to the laboratory for inoculation into culture media with specific identification marks.</w:t>
      </w:r>
    </w:p>
    <w:p w:rsidR="00CF2A48" w:rsidRPr="00CF2A48" w:rsidRDefault="00CF2A48" w:rsidP="00F04A3E">
      <w:pPr>
        <w:pStyle w:val="NoSpacing"/>
        <w:rPr>
          <w:rFonts w:eastAsiaTheme="minorHAnsi"/>
        </w:rPr>
      </w:pPr>
    </w:p>
    <w:p w:rsidR="00CF2A48" w:rsidRPr="00CF2A48" w:rsidRDefault="00CF2A48" w:rsidP="00CF2A48">
      <w:pPr>
        <w:autoSpaceDE w:val="0"/>
        <w:autoSpaceDN w:val="0"/>
        <w:adjustRightInd w:val="0"/>
        <w:spacing w:line="276" w:lineRule="auto"/>
        <w:jc w:val="both"/>
        <w:rPr>
          <w:rFonts w:eastAsiaTheme="minorHAnsi"/>
          <w:b/>
          <w:bCs/>
          <w:iCs/>
          <w:sz w:val="26"/>
        </w:rPr>
      </w:pPr>
      <w:r w:rsidRPr="00CF2A48">
        <w:rPr>
          <w:rFonts w:eastAsiaTheme="minorHAnsi"/>
          <w:b/>
          <w:bCs/>
          <w:iCs/>
          <w:sz w:val="26"/>
        </w:rPr>
        <w:t>Media for culture</w:t>
      </w:r>
    </w:p>
    <w:p w:rsidR="00CF2A48" w:rsidRPr="00CF2A48" w:rsidRDefault="00CF2A48" w:rsidP="00CF2A48">
      <w:pPr>
        <w:autoSpaceDE w:val="0"/>
        <w:autoSpaceDN w:val="0"/>
        <w:adjustRightInd w:val="0"/>
        <w:spacing w:line="276" w:lineRule="auto"/>
        <w:jc w:val="both"/>
        <w:rPr>
          <w:rFonts w:eastAsiaTheme="minorHAnsi"/>
          <w:b/>
          <w:bCs/>
          <w:iCs/>
          <w:sz w:val="16"/>
          <w:szCs w:val="28"/>
        </w:rPr>
      </w:pPr>
    </w:p>
    <w:p w:rsidR="00CF2A48" w:rsidRPr="0039232C" w:rsidRDefault="00CF2A48" w:rsidP="00A71FA6">
      <w:pPr>
        <w:pStyle w:val="NoSpacing"/>
        <w:rPr>
          <w:rFonts w:eastAsiaTheme="minorHAnsi"/>
          <w:b/>
          <w:strike/>
        </w:rPr>
      </w:pPr>
      <w:r w:rsidRPr="0039232C">
        <w:rPr>
          <w:rFonts w:eastAsiaTheme="minorHAnsi"/>
          <w:b/>
          <w:strike/>
        </w:rPr>
        <w:t>Liquid media (broth)</w:t>
      </w:r>
    </w:p>
    <w:p w:rsidR="00A71FA6" w:rsidRPr="0039232C" w:rsidRDefault="00A71FA6" w:rsidP="00A71FA6">
      <w:pPr>
        <w:pStyle w:val="NoSpacing"/>
        <w:rPr>
          <w:rFonts w:eastAsiaTheme="minorHAnsi"/>
          <w:strike/>
        </w:rPr>
      </w:pPr>
    </w:p>
    <w:p w:rsidR="00CF2A48" w:rsidRPr="0039232C" w:rsidRDefault="00CF2A48" w:rsidP="0039232C">
      <w:pPr>
        <w:pStyle w:val="NoSpacing"/>
        <w:jc w:val="both"/>
        <w:rPr>
          <w:rFonts w:eastAsiaTheme="minorHAnsi"/>
          <w:strike/>
        </w:rPr>
      </w:pPr>
      <w:r w:rsidRPr="0039232C">
        <w:rPr>
          <w:rFonts w:eastAsiaTheme="minorHAnsi"/>
          <w:strike/>
        </w:rPr>
        <w:t>The liquid media used in the study were Nutrient broth (NB) and Sugar media.</w:t>
      </w:r>
    </w:p>
    <w:p w:rsidR="00A71FA6" w:rsidRPr="0039232C" w:rsidRDefault="00A71FA6" w:rsidP="0039232C">
      <w:pPr>
        <w:pStyle w:val="NoSpacing"/>
        <w:jc w:val="both"/>
        <w:rPr>
          <w:rFonts w:eastAsiaTheme="minorHAnsi"/>
          <w:strike/>
        </w:rPr>
      </w:pPr>
    </w:p>
    <w:p w:rsidR="00CF2A48" w:rsidRPr="0039232C" w:rsidRDefault="00CF2A48" w:rsidP="0039232C">
      <w:pPr>
        <w:spacing w:after="200"/>
        <w:jc w:val="both"/>
        <w:rPr>
          <w:rFonts w:eastAsiaTheme="minorHAnsi"/>
          <w:b/>
          <w:strike/>
        </w:rPr>
      </w:pPr>
      <w:r w:rsidRPr="0039232C">
        <w:rPr>
          <w:rFonts w:eastAsiaTheme="minorHAnsi"/>
          <w:b/>
          <w:strike/>
        </w:rPr>
        <w:t>Agar media</w:t>
      </w:r>
    </w:p>
    <w:p w:rsidR="00CF2A48" w:rsidRPr="0039232C" w:rsidRDefault="00CF2A48" w:rsidP="0039232C">
      <w:pPr>
        <w:pStyle w:val="NoSpacing"/>
        <w:jc w:val="both"/>
        <w:rPr>
          <w:rFonts w:eastAsiaTheme="minorHAnsi"/>
          <w:strike/>
        </w:rPr>
      </w:pPr>
      <w:r w:rsidRPr="0039232C">
        <w:rPr>
          <w:rFonts w:eastAsiaTheme="minorHAnsi"/>
          <w:strike/>
        </w:rPr>
        <w:t xml:space="preserve">Nutrient agar (NA), </w:t>
      </w:r>
      <w:proofErr w:type="spellStart"/>
      <w:r w:rsidRPr="0039232C">
        <w:rPr>
          <w:rFonts w:eastAsiaTheme="minorHAnsi"/>
          <w:strike/>
        </w:rPr>
        <w:t>Mannitol</w:t>
      </w:r>
      <w:proofErr w:type="spellEnd"/>
      <w:r w:rsidRPr="0039232C">
        <w:rPr>
          <w:rFonts w:eastAsiaTheme="minorHAnsi"/>
          <w:strike/>
        </w:rPr>
        <w:t xml:space="preserve"> Salt agar (MSA), Blood agar (BA) and Muller </w:t>
      </w:r>
      <w:proofErr w:type="spellStart"/>
      <w:r w:rsidRPr="0039232C">
        <w:rPr>
          <w:rFonts w:eastAsiaTheme="minorHAnsi"/>
          <w:strike/>
        </w:rPr>
        <w:t>Hington</w:t>
      </w:r>
      <w:proofErr w:type="spellEnd"/>
      <w:r w:rsidRPr="0039232C">
        <w:rPr>
          <w:rFonts w:eastAsiaTheme="minorHAnsi"/>
          <w:strike/>
        </w:rPr>
        <w:t xml:space="preserve"> agar (MHA) were used for this study.</w:t>
      </w:r>
    </w:p>
    <w:p w:rsidR="00A71FA6" w:rsidRPr="0039232C" w:rsidRDefault="00A71FA6" w:rsidP="00A71FA6">
      <w:pPr>
        <w:pStyle w:val="NoSpacing"/>
        <w:rPr>
          <w:rFonts w:eastAsiaTheme="minorHAnsi"/>
          <w:strike/>
        </w:rPr>
      </w:pPr>
    </w:p>
    <w:p w:rsidR="00CF2A48" w:rsidRPr="0039232C" w:rsidRDefault="00CF2A48" w:rsidP="00CF2A48">
      <w:pPr>
        <w:spacing w:after="200"/>
        <w:rPr>
          <w:rFonts w:eastAsiaTheme="minorHAnsi"/>
          <w:b/>
          <w:strike/>
        </w:rPr>
      </w:pPr>
      <w:r w:rsidRPr="0039232C">
        <w:rPr>
          <w:rFonts w:eastAsiaTheme="minorHAnsi"/>
          <w:b/>
          <w:strike/>
        </w:rPr>
        <w:t>Chemicals and reagents</w:t>
      </w:r>
    </w:p>
    <w:p w:rsidR="00CF2A48" w:rsidRPr="0039232C" w:rsidRDefault="00CF2A48" w:rsidP="00AC750F">
      <w:pPr>
        <w:pStyle w:val="NoSpacing"/>
        <w:jc w:val="both"/>
        <w:rPr>
          <w:rFonts w:eastAsiaTheme="minorHAnsi"/>
          <w:strike/>
          <w:sz w:val="10"/>
        </w:rPr>
      </w:pPr>
      <w:r w:rsidRPr="0039232C">
        <w:rPr>
          <w:rFonts w:eastAsiaTheme="minorHAnsi"/>
          <w:strike/>
        </w:rPr>
        <w:t xml:space="preserve">The chemicals and reagents used for the study were Phosphate buffered saline (PBS) solution, reagents for Gram’s staining (Crystal violet, Gram’s iodine, , Acetone alcohol and </w:t>
      </w:r>
      <w:proofErr w:type="spellStart"/>
      <w:r w:rsidRPr="0039232C">
        <w:rPr>
          <w:rFonts w:eastAsiaTheme="minorHAnsi"/>
          <w:strike/>
        </w:rPr>
        <w:t>Safranin</w:t>
      </w:r>
      <w:proofErr w:type="spellEnd"/>
      <w:r w:rsidRPr="0039232C">
        <w:rPr>
          <w:rFonts w:eastAsiaTheme="minorHAnsi"/>
          <w:strike/>
        </w:rPr>
        <w:t>), 3% Hydrogen peroxide, Normal saline solution, Rabbit plasma, 80% glycerin, Alcohol and other common laboratory chemicals and reagents.</w:t>
      </w:r>
    </w:p>
    <w:p w:rsidR="00E12ABC" w:rsidRDefault="00E12ABC" w:rsidP="00E12ABC">
      <w:pPr>
        <w:pStyle w:val="NoSpacing"/>
        <w:rPr>
          <w:rFonts w:eastAsiaTheme="minorHAnsi"/>
        </w:rPr>
      </w:pPr>
    </w:p>
    <w:p w:rsidR="00CF2A48" w:rsidRPr="00A71FA6" w:rsidRDefault="00CF2A48" w:rsidP="00A71FA6">
      <w:pPr>
        <w:pStyle w:val="NoSpacing"/>
        <w:rPr>
          <w:rFonts w:eastAsiaTheme="minorHAnsi"/>
          <w:b/>
        </w:rPr>
      </w:pPr>
      <w:r w:rsidRPr="00A71FA6">
        <w:rPr>
          <w:rFonts w:eastAsiaTheme="minorHAnsi"/>
          <w:b/>
        </w:rPr>
        <w:t>Antibiotic disc</w:t>
      </w:r>
    </w:p>
    <w:p w:rsidR="00A71FA6" w:rsidRDefault="00A71FA6" w:rsidP="00447990">
      <w:pPr>
        <w:pStyle w:val="NoSpacing"/>
        <w:jc w:val="both"/>
        <w:rPr>
          <w:rFonts w:eastAsiaTheme="minorHAnsi"/>
        </w:rPr>
      </w:pPr>
    </w:p>
    <w:p w:rsidR="00CF2A48" w:rsidRPr="00CF2A48" w:rsidRDefault="00CF2A48" w:rsidP="00447990">
      <w:pPr>
        <w:pStyle w:val="NoSpacing"/>
        <w:jc w:val="both"/>
        <w:rPr>
          <w:rFonts w:eastAsiaTheme="minorHAnsi"/>
        </w:rPr>
      </w:pPr>
      <w:r w:rsidRPr="00CF2A48">
        <w:rPr>
          <w:rFonts w:eastAsiaTheme="minorHAnsi"/>
        </w:rPr>
        <w:t xml:space="preserve">The test was performed using disc diffusion method. Commercially available antibiotic </w:t>
      </w:r>
      <w:r w:rsidR="00447990" w:rsidRPr="00CF2A48">
        <w:rPr>
          <w:rFonts w:eastAsiaTheme="minorHAnsi"/>
        </w:rPr>
        <w:t>disc</w:t>
      </w:r>
      <w:r w:rsidR="00447990">
        <w:rPr>
          <w:rFonts w:eastAsiaTheme="minorHAnsi"/>
        </w:rPr>
        <w:t>s (Oxoid, England) were</w:t>
      </w:r>
      <w:r w:rsidRPr="00CF2A48">
        <w:rPr>
          <w:rFonts w:eastAsiaTheme="minorHAnsi"/>
        </w:rPr>
        <w:t xml:space="preserve"> used for the test to determine the drug sensitivity pattern. This method allowed for the rapid determination of the efficacy of the drugs by measuring the diameter of the zone of inhibition that resulted from different diffusion of the agent into the medium surrounding the disc (Monica </w:t>
      </w:r>
      <w:proofErr w:type="spellStart"/>
      <w:r w:rsidRPr="00CF2A48">
        <w:rPr>
          <w:rFonts w:eastAsiaTheme="minorHAnsi"/>
        </w:rPr>
        <w:t>Chessbrough</w:t>
      </w:r>
      <w:proofErr w:type="spellEnd"/>
      <w:r w:rsidRPr="00CF2A48">
        <w:rPr>
          <w:rFonts w:eastAsiaTheme="minorHAnsi"/>
        </w:rPr>
        <w:t>, 1985).</w:t>
      </w:r>
    </w:p>
    <w:p w:rsidR="00447990" w:rsidRDefault="00447990" w:rsidP="0001106D">
      <w:pPr>
        <w:pStyle w:val="NoSpacing"/>
        <w:rPr>
          <w:rFonts w:eastAsiaTheme="minorHAnsi"/>
        </w:rPr>
      </w:pPr>
    </w:p>
    <w:p w:rsidR="00CF2A48" w:rsidRPr="00AC750F" w:rsidRDefault="00CF2A48" w:rsidP="00AC750F">
      <w:pPr>
        <w:pStyle w:val="NoSpacing"/>
        <w:rPr>
          <w:rFonts w:eastAsiaTheme="minorHAnsi"/>
          <w:b/>
        </w:rPr>
      </w:pPr>
      <w:r w:rsidRPr="00AC750F">
        <w:rPr>
          <w:rFonts w:eastAsiaTheme="minorHAnsi"/>
          <w:b/>
        </w:rPr>
        <w:t>Brief description of the experimental design</w:t>
      </w:r>
    </w:p>
    <w:p w:rsidR="00AC750F" w:rsidRDefault="00AC750F" w:rsidP="00AC750F">
      <w:pPr>
        <w:pStyle w:val="NoSpacing"/>
        <w:jc w:val="both"/>
        <w:rPr>
          <w:rFonts w:eastAsiaTheme="minorHAnsi"/>
        </w:rPr>
      </w:pPr>
    </w:p>
    <w:p w:rsidR="00CF2A48" w:rsidRPr="00CF2A48" w:rsidRDefault="00CF2A48" w:rsidP="00AC750F">
      <w:pPr>
        <w:pStyle w:val="NoSpacing"/>
        <w:jc w:val="both"/>
        <w:rPr>
          <w:rFonts w:eastAsiaTheme="minorHAnsi"/>
        </w:rPr>
      </w:pPr>
      <w:r w:rsidRPr="00CF2A48">
        <w:rPr>
          <w:rFonts w:eastAsiaTheme="minorHAnsi"/>
        </w:rPr>
        <w:t>The experimental design is schematically presented in Fig</w:t>
      </w:r>
      <w:r w:rsidR="0039232C">
        <w:rPr>
          <w:rFonts w:eastAsiaTheme="minorHAnsi"/>
        </w:rPr>
        <w:t>ure</w:t>
      </w:r>
      <w:r w:rsidRPr="00CF2A48">
        <w:rPr>
          <w:rFonts w:eastAsiaTheme="minorHAnsi"/>
        </w:rPr>
        <w:t xml:space="preserve"> 1. The entire study was divided into three major steps: The first step included collection of samples from different areas, their transportation to the laboratory and inoculation into nutrient agar, blood agar and </w:t>
      </w:r>
      <w:proofErr w:type="spellStart"/>
      <w:r w:rsidRPr="00CF2A48">
        <w:rPr>
          <w:rFonts w:eastAsiaTheme="minorHAnsi"/>
        </w:rPr>
        <w:t>mannitol</w:t>
      </w:r>
      <w:proofErr w:type="spellEnd"/>
      <w:r w:rsidRPr="00CF2A48">
        <w:rPr>
          <w:rFonts w:eastAsiaTheme="minorHAnsi"/>
        </w:rPr>
        <w:t xml:space="preserve"> salt agar. In the second step isolation and identification of the </w:t>
      </w:r>
      <w:r w:rsidRPr="00CF2A48">
        <w:rPr>
          <w:rFonts w:eastAsiaTheme="minorHAnsi"/>
          <w:i/>
        </w:rPr>
        <w:t xml:space="preserve">Staphylococcus spp. </w:t>
      </w:r>
      <w:r w:rsidRPr="00CF2A48">
        <w:rPr>
          <w:rFonts w:eastAsiaTheme="minorHAnsi"/>
        </w:rPr>
        <w:t xml:space="preserve">was done on their cultural character including pigment production, </w:t>
      </w:r>
      <w:proofErr w:type="spellStart"/>
      <w:r w:rsidRPr="00CF2A48">
        <w:rPr>
          <w:rFonts w:eastAsiaTheme="minorHAnsi"/>
        </w:rPr>
        <w:t>haemolytic</w:t>
      </w:r>
      <w:proofErr w:type="spellEnd"/>
      <w:r w:rsidRPr="00CF2A48">
        <w:rPr>
          <w:rFonts w:eastAsiaTheme="minorHAnsi"/>
        </w:rPr>
        <w:t xml:space="preserve"> activity, Gram’s staining character and </w:t>
      </w:r>
      <w:proofErr w:type="spellStart"/>
      <w:r w:rsidRPr="00CF2A48">
        <w:rPr>
          <w:rFonts w:eastAsiaTheme="minorHAnsi"/>
        </w:rPr>
        <w:t>catalase</w:t>
      </w:r>
      <w:proofErr w:type="spellEnd"/>
      <w:r w:rsidRPr="00CF2A48">
        <w:rPr>
          <w:rFonts w:eastAsiaTheme="minorHAnsi"/>
        </w:rPr>
        <w:t xml:space="preserve"> activity. In the third step characterization of the organism was done using </w:t>
      </w:r>
      <w:proofErr w:type="spellStart"/>
      <w:r w:rsidRPr="00CF2A48">
        <w:rPr>
          <w:rFonts w:eastAsiaTheme="minorHAnsi"/>
        </w:rPr>
        <w:t>coagulase</w:t>
      </w:r>
      <w:proofErr w:type="spellEnd"/>
      <w:r w:rsidRPr="00CF2A48">
        <w:rPr>
          <w:rFonts w:eastAsiaTheme="minorHAnsi"/>
        </w:rPr>
        <w:t xml:space="preserve"> test and basic sugar fermentation test. Finally their antibiotic sensitivity test was also performed.</w:t>
      </w:r>
    </w:p>
    <w:p w:rsidR="00AC750F" w:rsidRDefault="00AC750F" w:rsidP="00AC750F">
      <w:pPr>
        <w:pStyle w:val="NoSpacing"/>
        <w:rPr>
          <w:rFonts w:eastAsiaTheme="minorHAnsi"/>
        </w:rPr>
      </w:pPr>
    </w:p>
    <w:p w:rsidR="00CF2A48" w:rsidRPr="00C26960" w:rsidRDefault="00CF2A48" w:rsidP="00C26960">
      <w:pPr>
        <w:pStyle w:val="NoSpacing"/>
        <w:rPr>
          <w:rFonts w:eastAsiaTheme="minorHAnsi"/>
          <w:b/>
        </w:rPr>
      </w:pPr>
      <w:r w:rsidRPr="00C26960">
        <w:rPr>
          <w:rFonts w:eastAsiaTheme="minorHAnsi"/>
          <w:b/>
        </w:rPr>
        <w:t>Collection and transportation of samples</w:t>
      </w:r>
    </w:p>
    <w:p w:rsidR="00C26960" w:rsidRDefault="00C26960" w:rsidP="00C26960">
      <w:pPr>
        <w:pStyle w:val="NoSpacing"/>
        <w:jc w:val="both"/>
        <w:rPr>
          <w:rFonts w:eastAsiaTheme="minorHAnsi"/>
        </w:rPr>
      </w:pPr>
    </w:p>
    <w:p w:rsidR="00CF2A48" w:rsidRPr="00CF2A48" w:rsidRDefault="00CF2A48" w:rsidP="00C26960">
      <w:pPr>
        <w:pStyle w:val="NoSpacing"/>
        <w:jc w:val="both"/>
        <w:rPr>
          <w:rFonts w:eastAsiaTheme="minorHAnsi"/>
        </w:rPr>
      </w:pPr>
      <w:r w:rsidRPr="00CF2A48">
        <w:rPr>
          <w:rFonts w:eastAsiaTheme="minorHAnsi"/>
        </w:rPr>
        <w:t xml:space="preserve">A total of 100 samples were collected from humans (n=30), livestock (n=50) and poultry (n= 20) with proper aseptic precautions. Nasal swabs, pus, tracheal and </w:t>
      </w:r>
      <w:proofErr w:type="spellStart"/>
      <w:r w:rsidRPr="00CF2A48">
        <w:rPr>
          <w:rFonts w:eastAsiaTheme="minorHAnsi"/>
        </w:rPr>
        <w:t>clocal</w:t>
      </w:r>
      <w:proofErr w:type="spellEnd"/>
      <w:r w:rsidRPr="00CF2A48">
        <w:rPr>
          <w:rFonts w:eastAsiaTheme="minorHAnsi"/>
        </w:rPr>
        <w:t xml:space="preserve"> swab were collected with sterile swab stick. In case of meat, pieces of meat was collected in sterilized </w:t>
      </w:r>
      <w:proofErr w:type="spellStart"/>
      <w:r w:rsidRPr="00CF2A48">
        <w:rPr>
          <w:rFonts w:eastAsiaTheme="minorHAnsi"/>
        </w:rPr>
        <w:t>petridishes</w:t>
      </w:r>
      <w:proofErr w:type="spellEnd"/>
      <w:r w:rsidRPr="00CF2A48">
        <w:rPr>
          <w:rFonts w:eastAsiaTheme="minorHAnsi"/>
        </w:rPr>
        <w:t xml:space="preserve"> and brought to the laboratory (Department of Microbiology) with necessary precaution for bacteriological examination. All the samples labeled. The samples were placed in nutrient broth. After 24 hours incubation at 37 </w:t>
      </w:r>
      <w:proofErr w:type="spellStart"/>
      <w:r w:rsidRPr="00CF2A48">
        <w:rPr>
          <w:rFonts w:eastAsiaTheme="minorHAnsi"/>
          <w:vertAlign w:val="superscript"/>
        </w:rPr>
        <w:t>o</w:t>
      </w:r>
      <w:r w:rsidRPr="00CF2A48">
        <w:rPr>
          <w:rFonts w:eastAsiaTheme="minorHAnsi"/>
        </w:rPr>
        <w:t>C</w:t>
      </w:r>
      <w:proofErr w:type="spellEnd"/>
      <w:r w:rsidRPr="00CF2A48">
        <w:rPr>
          <w:rFonts w:eastAsiaTheme="minorHAnsi"/>
        </w:rPr>
        <w:t>, each plate was examined for the identification of organisms.</w:t>
      </w:r>
    </w:p>
    <w:p w:rsidR="00CF2A48" w:rsidRPr="0001106D" w:rsidRDefault="00CF2A48" w:rsidP="0001106D">
      <w:pPr>
        <w:pStyle w:val="NoSpacing"/>
        <w:rPr>
          <w:rFonts w:eastAsiaTheme="minorHAnsi"/>
        </w:rPr>
      </w:pPr>
    </w:p>
    <w:p w:rsidR="00CF2A48" w:rsidRPr="00CF2A48" w:rsidRDefault="00CF2A48" w:rsidP="00CF2A48">
      <w:pPr>
        <w:spacing w:after="200" w:line="360" w:lineRule="auto"/>
        <w:jc w:val="both"/>
        <w:rPr>
          <w:rFonts w:eastAsiaTheme="minorHAnsi"/>
          <w:b/>
        </w:rPr>
      </w:pPr>
      <w:r w:rsidRPr="00CF2A48">
        <w:rPr>
          <w:rFonts w:eastAsiaTheme="minorHAnsi"/>
          <w:b/>
        </w:rPr>
        <w:t>Hemolytic activity</w:t>
      </w:r>
    </w:p>
    <w:p w:rsidR="00CF2A48" w:rsidRPr="00CF2A48" w:rsidRDefault="00CF2A48" w:rsidP="00F0444F">
      <w:pPr>
        <w:pStyle w:val="NoSpacing"/>
        <w:jc w:val="both"/>
      </w:pPr>
      <w:proofErr w:type="spellStart"/>
      <w:r w:rsidRPr="00CF2A48">
        <w:rPr>
          <w:rFonts w:eastAsiaTheme="minorHAnsi"/>
        </w:rPr>
        <w:lastRenderedPageBreak/>
        <w:t>Haemolytic</w:t>
      </w:r>
      <w:proofErr w:type="spellEnd"/>
      <w:r w:rsidRPr="00CF2A48">
        <w:rPr>
          <w:rFonts w:eastAsiaTheme="minorHAnsi"/>
        </w:rPr>
        <w:t xml:space="preserve"> activities of </w:t>
      </w:r>
      <w:r w:rsidR="00F0444F" w:rsidRPr="00F0444F">
        <w:rPr>
          <w:rFonts w:eastAsiaTheme="minorHAnsi"/>
          <w:i/>
        </w:rPr>
        <w:t>S</w:t>
      </w:r>
      <w:r w:rsidRPr="00F0444F">
        <w:rPr>
          <w:rFonts w:eastAsiaTheme="minorHAnsi"/>
          <w:i/>
        </w:rPr>
        <w:t>.</w:t>
      </w:r>
      <w:r w:rsidRPr="00CF2A48">
        <w:rPr>
          <w:rFonts w:eastAsiaTheme="minorHAnsi"/>
          <w:i/>
        </w:rPr>
        <w:t xml:space="preserve"> </w:t>
      </w:r>
      <w:proofErr w:type="spellStart"/>
      <w:r w:rsidRPr="00CF2A48">
        <w:rPr>
          <w:rFonts w:eastAsiaTheme="minorHAnsi"/>
          <w:i/>
        </w:rPr>
        <w:t>aureus</w:t>
      </w:r>
      <w:proofErr w:type="spellEnd"/>
      <w:r w:rsidRPr="00CF2A48">
        <w:rPr>
          <w:rFonts w:eastAsiaTheme="minorHAnsi"/>
          <w:i/>
        </w:rPr>
        <w:t xml:space="preserve"> </w:t>
      </w:r>
      <w:r w:rsidRPr="00CF2A48">
        <w:rPr>
          <w:rFonts w:eastAsiaTheme="minorHAnsi"/>
        </w:rPr>
        <w:t xml:space="preserve">were observed as per the method described by </w:t>
      </w:r>
      <w:proofErr w:type="spellStart"/>
      <w:r w:rsidRPr="00CF2A48">
        <w:rPr>
          <w:rFonts w:eastAsiaTheme="minorHAnsi"/>
        </w:rPr>
        <w:t>Chartterjee</w:t>
      </w:r>
      <w:proofErr w:type="spellEnd"/>
      <w:r w:rsidRPr="00CF2A48">
        <w:rPr>
          <w:rFonts w:eastAsiaTheme="minorHAnsi"/>
        </w:rPr>
        <w:t xml:space="preserve"> </w:t>
      </w:r>
      <w:r w:rsidRPr="00CF2A48">
        <w:rPr>
          <w:rFonts w:eastAsiaTheme="minorHAnsi"/>
          <w:i/>
        </w:rPr>
        <w:t xml:space="preserve">et al., </w:t>
      </w:r>
      <w:r w:rsidRPr="00CF2A48">
        <w:rPr>
          <w:rFonts w:eastAsiaTheme="minorHAnsi"/>
        </w:rPr>
        <w:t xml:space="preserve">(1990). All the strains were tested for the production of alpha (α) and beta (β) </w:t>
      </w:r>
      <w:proofErr w:type="spellStart"/>
      <w:r w:rsidRPr="00CF2A48">
        <w:rPr>
          <w:rFonts w:eastAsiaTheme="minorHAnsi"/>
        </w:rPr>
        <w:t>haemolysis</w:t>
      </w:r>
      <w:proofErr w:type="spellEnd"/>
      <w:r w:rsidRPr="00CF2A48">
        <w:rPr>
          <w:rFonts w:eastAsiaTheme="minorHAnsi"/>
        </w:rPr>
        <w:t xml:space="preserve"> by growing them on bovine BA plates and were then incubated at 37</w:t>
      </w:r>
      <w:r w:rsidRPr="00CF2A48">
        <w:rPr>
          <w:rFonts w:eastAsiaTheme="minorHAnsi"/>
          <w:vertAlign w:val="superscript"/>
        </w:rPr>
        <w:t xml:space="preserve">0 </w:t>
      </w:r>
      <w:r w:rsidRPr="00CF2A48">
        <w:rPr>
          <w:rFonts w:eastAsiaTheme="minorHAnsi"/>
        </w:rPr>
        <w:t xml:space="preserve">C for 24 hours to determine their hemolytic property. The colony developed on the BA was examined for various types of </w:t>
      </w:r>
      <w:proofErr w:type="spellStart"/>
      <w:r w:rsidRPr="00CF2A48">
        <w:rPr>
          <w:rFonts w:eastAsiaTheme="minorHAnsi"/>
        </w:rPr>
        <w:t>hemolysis</w:t>
      </w:r>
      <w:proofErr w:type="spellEnd"/>
      <w:r w:rsidRPr="00CF2A48">
        <w:rPr>
          <w:rFonts w:eastAsiaTheme="minorHAnsi"/>
        </w:rPr>
        <w:t xml:space="preserve">. The hemolytic pattern of the bacteria was categorized according to the types of </w:t>
      </w:r>
      <w:proofErr w:type="spellStart"/>
      <w:r w:rsidRPr="00CF2A48">
        <w:rPr>
          <w:rFonts w:eastAsiaTheme="minorHAnsi"/>
        </w:rPr>
        <w:t>hemolysis</w:t>
      </w:r>
      <w:proofErr w:type="spellEnd"/>
      <w:r w:rsidRPr="00CF2A48">
        <w:rPr>
          <w:rFonts w:eastAsiaTheme="minorHAnsi"/>
        </w:rPr>
        <w:t xml:space="preserve"> produced on BA plates</w:t>
      </w:r>
      <w:r w:rsidR="00F0444F">
        <w:rPr>
          <w:rFonts w:eastAsiaTheme="minorHAnsi"/>
        </w:rPr>
        <w:t xml:space="preserve"> (</w:t>
      </w:r>
      <w:r w:rsidRPr="00CF2A48">
        <w:t xml:space="preserve">Alpha (α) </w:t>
      </w:r>
      <w:proofErr w:type="spellStart"/>
      <w:r w:rsidRPr="00CF2A48">
        <w:t>hemolysis</w:t>
      </w:r>
      <w:proofErr w:type="spellEnd"/>
      <w:r w:rsidRPr="00CF2A48">
        <w:t xml:space="preserve">: a zone of greenish discoloration around the colony manifested by partial </w:t>
      </w:r>
      <w:proofErr w:type="spellStart"/>
      <w:r w:rsidRPr="00CF2A48">
        <w:t>hemolysis</w:t>
      </w:r>
      <w:proofErr w:type="spellEnd"/>
      <w:r w:rsidRPr="00CF2A48">
        <w:t>.</w:t>
      </w:r>
      <w:r w:rsidR="00F0444F">
        <w:t xml:space="preserve"> </w:t>
      </w:r>
      <w:r w:rsidRPr="00CF2A48">
        <w:t xml:space="preserve">Beta (β) </w:t>
      </w:r>
      <w:proofErr w:type="spellStart"/>
      <w:r w:rsidRPr="00CF2A48">
        <w:t>hemolysis</w:t>
      </w:r>
      <w:proofErr w:type="spellEnd"/>
      <w:r w:rsidRPr="00CF2A48">
        <w:t xml:space="preserve">: complete clear zone of </w:t>
      </w:r>
      <w:proofErr w:type="spellStart"/>
      <w:r w:rsidRPr="00CF2A48">
        <w:t>hemolysis</w:t>
      </w:r>
      <w:proofErr w:type="spellEnd"/>
      <w:r w:rsidRPr="00CF2A48">
        <w:t xml:space="preserve"> around the colony</w:t>
      </w:r>
      <w:r w:rsidR="00F0444F">
        <w:t>:</w:t>
      </w:r>
      <w:r w:rsidRPr="00CF2A48">
        <w:t xml:space="preserve"> Gamma (γ) </w:t>
      </w:r>
      <w:proofErr w:type="spellStart"/>
      <w:r w:rsidRPr="00CF2A48">
        <w:t>hemolysis</w:t>
      </w:r>
      <w:proofErr w:type="spellEnd"/>
      <w:r w:rsidRPr="00CF2A48">
        <w:t xml:space="preserve">: no detectable </w:t>
      </w:r>
      <w:proofErr w:type="spellStart"/>
      <w:r w:rsidRPr="00CF2A48">
        <w:t>hemolysis</w:t>
      </w:r>
      <w:proofErr w:type="spellEnd"/>
      <w:r w:rsidR="00F0444F">
        <w:t>)</w:t>
      </w:r>
      <w:r w:rsidRPr="00CF2A48">
        <w:t>.</w:t>
      </w:r>
    </w:p>
    <w:p w:rsidR="00F0444F" w:rsidRDefault="00F0444F" w:rsidP="00F0444F">
      <w:pPr>
        <w:pStyle w:val="NoSpacing"/>
        <w:rPr>
          <w:rFonts w:eastAsiaTheme="minorHAnsi"/>
        </w:rPr>
      </w:pPr>
    </w:p>
    <w:p w:rsidR="00CF2A48" w:rsidRPr="003826E1" w:rsidRDefault="00CF2A48" w:rsidP="003826E1">
      <w:pPr>
        <w:pStyle w:val="NoSpacing"/>
        <w:rPr>
          <w:rFonts w:eastAsiaTheme="minorHAnsi"/>
          <w:b/>
        </w:rPr>
      </w:pPr>
      <w:r w:rsidRPr="003826E1">
        <w:rPr>
          <w:rFonts w:eastAsiaTheme="minorHAnsi"/>
          <w:b/>
        </w:rPr>
        <w:t xml:space="preserve">Biochemical tests </w:t>
      </w:r>
    </w:p>
    <w:p w:rsidR="003826E1" w:rsidRDefault="003826E1" w:rsidP="00DE0AB3">
      <w:pPr>
        <w:pStyle w:val="NoSpacing"/>
        <w:jc w:val="both"/>
        <w:rPr>
          <w:rFonts w:eastAsiaTheme="minorHAnsi"/>
          <w:b/>
        </w:rPr>
      </w:pPr>
    </w:p>
    <w:p w:rsidR="0039232C" w:rsidRPr="00CF2A48" w:rsidRDefault="00CF2A48" w:rsidP="00DE0AB3">
      <w:pPr>
        <w:pStyle w:val="NoSpacing"/>
        <w:jc w:val="both"/>
        <w:rPr>
          <w:rFonts w:eastAsiaTheme="minorHAnsi"/>
          <w:b/>
        </w:rPr>
      </w:pPr>
      <w:r w:rsidRPr="003826E1">
        <w:rPr>
          <w:rFonts w:eastAsiaTheme="minorHAnsi"/>
        </w:rPr>
        <w:t>Sugar fermentation test</w:t>
      </w:r>
      <w:r w:rsidR="0039232C" w:rsidRPr="003826E1">
        <w:rPr>
          <w:rFonts w:eastAsiaTheme="minorHAnsi"/>
        </w:rPr>
        <w:t>,</w:t>
      </w:r>
      <w:r w:rsidR="0039232C">
        <w:rPr>
          <w:rFonts w:eastAsiaTheme="minorHAnsi"/>
          <w:b/>
        </w:rPr>
        <w:t xml:space="preserve"> </w:t>
      </w:r>
      <w:proofErr w:type="spellStart"/>
      <w:r w:rsidR="0039232C" w:rsidRPr="00CF2A48">
        <w:rPr>
          <w:rFonts w:eastAsiaTheme="minorHAnsi" w:cstheme="minorBidi"/>
        </w:rPr>
        <w:t>Indole</w:t>
      </w:r>
      <w:proofErr w:type="spellEnd"/>
      <w:r w:rsidR="0039232C" w:rsidRPr="00CF2A48">
        <w:rPr>
          <w:rFonts w:eastAsiaTheme="minorHAnsi" w:cstheme="minorBidi"/>
        </w:rPr>
        <w:t xml:space="preserve"> and MR-VP test</w:t>
      </w:r>
      <w:r w:rsidR="003826E1">
        <w:rPr>
          <w:rFonts w:eastAsiaTheme="minorHAnsi" w:cstheme="minorBidi"/>
        </w:rPr>
        <w:t>,</w:t>
      </w:r>
      <w:r w:rsidR="0039232C" w:rsidRPr="00CF2A48">
        <w:rPr>
          <w:rFonts w:eastAsiaTheme="minorHAnsi"/>
          <w:b/>
        </w:rPr>
        <w:t xml:space="preserve"> </w:t>
      </w:r>
      <w:proofErr w:type="spellStart"/>
      <w:r w:rsidR="003826E1" w:rsidRPr="003826E1">
        <w:rPr>
          <w:rFonts w:eastAsiaTheme="minorHAnsi"/>
        </w:rPr>
        <w:t>c</w:t>
      </w:r>
      <w:r w:rsidR="0039232C" w:rsidRPr="003826E1">
        <w:rPr>
          <w:rFonts w:eastAsiaTheme="minorHAnsi"/>
        </w:rPr>
        <w:t>atalase</w:t>
      </w:r>
      <w:proofErr w:type="spellEnd"/>
      <w:r w:rsidR="0039232C" w:rsidRPr="003826E1">
        <w:rPr>
          <w:rFonts w:eastAsiaTheme="minorHAnsi"/>
        </w:rPr>
        <w:t xml:space="preserve"> test, </w:t>
      </w:r>
      <w:proofErr w:type="spellStart"/>
      <w:r w:rsidR="003826E1" w:rsidRPr="003826E1">
        <w:rPr>
          <w:rFonts w:eastAsiaTheme="minorHAnsi"/>
        </w:rPr>
        <w:t>c</w:t>
      </w:r>
      <w:r w:rsidR="0039232C" w:rsidRPr="003826E1">
        <w:rPr>
          <w:rFonts w:eastAsiaTheme="minorHAnsi"/>
        </w:rPr>
        <w:t>oagulase</w:t>
      </w:r>
      <w:proofErr w:type="spellEnd"/>
      <w:r w:rsidR="0039232C" w:rsidRPr="003826E1">
        <w:rPr>
          <w:rFonts w:eastAsiaTheme="minorHAnsi"/>
        </w:rPr>
        <w:t xml:space="preserve"> test</w:t>
      </w:r>
      <w:r w:rsidR="0039232C" w:rsidRPr="0039232C">
        <w:rPr>
          <w:rFonts w:eastAsiaTheme="minorHAnsi" w:cstheme="minorBidi"/>
        </w:rPr>
        <w:t xml:space="preserve"> </w:t>
      </w:r>
      <w:r w:rsidR="0039232C" w:rsidRPr="00CF2A48">
        <w:rPr>
          <w:rFonts w:eastAsiaTheme="minorHAnsi" w:cstheme="minorBidi"/>
        </w:rPr>
        <w:t>according to the procedure described by Cowan (1985).</w:t>
      </w:r>
      <w:r w:rsidR="0039232C">
        <w:rPr>
          <w:rFonts w:eastAsiaTheme="minorHAnsi" w:cstheme="minorBidi"/>
        </w:rPr>
        <w:t xml:space="preserve"> </w:t>
      </w:r>
      <w:r w:rsidR="0039232C" w:rsidRPr="003826E1">
        <w:rPr>
          <w:rFonts w:eastAsiaTheme="minorHAnsi" w:cstheme="minorBidi"/>
        </w:rPr>
        <w:t>T</w:t>
      </w:r>
      <w:r w:rsidR="0039232C" w:rsidRPr="003826E1">
        <w:rPr>
          <w:rFonts w:eastAsiaTheme="minorHAnsi"/>
        </w:rPr>
        <w:t>est for pigment production</w:t>
      </w:r>
      <w:r w:rsidR="0039232C" w:rsidRPr="0039232C">
        <w:rPr>
          <w:rFonts w:eastAsiaTheme="minorHAnsi"/>
        </w:rPr>
        <w:t xml:space="preserve"> </w:t>
      </w:r>
      <w:r w:rsidR="0039232C">
        <w:rPr>
          <w:rFonts w:eastAsiaTheme="minorHAnsi"/>
        </w:rPr>
        <w:t xml:space="preserve">was performed </w:t>
      </w:r>
      <w:r w:rsidR="0039232C" w:rsidRPr="00CF2A48">
        <w:rPr>
          <w:rFonts w:eastAsiaTheme="minorHAnsi"/>
        </w:rPr>
        <w:t xml:space="preserve">according to the procedures described by </w:t>
      </w:r>
      <w:proofErr w:type="spellStart"/>
      <w:r w:rsidR="0039232C" w:rsidRPr="00CF2A48">
        <w:rPr>
          <w:rFonts w:eastAsiaTheme="minorHAnsi"/>
        </w:rPr>
        <w:t>Chatterjee</w:t>
      </w:r>
      <w:proofErr w:type="spellEnd"/>
      <w:r w:rsidR="0039232C" w:rsidRPr="00CF2A48">
        <w:rPr>
          <w:rFonts w:eastAsiaTheme="minorHAnsi"/>
        </w:rPr>
        <w:t xml:space="preserve"> </w:t>
      </w:r>
      <w:r w:rsidR="0039232C" w:rsidRPr="00CF2A48">
        <w:rPr>
          <w:rFonts w:eastAsiaTheme="minorHAnsi"/>
          <w:i/>
        </w:rPr>
        <w:t>et al</w:t>
      </w:r>
      <w:r w:rsidR="0039232C" w:rsidRPr="00CF2A48">
        <w:rPr>
          <w:rFonts w:eastAsiaTheme="minorHAnsi"/>
        </w:rPr>
        <w:t>., (1990).</w:t>
      </w:r>
    </w:p>
    <w:p w:rsidR="00F0444F" w:rsidRDefault="00F0444F" w:rsidP="00F0444F">
      <w:pPr>
        <w:pStyle w:val="NoSpacing"/>
        <w:rPr>
          <w:rFonts w:eastAsiaTheme="minorHAnsi"/>
        </w:rPr>
      </w:pPr>
    </w:p>
    <w:p w:rsidR="00CF2A48" w:rsidRPr="00F0444F" w:rsidRDefault="00CF2A48" w:rsidP="00F0444F">
      <w:pPr>
        <w:pStyle w:val="NoSpacing"/>
        <w:rPr>
          <w:rFonts w:eastAsiaTheme="minorHAnsi"/>
          <w:b/>
          <w:i/>
        </w:rPr>
      </w:pPr>
      <w:r w:rsidRPr="00F0444F">
        <w:rPr>
          <w:rFonts w:eastAsiaTheme="minorHAnsi"/>
          <w:b/>
        </w:rPr>
        <w:t xml:space="preserve">Isolation and identification of </w:t>
      </w:r>
      <w:r w:rsidRPr="00F0444F">
        <w:rPr>
          <w:rFonts w:eastAsiaTheme="minorHAnsi"/>
          <w:b/>
          <w:i/>
        </w:rPr>
        <w:t xml:space="preserve">Staphylococcus </w:t>
      </w:r>
      <w:proofErr w:type="spellStart"/>
      <w:r w:rsidRPr="00F0444F">
        <w:rPr>
          <w:rFonts w:eastAsiaTheme="minorHAnsi"/>
          <w:b/>
        </w:rPr>
        <w:t>spp</w:t>
      </w:r>
      <w:proofErr w:type="spellEnd"/>
    </w:p>
    <w:p w:rsidR="00F0444F" w:rsidRDefault="00F0444F" w:rsidP="00DE0AB3">
      <w:pPr>
        <w:pStyle w:val="NoSpacing"/>
        <w:jc w:val="both"/>
        <w:rPr>
          <w:rFonts w:eastAsiaTheme="minorHAnsi"/>
        </w:rPr>
      </w:pPr>
    </w:p>
    <w:p w:rsidR="00CF2A48" w:rsidRPr="00CF2A48" w:rsidRDefault="00CF2A48" w:rsidP="00DE0AB3">
      <w:pPr>
        <w:pStyle w:val="NoSpacing"/>
        <w:jc w:val="both"/>
      </w:pPr>
      <w:r w:rsidRPr="00CF2A48">
        <w:rPr>
          <w:rFonts w:eastAsiaTheme="minorHAnsi"/>
        </w:rPr>
        <w:t>For the isolation and identification of bacterial flora, the procedure suggested by (Carter, 1979) was followed throughout the experiment.</w:t>
      </w:r>
      <w:r w:rsidR="00DE0AB3">
        <w:rPr>
          <w:rFonts w:eastAsiaTheme="minorHAnsi"/>
        </w:rPr>
        <w:t xml:space="preserve"> </w:t>
      </w:r>
      <w:r w:rsidRPr="00CF2A48">
        <w:t xml:space="preserve">Isolation of </w:t>
      </w:r>
      <w:r w:rsidRPr="00CF2A48">
        <w:rPr>
          <w:i/>
        </w:rPr>
        <w:t xml:space="preserve">Staphylococcus </w:t>
      </w:r>
      <w:r w:rsidRPr="00CF2A48">
        <w:t>spp. from the collected samples was made by inoculating the samples on NA, BA and MSA. The inoculated media were then incubated aerobically at 37° C for 24 hours for growth. The isolates were identified on Staphylococcus based on their morphology and cultural characteristics and biochemical characters (</w:t>
      </w:r>
      <w:proofErr w:type="spellStart"/>
      <w:r w:rsidRPr="00CF2A48">
        <w:t>Ellner</w:t>
      </w:r>
      <w:proofErr w:type="spellEnd"/>
      <w:r w:rsidRPr="00CF2A48">
        <w:t xml:space="preserve"> 1978). The </w:t>
      </w:r>
      <w:proofErr w:type="spellStart"/>
      <w:r w:rsidRPr="00CF2A48">
        <w:t>coagulase</w:t>
      </w:r>
      <w:proofErr w:type="spellEnd"/>
      <w:r w:rsidRPr="00CF2A48">
        <w:t xml:space="preserve"> test was performed for the identification of the pathogenic </w:t>
      </w:r>
      <w:r w:rsidRPr="00CF2A48">
        <w:rPr>
          <w:i/>
        </w:rPr>
        <w:t xml:space="preserve">Staphylococcus </w:t>
      </w:r>
      <w:proofErr w:type="spellStart"/>
      <w:r w:rsidRPr="00CF2A48">
        <w:rPr>
          <w:i/>
        </w:rPr>
        <w:t>aureus</w:t>
      </w:r>
      <w:proofErr w:type="spellEnd"/>
      <w:r w:rsidRPr="00CF2A48">
        <w:t xml:space="preserve"> from non-pathogenic ones. All the </w:t>
      </w:r>
      <w:proofErr w:type="spellStart"/>
      <w:r w:rsidRPr="00CF2A48">
        <w:t>coagulase</w:t>
      </w:r>
      <w:proofErr w:type="spellEnd"/>
      <w:r w:rsidRPr="00CF2A48">
        <w:t xml:space="preserve"> positive staphylococcal strains were further tested for pigment production, </w:t>
      </w:r>
      <w:proofErr w:type="spellStart"/>
      <w:r w:rsidRPr="00CF2A48">
        <w:t>haemolysis</w:t>
      </w:r>
      <w:proofErr w:type="spellEnd"/>
      <w:r w:rsidRPr="00CF2A48">
        <w:t xml:space="preserve"> on nutrient and blood agar, respectively. Stock culture was prepared and maintained for subsequent studies.</w:t>
      </w:r>
    </w:p>
    <w:p w:rsidR="003826E1" w:rsidRDefault="003826E1" w:rsidP="003826E1">
      <w:pPr>
        <w:pStyle w:val="NoSpacing"/>
        <w:rPr>
          <w:rFonts w:eastAsiaTheme="minorHAnsi"/>
          <w:b/>
        </w:rPr>
      </w:pPr>
    </w:p>
    <w:p w:rsidR="00CF2A48" w:rsidRPr="003826E1" w:rsidRDefault="00CF2A48" w:rsidP="003826E1">
      <w:pPr>
        <w:pStyle w:val="NoSpacing"/>
        <w:rPr>
          <w:rFonts w:eastAsiaTheme="minorHAnsi"/>
          <w:b/>
        </w:rPr>
      </w:pPr>
      <w:r w:rsidRPr="003826E1">
        <w:rPr>
          <w:rFonts w:eastAsiaTheme="minorHAnsi"/>
          <w:b/>
        </w:rPr>
        <w:t xml:space="preserve">Test for isolation between </w:t>
      </w:r>
      <w:r w:rsidRPr="003826E1">
        <w:rPr>
          <w:rFonts w:eastAsiaTheme="minorHAnsi"/>
          <w:b/>
          <w:i/>
        </w:rPr>
        <w:t xml:space="preserve">Staphylococcus </w:t>
      </w:r>
      <w:proofErr w:type="spellStart"/>
      <w:r w:rsidRPr="003826E1">
        <w:rPr>
          <w:rFonts w:eastAsiaTheme="minorHAnsi"/>
          <w:b/>
          <w:i/>
        </w:rPr>
        <w:t>aureus</w:t>
      </w:r>
      <w:proofErr w:type="spellEnd"/>
      <w:r w:rsidRPr="003826E1">
        <w:rPr>
          <w:rFonts w:eastAsiaTheme="minorHAnsi"/>
          <w:b/>
          <w:i/>
        </w:rPr>
        <w:t xml:space="preserve"> </w:t>
      </w:r>
      <w:r w:rsidRPr="003826E1">
        <w:rPr>
          <w:rFonts w:eastAsiaTheme="minorHAnsi"/>
          <w:b/>
        </w:rPr>
        <w:t>and other</w:t>
      </w:r>
      <w:r w:rsidRPr="003826E1">
        <w:rPr>
          <w:rFonts w:eastAsiaTheme="minorHAnsi"/>
          <w:b/>
          <w:i/>
        </w:rPr>
        <w:t xml:space="preserve"> Staphylococcus </w:t>
      </w:r>
      <w:r w:rsidRPr="003826E1">
        <w:rPr>
          <w:rFonts w:eastAsiaTheme="minorHAnsi"/>
          <w:b/>
        </w:rPr>
        <w:t>spp.</w:t>
      </w:r>
    </w:p>
    <w:p w:rsidR="003826E1" w:rsidRDefault="003826E1" w:rsidP="003826E1">
      <w:pPr>
        <w:pStyle w:val="NoSpacing"/>
        <w:rPr>
          <w:rFonts w:eastAsiaTheme="minorHAnsi"/>
        </w:rPr>
      </w:pPr>
    </w:p>
    <w:p w:rsidR="00CF2A48" w:rsidRPr="00CF2A48" w:rsidRDefault="00CF2A48" w:rsidP="003826E1">
      <w:pPr>
        <w:pStyle w:val="NoSpacing"/>
        <w:rPr>
          <w:rFonts w:eastAsiaTheme="minorHAnsi"/>
        </w:rPr>
      </w:pPr>
      <w:r w:rsidRPr="00CF2A48">
        <w:rPr>
          <w:rFonts w:eastAsiaTheme="minorHAnsi"/>
        </w:rPr>
        <w:t xml:space="preserve">To differentiate between </w:t>
      </w:r>
      <w:r w:rsidRPr="00CF2A48">
        <w:rPr>
          <w:rFonts w:eastAsiaTheme="minorHAnsi"/>
          <w:i/>
        </w:rPr>
        <w:t xml:space="preserve">Staphylococcus </w:t>
      </w:r>
      <w:proofErr w:type="spellStart"/>
      <w:r w:rsidRPr="00CF2A48">
        <w:rPr>
          <w:rFonts w:eastAsiaTheme="minorHAnsi"/>
          <w:i/>
        </w:rPr>
        <w:t>aureus</w:t>
      </w:r>
      <w:proofErr w:type="spellEnd"/>
      <w:r w:rsidRPr="00CF2A48">
        <w:rPr>
          <w:rFonts w:eastAsiaTheme="minorHAnsi"/>
          <w:i/>
        </w:rPr>
        <w:t xml:space="preserve"> </w:t>
      </w:r>
      <w:r w:rsidRPr="00CF2A48">
        <w:rPr>
          <w:rFonts w:eastAsiaTheme="minorHAnsi"/>
        </w:rPr>
        <w:t>and other</w:t>
      </w:r>
      <w:r w:rsidRPr="00CF2A48">
        <w:rPr>
          <w:rFonts w:eastAsiaTheme="minorHAnsi"/>
          <w:i/>
        </w:rPr>
        <w:t xml:space="preserve"> Staphylococcus </w:t>
      </w:r>
      <w:r w:rsidRPr="00CF2A48">
        <w:rPr>
          <w:rFonts w:eastAsiaTheme="minorHAnsi"/>
        </w:rPr>
        <w:t xml:space="preserve">spp. it was considered the </w:t>
      </w:r>
      <w:proofErr w:type="spellStart"/>
      <w:r w:rsidRPr="00CF2A48">
        <w:rPr>
          <w:rFonts w:eastAsiaTheme="minorHAnsi"/>
        </w:rPr>
        <w:t>hemolysis</w:t>
      </w:r>
      <w:proofErr w:type="spellEnd"/>
      <w:r w:rsidRPr="00CF2A48">
        <w:rPr>
          <w:rFonts w:eastAsiaTheme="minorHAnsi"/>
        </w:rPr>
        <w:t xml:space="preserve">, pigment production and </w:t>
      </w:r>
      <w:proofErr w:type="spellStart"/>
      <w:r w:rsidRPr="00CF2A48">
        <w:rPr>
          <w:rFonts w:eastAsiaTheme="minorHAnsi"/>
        </w:rPr>
        <w:t>coagulase</w:t>
      </w:r>
      <w:proofErr w:type="spellEnd"/>
      <w:r w:rsidRPr="00CF2A48">
        <w:rPr>
          <w:rFonts w:eastAsiaTheme="minorHAnsi"/>
        </w:rPr>
        <w:t xml:space="preserve"> test.</w:t>
      </w:r>
    </w:p>
    <w:p w:rsidR="00CF2A48" w:rsidRPr="00CF2A48" w:rsidRDefault="00CF2A48" w:rsidP="00CF2A48">
      <w:pPr>
        <w:spacing w:before="360" w:after="360"/>
        <w:jc w:val="both"/>
        <w:rPr>
          <w:rFonts w:eastAsiaTheme="minorHAnsi"/>
        </w:rPr>
      </w:pPr>
      <w:r w:rsidRPr="00CF2A48">
        <w:rPr>
          <w:rFonts w:eastAsiaTheme="minorHAnsi"/>
          <w:b/>
        </w:rPr>
        <w:t xml:space="preserve">Antibiotic sensitivity test </w:t>
      </w:r>
    </w:p>
    <w:p w:rsidR="00CF2A48" w:rsidRPr="00CF2A48" w:rsidRDefault="00CF2A48" w:rsidP="00DE0AB3">
      <w:pPr>
        <w:pStyle w:val="NoSpacing"/>
        <w:jc w:val="both"/>
        <w:rPr>
          <w:rFonts w:eastAsiaTheme="minorHAnsi"/>
        </w:rPr>
      </w:pPr>
      <w:r w:rsidRPr="00CF2A48">
        <w:rPr>
          <w:rFonts w:eastAsiaTheme="minorHAnsi"/>
        </w:rPr>
        <w:t xml:space="preserve">Staphylococci were tested for antimicrobial drug susceptibility against 02 commonly used antibiotics belonging to different groups by disc diffusion method or Kirby-Bauer method (Bauer </w:t>
      </w:r>
      <w:r w:rsidRPr="00CF2A48">
        <w:rPr>
          <w:rFonts w:eastAsiaTheme="minorHAnsi"/>
          <w:i/>
        </w:rPr>
        <w:t>et al.,</w:t>
      </w:r>
      <w:r w:rsidRPr="00CF2A48">
        <w:rPr>
          <w:rFonts w:eastAsiaTheme="minorHAnsi"/>
        </w:rPr>
        <w:t xml:space="preserve"> 1966). The </w:t>
      </w:r>
      <w:proofErr w:type="spellStart"/>
      <w:r w:rsidRPr="00CF2A48">
        <w:rPr>
          <w:rFonts w:eastAsiaTheme="minorHAnsi"/>
        </w:rPr>
        <w:t>antibiogram</w:t>
      </w:r>
      <w:proofErr w:type="spellEnd"/>
      <w:r w:rsidRPr="00CF2A48">
        <w:rPr>
          <w:rFonts w:eastAsiaTheme="minorHAnsi"/>
        </w:rPr>
        <w:t xml:space="preserve"> of isolates (</w:t>
      </w:r>
      <w:r w:rsidRPr="00CF2A48">
        <w:rPr>
          <w:rFonts w:eastAsiaTheme="minorHAnsi"/>
          <w:i/>
        </w:rPr>
        <w:t xml:space="preserve">Staphylococcus </w:t>
      </w:r>
      <w:r w:rsidRPr="00CF2A48">
        <w:rPr>
          <w:rFonts w:eastAsiaTheme="minorHAnsi"/>
        </w:rPr>
        <w:t>spp.) were determined on freshly prepared, dried up Mueller Hinton agar using</w:t>
      </w:r>
      <w:r w:rsidRPr="00CF2A48">
        <w:rPr>
          <w:rFonts w:eastAsia="Batang"/>
        </w:rPr>
        <w:t xml:space="preserve"> by the </w:t>
      </w:r>
      <w:r w:rsidRPr="00CF2A48">
        <w:rPr>
          <w:rFonts w:eastAsiaTheme="minorHAnsi"/>
        </w:rPr>
        <w:t xml:space="preserve">Kirby-Bauer </w:t>
      </w:r>
      <w:r w:rsidRPr="00CF2A48">
        <w:rPr>
          <w:rFonts w:eastAsia="Batang"/>
        </w:rPr>
        <w:t xml:space="preserve">Disc Diffusion Method </w:t>
      </w:r>
      <w:r w:rsidRPr="00CF2A48">
        <w:rPr>
          <w:rFonts w:eastAsiaTheme="minorHAnsi"/>
        </w:rPr>
        <w:t xml:space="preserve">(Bauer </w:t>
      </w:r>
      <w:r w:rsidRPr="00CF2A48">
        <w:rPr>
          <w:rFonts w:eastAsiaTheme="minorHAnsi"/>
          <w:i/>
        </w:rPr>
        <w:t>et al.,</w:t>
      </w:r>
      <w:r w:rsidRPr="00CF2A48">
        <w:rPr>
          <w:rFonts w:eastAsiaTheme="minorHAnsi"/>
        </w:rPr>
        <w:t xml:space="preserve"> 1966)</w:t>
      </w:r>
      <w:r w:rsidRPr="00CF2A48">
        <w:rPr>
          <w:rFonts w:eastAsia="Batang"/>
        </w:rPr>
        <w:t xml:space="preserve"> according to Clinical and Laboratory Standards Institute (</w:t>
      </w:r>
      <w:r w:rsidRPr="00CF2A48">
        <w:rPr>
          <w:rFonts w:eastAsiaTheme="minorHAnsi"/>
        </w:rPr>
        <w:t xml:space="preserve">CLSI, formerly NCCLS, 2007) procedures. The tested antibiotics included: </w:t>
      </w:r>
      <w:proofErr w:type="spellStart"/>
      <w:r w:rsidRPr="00CF2A48">
        <w:rPr>
          <w:rFonts w:eastAsiaTheme="minorHAnsi"/>
        </w:rPr>
        <w:t>Methicillin</w:t>
      </w:r>
      <w:proofErr w:type="spellEnd"/>
      <w:r w:rsidRPr="00CF2A48">
        <w:rPr>
          <w:rFonts w:eastAsiaTheme="minorHAnsi"/>
        </w:rPr>
        <w:t xml:space="preserve"> (5 </w:t>
      </w:r>
      <w:proofErr w:type="spellStart"/>
      <w:r w:rsidRPr="00CF2A48">
        <w:rPr>
          <w:rFonts w:eastAsiaTheme="minorHAnsi"/>
        </w:rPr>
        <w:t>μg</w:t>
      </w:r>
      <w:proofErr w:type="spellEnd"/>
      <w:r w:rsidRPr="00CF2A48">
        <w:rPr>
          <w:rFonts w:eastAsiaTheme="minorHAnsi"/>
        </w:rPr>
        <w:t xml:space="preserve">/ disc), </w:t>
      </w:r>
      <w:proofErr w:type="spellStart"/>
      <w:r w:rsidRPr="00CF2A48">
        <w:rPr>
          <w:rFonts w:eastAsiaTheme="minorHAnsi"/>
        </w:rPr>
        <w:t>Vancomycin</w:t>
      </w:r>
      <w:proofErr w:type="spellEnd"/>
      <w:r w:rsidRPr="00CF2A48">
        <w:rPr>
          <w:rFonts w:eastAsiaTheme="minorHAnsi"/>
        </w:rPr>
        <w:t xml:space="preserve"> (30 </w:t>
      </w:r>
      <w:proofErr w:type="spellStart"/>
      <w:r w:rsidRPr="00CF2A48">
        <w:rPr>
          <w:rFonts w:eastAsiaTheme="minorHAnsi"/>
        </w:rPr>
        <w:t>μg</w:t>
      </w:r>
      <w:proofErr w:type="spellEnd"/>
      <w:r w:rsidRPr="00CF2A48">
        <w:rPr>
          <w:rFonts w:eastAsiaTheme="minorHAnsi"/>
        </w:rPr>
        <w:t xml:space="preserve">/ disc), </w:t>
      </w:r>
      <w:proofErr w:type="gramStart"/>
      <w:r w:rsidRPr="00CF2A48">
        <w:rPr>
          <w:rFonts w:eastAsiaTheme="minorHAnsi"/>
        </w:rPr>
        <w:t>(</w:t>
      </w:r>
      <w:proofErr w:type="spellStart"/>
      <w:proofErr w:type="gramEnd"/>
      <w:r w:rsidRPr="00CF2A48">
        <w:rPr>
          <w:rFonts w:eastAsiaTheme="minorHAnsi"/>
        </w:rPr>
        <w:t>Oxoid</w:t>
      </w:r>
      <w:proofErr w:type="spellEnd"/>
      <w:r w:rsidRPr="00CF2A48">
        <w:rPr>
          <w:rFonts w:eastAsiaTheme="minorHAnsi"/>
        </w:rPr>
        <w:t>, England).</w:t>
      </w:r>
    </w:p>
    <w:p w:rsidR="00CF2A48" w:rsidRPr="00CF2A48" w:rsidRDefault="00CF2A48" w:rsidP="00DE0AB3">
      <w:pPr>
        <w:pStyle w:val="NoSpacing"/>
        <w:rPr>
          <w:rFonts w:eastAsiaTheme="minorHAnsi"/>
        </w:rPr>
      </w:pPr>
    </w:p>
    <w:p w:rsidR="00CF2A48" w:rsidRPr="00CF2A48" w:rsidRDefault="00CF2A48" w:rsidP="00DE0AB3">
      <w:pPr>
        <w:pStyle w:val="NoSpacing"/>
        <w:jc w:val="both"/>
        <w:rPr>
          <w:rFonts w:eastAsiaTheme="minorHAnsi"/>
        </w:rPr>
      </w:pPr>
      <w:r w:rsidRPr="00CF2A48">
        <w:rPr>
          <w:rFonts w:eastAsiaTheme="minorHAnsi"/>
        </w:rPr>
        <w:t>Based on zones of inhibition, interpreted using the criteria recommended for by CLSI (2007), isolates were classified as either sensitive (S), Intermediate (I) or resistant (R). The isolates resistant to three or more antibiotics were classified as multi-drug resistant (MDR) strains.</w:t>
      </w:r>
    </w:p>
    <w:p w:rsidR="00CF2A48" w:rsidRPr="00CF2A48" w:rsidRDefault="00CF2A48" w:rsidP="00CF2A48">
      <w:pPr>
        <w:autoSpaceDE w:val="0"/>
        <w:autoSpaceDN w:val="0"/>
        <w:adjustRightInd w:val="0"/>
        <w:jc w:val="both"/>
        <w:rPr>
          <w:rFonts w:eastAsiaTheme="minorHAnsi" w:cstheme="minorBidi"/>
        </w:rPr>
      </w:pPr>
    </w:p>
    <w:p w:rsidR="00CF2A48" w:rsidRPr="00CF2A48" w:rsidRDefault="00CF2A48" w:rsidP="00CB3A8E">
      <w:pPr>
        <w:autoSpaceDE w:val="0"/>
        <w:autoSpaceDN w:val="0"/>
        <w:adjustRightInd w:val="0"/>
        <w:jc w:val="both"/>
        <w:rPr>
          <w:rFonts w:eastAsiaTheme="minorHAnsi" w:cstheme="minorBidi"/>
        </w:rPr>
      </w:pPr>
      <w:r w:rsidRPr="00CF2A48">
        <w:rPr>
          <w:rFonts w:eastAsiaTheme="minorHAnsi" w:cstheme="minorBidi"/>
        </w:rPr>
        <w:t xml:space="preserve">Antimicrobial agents with their disc concentrations and zone diameter interpretive standards for </w:t>
      </w:r>
      <w:r w:rsidRPr="00CF2A48">
        <w:rPr>
          <w:rFonts w:eastAsiaTheme="minorHAnsi" w:cstheme="minorBidi"/>
          <w:i/>
        </w:rPr>
        <w:t xml:space="preserve">Staphylococcus </w:t>
      </w:r>
      <w:r w:rsidRPr="00CF2A48">
        <w:rPr>
          <w:rFonts w:eastAsiaTheme="minorHAnsi" w:cstheme="minorBidi"/>
        </w:rPr>
        <w:t>spp. are presented in Table 2.</w:t>
      </w:r>
    </w:p>
    <w:p w:rsidR="00CF2A48" w:rsidRPr="00CF2A48" w:rsidRDefault="00CF2A48" w:rsidP="00CF2A48">
      <w:pPr>
        <w:autoSpaceDE w:val="0"/>
        <w:autoSpaceDN w:val="0"/>
        <w:adjustRightInd w:val="0"/>
        <w:spacing w:line="360" w:lineRule="auto"/>
        <w:jc w:val="both"/>
        <w:rPr>
          <w:rFonts w:eastAsiaTheme="minorHAnsi" w:cstheme="minorBidi"/>
          <w:b/>
          <w:sz w:val="18"/>
        </w:rPr>
      </w:pPr>
    </w:p>
    <w:p w:rsidR="00CB3A8E" w:rsidRPr="00CB3A8E" w:rsidRDefault="00CF2A48" w:rsidP="00CB3A8E">
      <w:pPr>
        <w:autoSpaceDE w:val="0"/>
        <w:autoSpaceDN w:val="0"/>
        <w:adjustRightInd w:val="0"/>
        <w:jc w:val="both"/>
        <w:rPr>
          <w:rFonts w:eastAsiaTheme="minorHAnsi" w:cstheme="minorBidi"/>
        </w:rPr>
      </w:pPr>
      <w:r w:rsidRPr="00CB3A8E">
        <w:rPr>
          <w:rFonts w:eastAsiaTheme="minorHAnsi" w:cstheme="minorBidi"/>
        </w:rPr>
        <w:lastRenderedPageBreak/>
        <w:t xml:space="preserve">Table 2 </w:t>
      </w:r>
    </w:p>
    <w:p w:rsidR="00CF2A48" w:rsidRDefault="00CF2A48" w:rsidP="00CB3A8E">
      <w:pPr>
        <w:autoSpaceDE w:val="0"/>
        <w:autoSpaceDN w:val="0"/>
        <w:adjustRightInd w:val="0"/>
        <w:jc w:val="both"/>
        <w:rPr>
          <w:rFonts w:eastAsiaTheme="minorHAnsi" w:cstheme="minorBidi"/>
        </w:rPr>
      </w:pPr>
      <w:proofErr w:type="gramStart"/>
      <w:r w:rsidRPr="00CF2A48">
        <w:rPr>
          <w:rFonts w:eastAsiaTheme="minorHAnsi" w:cstheme="minorBidi"/>
        </w:rPr>
        <w:t xml:space="preserve">Antimicrobial agents with their disc concentrations and zone diameter interpretive standards for </w:t>
      </w:r>
      <w:r w:rsidRPr="00CF2A48">
        <w:rPr>
          <w:rFonts w:eastAsiaTheme="minorHAnsi" w:cstheme="minorBidi"/>
          <w:i/>
        </w:rPr>
        <w:t xml:space="preserve">Staphylococcus </w:t>
      </w:r>
      <w:proofErr w:type="spellStart"/>
      <w:r w:rsidRPr="00CF2A48">
        <w:rPr>
          <w:rFonts w:eastAsiaTheme="minorHAnsi" w:cstheme="minorBidi"/>
          <w:i/>
        </w:rPr>
        <w:t>aureus</w:t>
      </w:r>
      <w:proofErr w:type="spellEnd"/>
      <w:r w:rsidRPr="00CF2A48">
        <w:rPr>
          <w:rFonts w:eastAsiaTheme="minorHAnsi" w:cstheme="minorBidi"/>
        </w:rPr>
        <w:t xml:space="preserve"> and other </w:t>
      </w:r>
      <w:r w:rsidRPr="00CF2A48">
        <w:rPr>
          <w:rFonts w:eastAsiaTheme="minorHAnsi" w:cstheme="minorBidi"/>
          <w:i/>
        </w:rPr>
        <w:t>Staphylococcus</w:t>
      </w:r>
      <w:r w:rsidRPr="00CF2A48">
        <w:rPr>
          <w:rFonts w:eastAsiaTheme="minorHAnsi" w:cstheme="minorBidi"/>
        </w:rPr>
        <w:t xml:space="preserve"> spp. by CLSI (2007).</w:t>
      </w:r>
      <w:proofErr w:type="gramEnd"/>
    </w:p>
    <w:p w:rsidR="00CB3A8E" w:rsidRPr="00CF2A48" w:rsidRDefault="00CB3A8E" w:rsidP="00CB3A8E">
      <w:pPr>
        <w:pStyle w:val="NoSpacing"/>
        <w:rPr>
          <w:rFonts w:eastAsiaTheme="minorHAnsi"/>
        </w:rPr>
      </w:pPr>
    </w:p>
    <w:p w:rsidR="00CF2A48" w:rsidRPr="00CF2A48" w:rsidRDefault="00CF2A48" w:rsidP="00CF2A48">
      <w:pPr>
        <w:autoSpaceDE w:val="0"/>
        <w:autoSpaceDN w:val="0"/>
        <w:adjustRightInd w:val="0"/>
        <w:spacing w:line="360" w:lineRule="auto"/>
        <w:jc w:val="both"/>
        <w:rPr>
          <w:rFonts w:eastAsiaTheme="minorHAnsi" w:cstheme="minorBidi"/>
          <w:b/>
          <w:sz w:val="8"/>
        </w:rPr>
      </w:pPr>
    </w:p>
    <w:tbl>
      <w:tblPr>
        <w:tblW w:w="9000" w:type="dxa"/>
        <w:tblInd w:w="288" w:type="dxa"/>
        <w:tblBorders>
          <w:top w:val="single" w:sz="4" w:space="0" w:color="auto"/>
          <w:bottom w:val="single" w:sz="4" w:space="0" w:color="auto"/>
        </w:tblBorders>
        <w:tblLook w:val="04A0"/>
      </w:tblPr>
      <w:tblGrid>
        <w:gridCol w:w="2205"/>
        <w:gridCol w:w="1755"/>
        <w:gridCol w:w="1800"/>
        <w:gridCol w:w="1080"/>
        <w:gridCol w:w="1260"/>
        <w:gridCol w:w="900"/>
      </w:tblGrid>
      <w:tr w:rsidR="00CF2A48" w:rsidRPr="00C26960" w:rsidTr="00CB3A8E">
        <w:trPr>
          <w:trHeight w:val="593"/>
        </w:trPr>
        <w:tc>
          <w:tcPr>
            <w:tcW w:w="2205" w:type="dxa"/>
            <w:vMerge w:val="restart"/>
            <w:tcBorders>
              <w:top w:val="single" w:sz="4" w:space="0" w:color="auto"/>
              <w:bottom w:val="single" w:sz="4" w:space="0" w:color="auto"/>
            </w:tcBorders>
          </w:tcPr>
          <w:p w:rsidR="00CF2A48" w:rsidRPr="00CF2A48" w:rsidRDefault="00CF2A48" w:rsidP="00CB3A8E">
            <w:pPr>
              <w:pStyle w:val="NoSpacing"/>
              <w:rPr>
                <w:rFonts w:eastAsiaTheme="minorHAnsi"/>
              </w:rPr>
            </w:pPr>
            <w:r w:rsidRPr="00CF2A48">
              <w:rPr>
                <w:rFonts w:eastAsiaTheme="minorHAnsi"/>
              </w:rPr>
              <w:t>Antimicrobial agents</w:t>
            </w:r>
          </w:p>
        </w:tc>
        <w:tc>
          <w:tcPr>
            <w:tcW w:w="1755" w:type="dxa"/>
            <w:vMerge w:val="restart"/>
            <w:tcBorders>
              <w:top w:val="single" w:sz="4" w:space="0" w:color="auto"/>
              <w:bottom w:val="single" w:sz="4" w:space="0" w:color="auto"/>
            </w:tcBorders>
          </w:tcPr>
          <w:p w:rsidR="00CF2A48" w:rsidRPr="00CF2A48" w:rsidRDefault="00CF2A48" w:rsidP="00CB3A8E">
            <w:pPr>
              <w:pStyle w:val="NoSpacing"/>
              <w:rPr>
                <w:rFonts w:eastAsiaTheme="minorHAnsi"/>
              </w:rPr>
            </w:pPr>
            <w:r w:rsidRPr="00CF2A48">
              <w:rPr>
                <w:rFonts w:eastAsiaTheme="minorHAnsi"/>
              </w:rPr>
              <w:t>Symbol</w:t>
            </w:r>
          </w:p>
        </w:tc>
        <w:tc>
          <w:tcPr>
            <w:tcW w:w="1800" w:type="dxa"/>
            <w:vMerge w:val="restart"/>
            <w:tcBorders>
              <w:top w:val="single" w:sz="4" w:space="0" w:color="auto"/>
              <w:bottom w:val="single" w:sz="4" w:space="0" w:color="auto"/>
            </w:tcBorders>
          </w:tcPr>
          <w:p w:rsidR="00CF2A48" w:rsidRPr="00CF2A48" w:rsidRDefault="00CF2A48" w:rsidP="00CB3A8E">
            <w:pPr>
              <w:pStyle w:val="NoSpacing"/>
              <w:rPr>
                <w:rFonts w:eastAsiaTheme="minorHAnsi"/>
              </w:rPr>
            </w:pPr>
            <w:r w:rsidRPr="00CF2A48">
              <w:rPr>
                <w:rFonts w:eastAsiaTheme="minorHAnsi"/>
              </w:rPr>
              <w:t>Disc concentration</w:t>
            </w:r>
          </w:p>
        </w:tc>
        <w:tc>
          <w:tcPr>
            <w:tcW w:w="3240" w:type="dxa"/>
            <w:gridSpan w:val="3"/>
            <w:tcBorders>
              <w:top w:val="single" w:sz="4" w:space="0" w:color="auto"/>
              <w:bottom w:val="single" w:sz="4" w:space="0" w:color="auto"/>
            </w:tcBorders>
          </w:tcPr>
          <w:p w:rsidR="00CF2A48" w:rsidRPr="00754689" w:rsidRDefault="00CF2A48" w:rsidP="00CB3A8E">
            <w:pPr>
              <w:pStyle w:val="NoSpacing"/>
              <w:rPr>
                <w:rFonts w:eastAsiaTheme="minorHAnsi"/>
                <w:lang w:val="de-DE"/>
              </w:rPr>
            </w:pPr>
            <w:r w:rsidRPr="00754689">
              <w:rPr>
                <w:rFonts w:eastAsiaTheme="minorHAnsi"/>
                <w:lang w:val="de-DE"/>
              </w:rPr>
              <w:t xml:space="preserve">zone diameter (mm)interpretive standards </w:t>
            </w:r>
          </w:p>
        </w:tc>
      </w:tr>
      <w:tr w:rsidR="00CF2A48" w:rsidRPr="00CF2A48" w:rsidTr="00CB3A8E">
        <w:trPr>
          <w:trHeight w:val="350"/>
        </w:trPr>
        <w:tc>
          <w:tcPr>
            <w:tcW w:w="2205" w:type="dxa"/>
            <w:vMerge/>
            <w:tcBorders>
              <w:top w:val="single" w:sz="4" w:space="0" w:color="auto"/>
              <w:bottom w:val="single" w:sz="4" w:space="0" w:color="auto"/>
            </w:tcBorders>
          </w:tcPr>
          <w:p w:rsidR="00CF2A48" w:rsidRPr="00754689" w:rsidRDefault="00CF2A48" w:rsidP="00CB3A8E">
            <w:pPr>
              <w:pStyle w:val="NoSpacing"/>
              <w:rPr>
                <w:rFonts w:eastAsiaTheme="minorHAnsi"/>
                <w:lang w:val="de-DE"/>
              </w:rPr>
            </w:pPr>
          </w:p>
        </w:tc>
        <w:tc>
          <w:tcPr>
            <w:tcW w:w="1755" w:type="dxa"/>
            <w:vMerge/>
            <w:tcBorders>
              <w:top w:val="single" w:sz="4" w:space="0" w:color="auto"/>
              <w:bottom w:val="single" w:sz="4" w:space="0" w:color="auto"/>
            </w:tcBorders>
          </w:tcPr>
          <w:p w:rsidR="00CF2A48" w:rsidRPr="00754689" w:rsidRDefault="00CF2A48" w:rsidP="00CB3A8E">
            <w:pPr>
              <w:pStyle w:val="NoSpacing"/>
              <w:rPr>
                <w:rFonts w:eastAsiaTheme="minorHAnsi"/>
                <w:lang w:val="de-DE"/>
              </w:rPr>
            </w:pPr>
          </w:p>
        </w:tc>
        <w:tc>
          <w:tcPr>
            <w:tcW w:w="1800" w:type="dxa"/>
            <w:vMerge/>
            <w:tcBorders>
              <w:top w:val="single" w:sz="4" w:space="0" w:color="auto"/>
              <w:bottom w:val="single" w:sz="4" w:space="0" w:color="auto"/>
            </w:tcBorders>
          </w:tcPr>
          <w:p w:rsidR="00CF2A48" w:rsidRPr="00754689" w:rsidRDefault="00CF2A48" w:rsidP="00CB3A8E">
            <w:pPr>
              <w:pStyle w:val="NoSpacing"/>
              <w:rPr>
                <w:rFonts w:eastAsiaTheme="minorHAnsi"/>
                <w:lang w:val="de-DE"/>
              </w:rPr>
            </w:pPr>
          </w:p>
        </w:tc>
        <w:tc>
          <w:tcPr>
            <w:tcW w:w="1080" w:type="dxa"/>
            <w:tcBorders>
              <w:top w:val="single" w:sz="4" w:space="0" w:color="auto"/>
              <w:bottom w:val="single" w:sz="4" w:space="0" w:color="auto"/>
            </w:tcBorders>
          </w:tcPr>
          <w:p w:rsidR="00CF2A48" w:rsidRPr="00CF2A48" w:rsidRDefault="00CF2A48" w:rsidP="00CB3A8E">
            <w:pPr>
              <w:pStyle w:val="NoSpacing"/>
              <w:rPr>
                <w:rFonts w:eastAsiaTheme="minorHAnsi"/>
              </w:rPr>
            </w:pPr>
            <w:r w:rsidRPr="00CF2A48">
              <w:rPr>
                <w:rFonts w:eastAsiaTheme="minorHAnsi"/>
              </w:rPr>
              <w:t>R</w:t>
            </w:r>
          </w:p>
        </w:tc>
        <w:tc>
          <w:tcPr>
            <w:tcW w:w="1260" w:type="dxa"/>
            <w:tcBorders>
              <w:top w:val="single" w:sz="4" w:space="0" w:color="auto"/>
              <w:bottom w:val="single" w:sz="4" w:space="0" w:color="auto"/>
            </w:tcBorders>
          </w:tcPr>
          <w:p w:rsidR="00CF2A48" w:rsidRPr="00CF2A48" w:rsidRDefault="00CF2A48" w:rsidP="00CB3A8E">
            <w:pPr>
              <w:pStyle w:val="NoSpacing"/>
              <w:rPr>
                <w:rFonts w:eastAsiaTheme="minorHAnsi"/>
              </w:rPr>
            </w:pPr>
            <w:r w:rsidRPr="00CF2A48">
              <w:rPr>
                <w:rFonts w:eastAsiaTheme="minorHAnsi"/>
              </w:rPr>
              <w:t>I</w:t>
            </w:r>
          </w:p>
        </w:tc>
        <w:tc>
          <w:tcPr>
            <w:tcW w:w="900" w:type="dxa"/>
            <w:tcBorders>
              <w:top w:val="single" w:sz="4" w:space="0" w:color="auto"/>
              <w:bottom w:val="single" w:sz="4" w:space="0" w:color="auto"/>
            </w:tcBorders>
          </w:tcPr>
          <w:p w:rsidR="00CF2A48" w:rsidRPr="00CF2A48" w:rsidRDefault="00CF2A48" w:rsidP="00CB3A8E">
            <w:pPr>
              <w:pStyle w:val="NoSpacing"/>
              <w:rPr>
                <w:rFonts w:eastAsiaTheme="minorHAnsi"/>
              </w:rPr>
            </w:pPr>
            <w:r w:rsidRPr="00CF2A48">
              <w:rPr>
                <w:rFonts w:eastAsiaTheme="minorHAnsi"/>
              </w:rPr>
              <w:t>S</w:t>
            </w:r>
          </w:p>
        </w:tc>
      </w:tr>
      <w:tr w:rsidR="00CF2A48" w:rsidRPr="00CF2A48" w:rsidTr="00CB3A8E">
        <w:tc>
          <w:tcPr>
            <w:tcW w:w="2205" w:type="dxa"/>
            <w:tcBorders>
              <w:top w:val="single" w:sz="4" w:space="0" w:color="auto"/>
              <w:bottom w:val="nil"/>
            </w:tcBorders>
          </w:tcPr>
          <w:p w:rsidR="00CF2A48" w:rsidRPr="00CF2A48" w:rsidRDefault="00CF2A48" w:rsidP="00CB3A8E">
            <w:pPr>
              <w:pStyle w:val="NoSpacing"/>
              <w:rPr>
                <w:rFonts w:eastAsiaTheme="minorHAnsi"/>
              </w:rPr>
            </w:pPr>
            <w:proofErr w:type="spellStart"/>
            <w:r w:rsidRPr="00CF2A48">
              <w:rPr>
                <w:rFonts w:eastAsiaTheme="minorHAnsi"/>
              </w:rPr>
              <w:t>Methicillin</w:t>
            </w:r>
            <w:proofErr w:type="spellEnd"/>
          </w:p>
        </w:tc>
        <w:tc>
          <w:tcPr>
            <w:tcW w:w="1755" w:type="dxa"/>
            <w:tcBorders>
              <w:top w:val="single" w:sz="4" w:space="0" w:color="auto"/>
              <w:bottom w:val="nil"/>
            </w:tcBorders>
          </w:tcPr>
          <w:p w:rsidR="00CF2A48" w:rsidRPr="00CF2A48" w:rsidRDefault="00CF2A48" w:rsidP="00CB3A8E">
            <w:pPr>
              <w:pStyle w:val="NoSpacing"/>
              <w:rPr>
                <w:rFonts w:eastAsiaTheme="minorHAnsi"/>
              </w:rPr>
            </w:pPr>
            <w:r w:rsidRPr="00CF2A48">
              <w:rPr>
                <w:rFonts w:eastAsiaTheme="minorHAnsi"/>
              </w:rPr>
              <w:t>MET</w:t>
            </w:r>
          </w:p>
        </w:tc>
        <w:tc>
          <w:tcPr>
            <w:tcW w:w="1800" w:type="dxa"/>
            <w:tcBorders>
              <w:top w:val="single" w:sz="4" w:space="0" w:color="auto"/>
              <w:bottom w:val="nil"/>
            </w:tcBorders>
          </w:tcPr>
          <w:p w:rsidR="00CF2A48" w:rsidRPr="00CF2A48" w:rsidRDefault="00CF2A48" w:rsidP="00CB3A8E">
            <w:pPr>
              <w:pStyle w:val="NoSpacing"/>
              <w:rPr>
                <w:rFonts w:eastAsiaTheme="minorHAnsi"/>
              </w:rPr>
            </w:pPr>
            <w:r w:rsidRPr="00CF2A48">
              <w:rPr>
                <w:rFonts w:eastAsiaTheme="minorHAnsi"/>
              </w:rPr>
              <w:t>5 µg</w:t>
            </w:r>
          </w:p>
        </w:tc>
        <w:tc>
          <w:tcPr>
            <w:tcW w:w="1080" w:type="dxa"/>
            <w:tcBorders>
              <w:top w:val="single" w:sz="4" w:space="0" w:color="auto"/>
              <w:bottom w:val="nil"/>
            </w:tcBorders>
          </w:tcPr>
          <w:p w:rsidR="00CF2A48" w:rsidRPr="00CF2A48" w:rsidRDefault="00CF2A48" w:rsidP="00CB3A8E">
            <w:pPr>
              <w:pStyle w:val="NoSpacing"/>
              <w:rPr>
                <w:rFonts w:eastAsiaTheme="minorHAnsi"/>
              </w:rPr>
            </w:pPr>
            <w:r w:rsidRPr="00CF2A48">
              <w:rPr>
                <w:rFonts w:eastAsiaTheme="minorHAnsi"/>
              </w:rPr>
              <w:t>≤9</w:t>
            </w:r>
          </w:p>
        </w:tc>
        <w:tc>
          <w:tcPr>
            <w:tcW w:w="1260" w:type="dxa"/>
            <w:tcBorders>
              <w:top w:val="single" w:sz="4" w:space="0" w:color="auto"/>
              <w:bottom w:val="nil"/>
            </w:tcBorders>
          </w:tcPr>
          <w:p w:rsidR="00CF2A48" w:rsidRPr="00CF2A48" w:rsidRDefault="00CF2A48" w:rsidP="00CB3A8E">
            <w:pPr>
              <w:pStyle w:val="NoSpacing"/>
              <w:rPr>
                <w:rFonts w:eastAsiaTheme="minorHAnsi"/>
              </w:rPr>
            </w:pPr>
            <w:r w:rsidRPr="00CF2A48">
              <w:rPr>
                <w:rFonts w:eastAsiaTheme="minorHAnsi"/>
              </w:rPr>
              <w:t>10-13</w:t>
            </w:r>
          </w:p>
        </w:tc>
        <w:tc>
          <w:tcPr>
            <w:tcW w:w="900" w:type="dxa"/>
            <w:tcBorders>
              <w:top w:val="single" w:sz="4" w:space="0" w:color="auto"/>
              <w:bottom w:val="nil"/>
            </w:tcBorders>
          </w:tcPr>
          <w:p w:rsidR="00CF2A48" w:rsidRPr="00CF2A48" w:rsidRDefault="00CF2A48" w:rsidP="00CB3A8E">
            <w:pPr>
              <w:pStyle w:val="NoSpacing"/>
              <w:rPr>
                <w:rFonts w:eastAsiaTheme="minorHAnsi"/>
              </w:rPr>
            </w:pPr>
            <w:r w:rsidRPr="00CF2A48">
              <w:rPr>
                <w:rFonts w:eastAsiaTheme="minorHAnsi"/>
              </w:rPr>
              <w:t>≥14</w:t>
            </w:r>
          </w:p>
        </w:tc>
      </w:tr>
      <w:tr w:rsidR="00CF2A48" w:rsidRPr="00CF2A48" w:rsidTr="00CB3A8E">
        <w:tc>
          <w:tcPr>
            <w:tcW w:w="2205" w:type="dxa"/>
            <w:tcBorders>
              <w:top w:val="nil"/>
              <w:bottom w:val="single" w:sz="4" w:space="0" w:color="auto"/>
            </w:tcBorders>
            <w:shd w:val="clear" w:color="auto" w:fill="auto"/>
          </w:tcPr>
          <w:p w:rsidR="00CF2A48" w:rsidRPr="00CF2A48" w:rsidRDefault="00CF2A48" w:rsidP="00CB3A8E">
            <w:pPr>
              <w:pStyle w:val="NoSpacing"/>
              <w:rPr>
                <w:rFonts w:eastAsiaTheme="minorHAnsi"/>
              </w:rPr>
            </w:pPr>
            <w:proofErr w:type="spellStart"/>
            <w:r w:rsidRPr="00CF2A48">
              <w:rPr>
                <w:rFonts w:eastAsiaTheme="minorHAnsi"/>
              </w:rPr>
              <w:t>Vancomycin</w:t>
            </w:r>
            <w:proofErr w:type="spellEnd"/>
          </w:p>
        </w:tc>
        <w:tc>
          <w:tcPr>
            <w:tcW w:w="1755" w:type="dxa"/>
            <w:tcBorders>
              <w:top w:val="nil"/>
              <w:bottom w:val="single" w:sz="4" w:space="0" w:color="auto"/>
            </w:tcBorders>
          </w:tcPr>
          <w:p w:rsidR="00CF2A48" w:rsidRPr="00CF2A48" w:rsidRDefault="00CF2A48" w:rsidP="00CB3A8E">
            <w:pPr>
              <w:pStyle w:val="NoSpacing"/>
              <w:rPr>
                <w:rFonts w:eastAsiaTheme="minorHAnsi"/>
              </w:rPr>
            </w:pPr>
            <w:r w:rsidRPr="00CF2A48">
              <w:rPr>
                <w:rFonts w:eastAsiaTheme="minorHAnsi"/>
              </w:rPr>
              <w:t>VA</w:t>
            </w:r>
          </w:p>
        </w:tc>
        <w:tc>
          <w:tcPr>
            <w:tcW w:w="1800" w:type="dxa"/>
            <w:tcBorders>
              <w:top w:val="nil"/>
              <w:bottom w:val="single" w:sz="4" w:space="0" w:color="auto"/>
            </w:tcBorders>
          </w:tcPr>
          <w:p w:rsidR="00CF2A48" w:rsidRPr="00CF2A48" w:rsidRDefault="00CF2A48" w:rsidP="00CB3A8E">
            <w:pPr>
              <w:pStyle w:val="NoSpacing"/>
              <w:rPr>
                <w:rFonts w:eastAsiaTheme="minorHAnsi"/>
              </w:rPr>
            </w:pPr>
            <w:r w:rsidRPr="00CF2A48">
              <w:rPr>
                <w:rFonts w:eastAsiaTheme="minorHAnsi"/>
              </w:rPr>
              <w:t>30 µg</w:t>
            </w:r>
          </w:p>
        </w:tc>
        <w:tc>
          <w:tcPr>
            <w:tcW w:w="1080" w:type="dxa"/>
            <w:tcBorders>
              <w:top w:val="nil"/>
              <w:bottom w:val="single" w:sz="4" w:space="0" w:color="auto"/>
            </w:tcBorders>
          </w:tcPr>
          <w:p w:rsidR="00CF2A48" w:rsidRPr="00CF2A48" w:rsidRDefault="00CF2A48" w:rsidP="00CB3A8E">
            <w:pPr>
              <w:pStyle w:val="NoSpacing"/>
              <w:rPr>
                <w:rFonts w:eastAsiaTheme="minorHAnsi"/>
              </w:rPr>
            </w:pPr>
            <w:r w:rsidRPr="00CF2A48">
              <w:rPr>
                <w:rFonts w:eastAsiaTheme="minorHAnsi"/>
              </w:rPr>
              <w:t>-</w:t>
            </w:r>
          </w:p>
        </w:tc>
        <w:tc>
          <w:tcPr>
            <w:tcW w:w="1260" w:type="dxa"/>
            <w:tcBorders>
              <w:top w:val="nil"/>
              <w:bottom w:val="single" w:sz="4" w:space="0" w:color="auto"/>
            </w:tcBorders>
          </w:tcPr>
          <w:p w:rsidR="00CF2A48" w:rsidRPr="00CF2A48" w:rsidRDefault="00CF2A48" w:rsidP="00CB3A8E">
            <w:pPr>
              <w:pStyle w:val="NoSpacing"/>
              <w:rPr>
                <w:rFonts w:eastAsiaTheme="minorHAnsi"/>
              </w:rPr>
            </w:pPr>
            <w:r w:rsidRPr="00CF2A48">
              <w:rPr>
                <w:rFonts w:eastAsiaTheme="minorHAnsi"/>
              </w:rPr>
              <w:t>-</w:t>
            </w:r>
          </w:p>
        </w:tc>
        <w:tc>
          <w:tcPr>
            <w:tcW w:w="900" w:type="dxa"/>
            <w:tcBorders>
              <w:top w:val="nil"/>
              <w:bottom w:val="single" w:sz="4" w:space="0" w:color="auto"/>
            </w:tcBorders>
          </w:tcPr>
          <w:p w:rsidR="00CF2A48" w:rsidRPr="00CF2A48" w:rsidRDefault="00CF2A48" w:rsidP="00CB3A8E">
            <w:pPr>
              <w:pStyle w:val="NoSpacing"/>
              <w:rPr>
                <w:rFonts w:eastAsiaTheme="minorHAnsi"/>
              </w:rPr>
            </w:pPr>
            <w:r w:rsidRPr="00CF2A48">
              <w:rPr>
                <w:rFonts w:eastAsiaTheme="minorHAnsi"/>
              </w:rPr>
              <w:t>≥15</w:t>
            </w:r>
          </w:p>
        </w:tc>
      </w:tr>
    </w:tbl>
    <w:p w:rsidR="00CF2A48" w:rsidRPr="00CF2A48" w:rsidRDefault="00CF2A48" w:rsidP="00CB3A8E">
      <w:pPr>
        <w:pStyle w:val="NoSpacing"/>
        <w:rPr>
          <w:rFonts w:eastAsiaTheme="minorHAnsi"/>
        </w:rPr>
      </w:pPr>
    </w:p>
    <w:p w:rsidR="00CF2A48" w:rsidRPr="00CF2A48" w:rsidRDefault="00CF2A48" w:rsidP="00CB3A8E">
      <w:pPr>
        <w:spacing w:after="200"/>
        <w:jc w:val="both"/>
        <w:rPr>
          <w:rFonts w:eastAsiaTheme="minorHAnsi" w:cstheme="minorBidi"/>
          <w:b/>
        </w:rPr>
      </w:pPr>
      <w:r w:rsidRPr="00CF2A48">
        <w:rPr>
          <w:rFonts w:eastAsiaTheme="minorHAnsi" w:cstheme="minorBidi"/>
          <w:b/>
        </w:rPr>
        <w:t>Turbidity standard for inoculums preparation</w:t>
      </w:r>
    </w:p>
    <w:p w:rsidR="00CF2A48" w:rsidRDefault="00CF2A48" w:rsidP="00975C43">
      <w:pPr>
        <w:pStyle w:val="NoSpacing"/>
        <w:jc w:val="both"/>
        <w:rPr>
          <w:rFonts w:eastAsiaTheme="minorHAnsi"/>
        </w:rPr>
      </w:pPr>
      <w:r w:rsidRPr="00CF2A48">
        <w:rPr>
          <w:rFonts w:eastAsiaTheme="minorHAnsi"/>
        </w:rPr>
        <w:t xml:space="preserve">To standardize the </w:t>
      </w:r>
      <w:proofErr w:type="spellStart"/>
      <w:r w:rsidRPr="00CF2A48">
        <w:rPr>
          <w:rFonts w:eastAsiaTheme="minorHAnsi"/>
        </w:rPr>
        <w:t>inoculum</w:t>
      </w:r>
      <w:proofErr w:type="spellEnd"/>
      <w:r w:rsidRPr="00CF2A48">
        <w:rPr>
          <w:rFonts w:eastAsiaTheme="minorHAnsi"/>
        </w:rPr>
        <w:t xml:space="preserve"> density for a susceptibility test, a BaSO</w:t>
      </w:r>
      <w:r w:rsidRPr="00CF2A48">
        <w:rPr>
          <w:rFonts w:eastAsiaTheme="minorHAnsi"/>
          <w:vertAlign w:val="subscript"/>
        </w:rPr>
        <w:t>4</w:t>
      </w:r>
      <w:r w:rsidRPr="00CF2A48">
        <w:rPr>
          <w:rFonts w:eastAsiaTheme="minorHAnsi"/>
        </w:rPr>
        <w:t xml:space="preserve"> turbidity standard, equivalent to a 0.5 McFarland standard or its optical equivalent (e.g., latex particle suspension) were used. </w:t>
      </w:r>
    </w:p>
    <w:p w:rsidR="00CF2A48" w:rsidRDefault="00CF2A48" w:rsidP="00975C43">
      <w:pPr>
        <w:pStyle w:val="NoSpacing"/>
        <w:rPr>
          <w:rFonts w:eastAsiaTheme="minorHAnsi"/>
          <w:sz w:val="2"/>
        </w:rPr>
      </w:pPr>
    </w:p>
    <w:p w:rsidR="00975C43" w:rsidRDefault="00975C43" w:rsidP="00975C43">
      <w:pPr>
        <w:pStyle w:val="NoSpacing"/>
        <w:rPr>
          <w:rFonts w:eastAsiaTheme="minorHAnsi"/>
          <w:sz w:val="2"/>
        </w:rPr>
      </w:pPr>
    </w:p>
    <w:p w:rsidR="00975C43" w:rsidRPr="00CF2A48" w:rsidRDefault="00975C43" w:rsidP="00975C43">
      <w:pPr>
        <w:pStyle w:val="NoSpacing"/>
        <w:rPr>
          <w:rFonts w:eastAsiaTheme="minorHAnsi"/>
          <w:sz w:val="2"/>
        </w:rPr>
      </w:pPr>
    </w:p>
    <w:p w:rsidR="00975C43" w:rsidRDefault="00975C43" w:rsidP="00975C43">
      <w:pPr>
        <w:pStyle w:val="NoSpacing"/>
        <w:rPr>
          <w:rFonts w:eastAsiaTheme="minorHAnsi"/>
        </w:rPr>
      </w:pPr>
    </w:p>
    <w:p w:rsidR="00CF2A48" w:rsidRPr="00406ABF" w:rsidRDefault="00CF2A48" w:rsidP="00406ABF">
      <w:pPr>
        <w:pStyle w:val="NoSpacing"/>
        <w:rPr>
          <w:rFonts w:eastAsiaTheme="minorHAnsi"/>
          <w:b/>
        </w:rPr>
      </w:pPr>
      <w:r w:rsidRPr="00406ABF">
        <w:rPr>
          <w:rFonts w:eastAsiaTheme="minorHAnsi"/>
          <w:b/>
        </w:rPr>
        <w:t xml:space="preserve">Sterile buffered </w:t>
      </w:r>
      <w:proofErr w:type="spellStart"/>
      <w:r w:rsidRPr="00406ABF">
        <w:rPr>
          <w:rFonts w:eastAsiaTheme="minorHAnsi"/>
          <w:b/>
        </w:rPr>
        <w:t>glycerine</w:t>
      </w:r>
      <w:proofErr w:type="spellEnd"/>
      <w:r w:rsidRPr="00406ABF">
        <w:rPr>
          <w:rFonts w:eastAsiaTheme="minorHAnsi"/>
          <w:b/>
        </w:rPr>
        <w:t xml:space="preserve"> (20%) method</w:t>
      </w:r>
    </w:p>
    <w:p w:rsidR="00406ABF" w:rsidRDefault="00406ABF" w:rsidP="00406ABF">
      <w:pPr>
        <w:pStyle w:val="NoSpacing"/>
        <w:rPr>
          <w:rFonts w:eastAsiaTheme="minorHAnsi"/>
        </w:rPr>
      </w:pPr>
    </w:p>
    <w:p w:rsidR="00CF2A48" w:rsidRDefault="00CF2A48" w:rsidP="00406ABF">
      <w:pPr>
        <w:pStyle w:val="NoSpacing"/>
        <w:rPr>
          <w:rFonts w:eastAsiaTheme="minorHAnsi"/>
        </w:rPr>
      </w:pPr>
      <w:r w:rsidRPr="00CF2A48">
        <w:rPr>
          <w:rFonts w:eastAsiaTheme="minorHAnsi"/>
        </w:rPr>
        <w:t xml:space="preserve">20% of pure </w:t>
      </w:r>
      <w:proofErr w:type="spellStart"/>
      <w:r w:rsidRPr="00CF2A48">
        <w:rPr>
          <w:rFonts w:eastAsiaTheme="minorHAnsi"/>
        </w:rPr>
        <w:t>glycerine</w:t>
      </w:r>
      <w:proofErr w:type="spellEnd"/>
      <w:r w:rsidRPr="00CF2A48">
        <w:rPr>
          <w:rFonts w:eastAsiaTheme="minorHAnsi"/>
        </w:rPr>
        <w:t xml:space="preserve"> and 80 parts of PBS were mixed to make 20% sterile buffered </w:t>
      </w:r>
      <w:proofErr w:type="spellStart"/>
      <w:r w:rsidRPr="00CF2A48">
        <w:rPr>
          <w:rFonts w:eastAsiaTheme="minorHAnsi"/>
        </w:rPr>
        <w:t>glycerine</w:t>
      </w:r>
      <w:proofErr w:type="spellEnd"/>
      <w:r w:rsidRPr="00CF2A48">
        <w:rPr>
          <w:rFonts w:eastAsiaTheme="minorHAnsi"/>
        </w:rPr>
        <w:t xml:space="preserve">. A loop full of thick bacterial culture was mixed with 20% sterile buffered </w:t>
      </w:r>
      <w:proofErr w:type="spellStart"/>
      <w:r w:rsidRPr="00CF2A48">
        <w:rPr>
          <w:rFonts w:eastAsiaTheme="minorHAnsi"/>
        </w:rPr>
        <w:t>glycerine</w:t>
      </w:r>
      <w:proofErr w:type="spellEnd"/>
      <w:r w:rsidRPr="00CF2A48">
        <w:rPr>
          <w:rFonts w:eastAsiaTheme="minorHAnsi"/>
        </w:rPr>
        <w:t xml:space="preserve"> in small vials and preserved at -20</w:t>
      </w:r>
      <w:r w:rsidRPr="00CF2A48">
        <w:rPr>
          <w:rFonts w:eastAsiaTheme="minorHAnsi"/>
          <w:vertAlign w:val="superscript"/>
        </w:rPr>
        <w:t xml:space="preserve">0 </w:t>
      </w:r>
      <w:r w:rsidRPr="00CF2A48">
        <w:rPr>
          <w:rFonts w:eastAsiaTheme="minorHAnsi"/>
        </w:rPr>
        <w:t>C. By this method bacteria can be preserved with no deviation of their original characters for several years (Buxton and Fraser, 1977).</w:t>
      </w:r>
    </w:p>
    <w:p w:rsidR="00A17D03" w:rsidRPr="00A17D03" w:rsidRDefault="00A17D03" w:rsidP="00A17D03">
      <w:pPr>
        <w:spacing w:after="200"/>
        <w:jc w:val="center"/>
        <w:rPr>
          <w:rFonts w:eastAsiaTheme="minorHAnsi"/>
          <w:b/>
          <w:sz w:val="30"/>
          <w:szCs w:val="32"/>
        </w:rPr>
      </w:pPr>
    </w:p>
    <w:p w:rsidR="00A17D03" w:rsidRPr="00A17D03" w:rsidRDefault="00A17D03" w:rsidP="00406ABF">
      <w:pPr>
        <w:pStyle w:val="NoSpacing"/>
        <w:rPr>
          <w:rFonts w:eastAsiaTheme="minorHAnsi"/>
        </w:rPr>
      </w:pPr>
      <w:r w:rsidRPr="00A17D03">
        <w:rPr>
          <w:rFonts w:eastAsiaTheme="minorHAnsi"/>
        </w:rPr>
        <w:t>RESULTS</w:t>
      </w:r>
    </w:p>
    <w:p w:rsidR="00A17D03" w:rsidRPr="00A17D03" w:rsidRDefault="00A17D03" w:rsidP="00A17D03">
      <w:pPr>
        <w:spacing w:after="200"/>
        <w:jc w:val="center"/>
        <w:rPr>
          <w:rFonts w:eastAsiaTheme="minorHAnsi"/>
          <w:b/>
          <w:sz w:val="16"/>
          <w:szCs w:val="32"/>
        </w:rPr>
      </w:pPr>
    </w:p>
    <w:p w:rsidR="00A17D03" w:rsidRPr="00A17D03" w:rsidRDefault="00A17D03" w:rsidP="00A17D03">
      <w:pPr>
        <w:spacing w:before="240" w:after="200" w:line="360" w:lineRule="auto"/>
        <w:rPr>
          <w:rFonts w:eastAsia="Calibri"/>
          <w:b/>
          <w:bCs/>
          <w:sz w:val="26"/>
        </w:rPr>
      </w:pPr>
      <w:r w:rsidRPr="00A17D03">
        <w:rPr>
          <w:rFonts w:eastAsia="Calibri"/>
          <w:b/>
          <w:bCs/>
          <w:sz w:val="26"/>
        </w:rPr>
        <w:t>Results of cultural examination</w:t>
      </w:r>
    </w:p>
    <w:p w:rsidR="00A17D03" w:rsidRPr="00A17D03" w:rsidRDefault="00A17D03" w:rsidP="00A17D03">
      <w:pPr>
        <w:spacing w:before="240" w:after="200" w:line="360" w:lineRule="auto"/>
        <w:jc w:val="both"/>
        <w:rPr>
          <w:rFonts w:eastAsia="Calibri"/>
          <w:bCs/>
        </w:rPr>
      </w:pPr>
      <w:r w:rsidRPr="00A17D03">
        <w:rPr>
          <w:rFonts w:eastAsia="Calibri"/>
          <w:bCs/>
        </w:rPr>
        <w:t xml:space="preserve">Out of 100 samples, 58 samples were tested positive for </w:t>
      </w:r>
      <w:r w:rsidRPr="00A17D03">
        <w:rPr>
          <w:rFonts w:eastAsia="Calibri"/>
          <w:bCs/>
          <w:i/>
        </w:rPr>
        <w:t xml:space="preserve">Staphylococcus </w:t>
      </w:r>
      <w:r w:rsidRPr="00A17D03">
        <w:rPr>
          <w:rFonts w:eastAsia="Calibri"/>
          <w:bCs/>
        </w:rPr>
        <w:t xml:space="preserve">spp. (Table 3). On the basis of cultural characteristics 33 isolates were characterized as </w:t>
      </w:r>
      <w:r w:rsidRPr="00A17D03">
        <w:rPr>
          <w:rFonts w:eastAsia="Calibri"/>
          <w:bCs/>
          <w:i/>
        </w:rPr>
        <w:t xml:space="preserve">S. </w:t>
      </w:r>
      <w:proofErr w:type="spellStart"/>
      <w:r w:rsidRPr="00A17D03">
        <w:rPr>
          <w:rFonts w:eastAsia="Calibri"/>
          <w:bCs/>
          <w:i/>
        </w:rPr>
        <w:t>aureus</w:t>
      </w:r>
      <w:proofErr w:type="spellEnd"/>
      <w:r w:rsidRPr="00A17D03">
        <w:rPr>
          <w:rFonts w:eastAsia="Calibri"/>
          <w:bCs/>
        </w:rPr>
        <w:t xml:space="preserve"> and rest 25 isolates were other </w:t>
      </w:r>
      <w:r w:rsidRPr="00A17D03">
        <w:rPr>
          <w:rFonts w:eastAsia="Calibri"/>
          <w:bCs/>
          <w:i/>
        </w:rPr>
        <w:t xml:space="preserve">Staphylococcus </w:t>
      </w:r>
      <w:r w:rsidRPr="00A17D03">
        <w:rPr>
          <w:rFonts w:eastAsia="Calibri"/>
          <w:bCs/>
        </w:rPr>
        <w:t xml:space="preserve">spp. The summary of the results of cultural examination of </w:t>
      </w:r>
      <w:r w:rsidRPr="00A17D03">
        <w:rPr>
          <w:rFonts w:eastAsia="Calibri"/>
          <w:bCs/>
          <w:i/>
        </w:rPr>
        <w:t xml:space="preserve">Staphylococcus </w:t>
      </w:r>
      <w:r w:rsidRPr="00A17D03">
        <w:rPr>
          <w:rFonts w:eastAsia="Calibri"/>
          <w:bCs/>
        </w:rPr>
        <w:t>spp.</w:t>
      </w:r>
      <w:r w:rsidRPr="00A17D03">
        <w:rPr>
          <w:rFonts w:eastAsia="Calibri"/>
          <w:bCs/>
          <w:i/>
        </w:rPr>
        <w:t xml:space="preserve"> </w:t>
      </w:r>
      <w:r w:rsidRPr="00A17D03">
        <w:rPr>
          <w:rFonts w:eastAsia="Calibri"/>
          <w:bCs/>
        </w:rPr>
        <w:t>in different cultural media is presented in Table 4.</w:t>
      </w:r>
    </w:p>
    <w:p w:rsidR="00A17D03" w:rsidRPr="00A17D03" w:rsidRDefault="00A17D03" w:rsidP="00A17D03">
      <w:pPr>
        <w:tabs>
          <w:tab w:val="left" w:pos="1485"/>
        </w:tabs>
        <w:spacing w:after="200" w:line="360" w:lineRule="auto"/>
        <w:rPr>
          <w:rFonts w:eastAsia="Calibri"/>
        </w:rPr>
      </w:pPr>
      <w:proofErr w:type="gramStart"/>
      <w:r w:rsidRPr="00A17D03">
        <w:rPr>
          <w:rFonts w:eastAsia="Calibri"/>
          <w:b/>
        </w:rPr>
        <w:t>Table 3.</w:t>
      </w:r>
      <w:proofErr w:type="gramEnd"/>
      <w:r w:rsidRPr="00A17D03">
        <w:rPr>
          <w:rFonts w:eastAsia="Calibri"/>
        </w:rPr>
        <w:t xml:space="preserve"> </w:t>
      </w:r>
      <w:proofErr w:type="gramStart"/>
      <w:r w:rsidRPr="00A17D03">
        <w:rPr>
          <w:rFonts w:eastAsia="Calibri"/>
        </w:rPr>
        <w:t xml:space="preserve">Results of isolation of </w:t>
      </w:r>
      <w:r w:rsidRPr="00A17D03">
        <w:rPr>
          <w:rFonts w:eastAsia="Calibri"/>
          <w:i/>
        </w:rPr>
        <w:t xml:space="preserve">Staphylococcus </w:t>
      </w:r>
      <w:r w:rsidRPr="00A17D03">
        <w:rPr>
          <w:rFonts w:eastAsia="Calibri"/>
        </w:rPr>
        <w:t>spp.</w:t>
      </w:r>
      <w:r w:rsidRPr="00A17D03">
        <w:rPr>
          <w:rFonts w:eastAsia="Calibri"/>
          <w:i/>
        </w:rPr>
        <w:t xml:space="preserve"> </w:t>
      </w:r>
      <w:r w:rsidRPr="00A17D03">
        <w:rPr>
          <w:rFonts w:eastAsia="Calibri"/>
        </w:rPr>
        <w:t>from samples of human, livestock and poultry.</w:t>
      </w:r>
      <w:proofErr w:type="gramEnd"/>
    </w:p>
    <w:tbl>
      <w:tblPr>
        <w:tblStyle w:val="TableGrid"/>
        <w:tblW w:w="9439" w:type="dxa"/>
        <w:jc w:val="center"/>
        <w:tblInd w:w="-1327" w:type="dxa"/>
        <w:tblLook w:val="04A0"/>
      </w:tblPr>
      <w:tblGrid>
        <w:gridCol w:w="1479"/>
        <w:gridCol w:w="2494"/>
        <w:gridCol w:w="1620"/>
        <w:gridCol w:w="1557"/>
        <w:gridCol w:w="2289"/>
      </w:tblGrid>
      <w:tr w:rsidR="00A17D03" w:rsidRPr="00A17D03" w:rsidTr="000B0557">
        <w:trPr>
          <w:jc w:val="center"/>
        </w:trPr>
        <w:tc>
          <w:tcPr>
            <w:tcW w:w="3973" w:type="dxa"/>
            <w:gridSpan w:val="2"/>
            <w:tcBorders>
              <w:top w:val="single" w:sz="4" w:space="0" w:color="auto"/>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Source of samples</w:t>
            </w:r>
          </w:p>
        </w:tc>
        <w:tc>
          <w:tcPr>
            <w:tcW w:w="1620" w:type="dxa"/>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Name of samples</w:t>
            </w:r>
          </w:p>
        </w:tc>
        <w:tc>
          <w:tcPr>
            <w:tcW w:w="1557" w:type="dxa"/>
            <w:tcBorders>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No. of samples examined</w:t>
            </w:r>
          </w:p>
        </w:tc>
        <w:tc>
          <w:tcPr>
            <w:tcW w:w="2289" w:type="dxa"/>
            <w:tcBorders>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 xml:space="preserve">No. of positive isolates </w:t>
            </w:r>
          </w:p>
          <w:p w:rsidR="00A17D03" w:rsidRPr="00A17D03" w:rsidRDefault="00A17D03" w:rsidP="00A17D03">
            <w:pPr>
              <w:autoSpaceDE w:val="0"/>
              <w:autoSpaceDN w:val="0"/>
              <w:adjustRightInd w:val="0"/>
              <w:spacing w:line="360" w:lineRule="auto"/>
              <w:jc w:val="center"/>
              <w:rPr>
                <w:rFonts w:eastAsiaTheme="minorHAnsi"/>
                <w:b/>
                <w:szCs w:val="24"/>
              </w:rPr>
            </w:pPr>
            <w:proofErr w:type="gramStart"/>
            <w:r w:rsidRPr="00A17D03">
              <w:rPr>
                <w:rFonts w:eastAsiaTheme="minorHAnsi"/>
                <w:b/>
                <w:szCs w:val="24"/>
              </w:rPr>
              <w:t>n</w:t>
            </w:r>
            <w:proofErr w:type="gramEnd"/>
            <w:r w:rsidRPr="00A17D03">
              <w:rPr>
                <w:rFonts w:eastAsiaTheme="minorHAnsi"/>
                <w:b/>
                <w:szCs w:val="24"/>
              </w:rPr>
              <w:t xml:space="preserve"> (%)</w:t>
            </w:r>
          </w:p>
        </w:tc>
      </w:tr>
      <w:tr w:rsidR="00A17D03" w:rsidRPr="00A17D03" w:rsidTr="000B0557">
        <w:trPr>
          <w:jc w:val="center"/>
        </w:trPr>
        <w:tc>
          <w:tcPr>
            <w:tcW w:w="1479"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Human</w:t>
            </w:r>
          </w:p>
        </w:tc>
        <w:tc>
          <w:tcPr>
            <w:tcW w:w="2494" w:type="dxa"/>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Slaughter employees</w:t>
            </w:r>
          </w:p>
        </w:tc>
        <w:tc>
          <w:tcPr>
            <w:tcW w:w="1620" w:type="dxa"/>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Nasal swab</w:t>
            </w:r>
          </w:p>
        </w:tc>
        <w:tc>
          <w:tcPr>
            <w:tcW w:w="1557" w:type="dxa"/>
            <w:tcBorders>
              <w:top w:val="single" w:sz="4" w:space="0" w:color="auto"/>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10</w:t>
            </w:r>
          </w:p>
        </w:tc>
        <w:tc>
          <w:tcPr>
            <w:tcW w:w="2289" w:type="dxa"/>
            <w:tcBorders>
              <w:top w:val="single" w:sz="4" w:space="0" w:color="auto"/>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6 (60)</w:t>
            </w:r>
          </w:p>
        </w:tc>
      </w:tr>
      <w:tr w:rsidR="00A17D03" w:rsidRPr="00A17D03" w:rsidTr="000B0557">
        <w:trPr>
          <w:jc w:val="center"/>
        </w:trPr>
        <w:tc>
          <w:tcPr>
            <w:tcW w:w="1479" w:type="dxa"/>
            <w:vMerge/>
            <w:tcBorders>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tc>
        <w:tc>
          <w:tcPr>
            <w:tcW w:w="2494" w:type="dxa"/>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Cattle farm workers</w:t>
            </w:r>
          </w:p>
        </w:tc>
        <w:tc>
          <w:tcPr>
            <w:tcW w:w="1620" w:type="dxa"/>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Nasal swab</w:t>
            </w:r>
          </w:p>
        </w:tc>
        <w:tc>
          <w:tcPr>
            <w:tcW w:w="1557" w:type="dxa"/>
            <w:tcBorders>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10</w:t>
            </w:r>
          </w:p>
        </w:tc>
        <w:tc>
          <w:tcPr>
            <w:tcW w:w="2289" w:type="dxa"/>
            <w:tcBorders>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 (50)</w:t>
            </w:r>
          </w:p>
        </w:tc>
      </w:tr>
      <w:tr w:rsidR="00A17D03" w:rsidRPr="00A17D03" w:rsidTr="000B0557">
        <w:trPr>
          <w:jc w:val="center"/>
        </w:trPr>
        <w:tc>
          <w:tcPr>
            <w:tcW w:w="1479"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tc>
        <w:tc>
          <w:tcPr>
            <w:tcW w:w="2494" w:type="dxa"/>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Goat farm workers</w:t>
            </w:r>
          </w:p>
        </w:tc>
        <w:tc>
          <w:tcPr>
            <w:tcW w:w="1620" w:type="dxa"/>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Nasal swab</w:t>
            </w:r>
          </w:p>
        </w:tc>
        <w:tc>
          <w:tcPr>
            <w:tcW w:w="1557" w:type="dxa"/>
            <w:tcBorders>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10</w:t>
            </w:r>
          </w:p>
        </w:tc>
        <w:tc>
          <w:tcPr>
            <w:tcW w:w="2289" w:type="dxa"/>
            <w:tcBorders>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3 (30)</w:t>
            </w:r>
          </w:p>
        </w:tc>
      </w:tr>
      <w:tr w:rsidR="00A17D03" w:rsidRPr="00A17D03" w:rsidTr="000B0557">
        <w:trPr>
          <w:jc w:val="center"/>
        </w:trPr>
        <w:tc>
          <w:tcPr>
            <w:tcW w:w="1479"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Livestock</w:t>
            </w:r>
          </w:p>
        </w:tc>
        <w:tc>
          <w:tcPr>
            <w:tcW w:w="2494" w:type="dxa"/>
            <w:tcBorders>
              <w:top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Cattle(Slaughter house)</w:t>
            </w:r>
          </w:p>
        </w:tc>
        <w:tc>
          <w:tcPr>
            <w:tcW w:w="1620" w:type="dxa"/>
            <w:tcBorders>
              <w:top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Nasal swab</w:t>
            </w:r>
          </w:p>
        </w:tc>
        <w:tc>
          <w:tcPr>
            <w:tcW w:w="1557" w:type="dxa"/>
            <w:tcBorders>
              <w:top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10</w:t>
            </w:r>
          </w:p>
        </w:tc>
        <w:tc>
          <w:tcPr>
            <w:tcW w:w="2289" w:type="dxa"/>
            <w:tcBorders>
              <w:top w:val="single" w:sz="4" w:space="0" w:color="auto"/>
              <w:lef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6 (60)</w:t>
            </w:r>
          </w:p>
        </w:tc>
      </w:tr>
      <w:tr w:rsidR="00A17D03" w:rsidRPr="00A17D03" w:rsidTr="000B0557">
        <w:trPr>
          <w:jc w:val="center"/>
        </w:trPr>
        <w:tc>
          <w:tcPr>
            <w:tcW w:w="1479" w:type="dxa"/>
            <w:vMerge/>
            <w:tcBorders>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tc>
        <w:tc>
          <w:tcPr>
            <w:tcW w:w="2494" w:type="dxa"/>
            <w:tcBorders>
              <w:bottom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Cattle(Dairy farm)</w:t>
            </w:r>
          </w:p>
        </w:tc>
        <w:tc>
          <w:tcPr>
            <w:tcW w:w="1620" w:type="dxa"/>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Nasal swab</w:t>
            </w:r>
          </w:p>
        </w:tc>
        <w:tc>
          <w:tcPr>
            <w:tcW w:w="1557" w:type="dxa"/>
            <w:tcBorders>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10</w:t>
            </w:r>
          </w:p>
        </w:tc>
        <w:tc>
          <w:tcPr>
            <w:tcW w:w="2289" w:type="dxa"/>
            <w:tcBorders>
              <w:lef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6 (60)</w:t>
            </w:r>
          </w:p>
        </w:tc>
      </w:tr>
      <w:tr w:rsidR="00A17D03" w:rsidRPr="00A17D03" w:rsidTr="000B0557">
        <w:trPr>
          <w:jc w:val="center"/>
        </w:trPr>
        <w:tc>
          <w:tcPr>
            <w:tcW w:w="1479" w:type="dxa"/>
            <w:vMerge/>
            <w:tcBorders>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tc>
        <w:tc>
          <w:tcPr>
            <w:tcW w:w="2494" w:type="dxa"/>
            <w:tcBorders>
              <w:top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Goat (Goat farm)</w:t>
            </w:r>
          </w:p>
        </w:tc>
        <w:tc>
          <w:tcPr>
            <w:tcW w:w="1620" w:type="dxa"/>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Nasal swab</w:t>
            </w:r>
          </w:p>
        </w:tc>
        <w:tc>
          <w:tcPr>
            <w:tcW w:w="1557" w:type="dxa"/>
            <w:tcBorders>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10</w:t>
            </w:r>
          </w:p>
        </w:tc>
        <w:tc>
          <w:tcPr>
            <w:tcW w:w="2289" w:type="dxa"/>
            <w:tcBorders>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 (50)</w:t>
            </w:r>
          </w:p>
        </w:tc>
      </w:tr>
      <w:tr w:rsidR="00A17D03" w:rsidRPr="00A17D03" w:rsidTr="000B0557">
        <w:trPr>
          <w:trHeight w:val="300"/>
          <w:jc w:val="center"/>
        </w:trPr>
        <w:tc>
          <w:tcPr>
            <w:tcW w:w="1479"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p w:rsidR="00A17D03" w:rsidRPr="00A17D03" w:rsidRDefault="00A17D03" w:rsidP="00A17D03">
            <w:pPr>
              <w:autoSpaceDE w:val="0"/>
              <w:autoSpaceDN w:val="0"/>
              <w:adjustRightInd w:val="0"/>
              <w:spacing w:line="360" w:lineRule="auto"/>
              <w:jc w:val="center"/>
              <w:rPr>
                <w:rFonts w:eastAsiaTheme="minorHAnsi"/>
                <w:b/>
                <w:sz w:val="12"/>
                <w:szCs w:val="24"/>
              </w:rPr>
            </w:pPr>
          </w:p>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Poultry</w:t>
            </w:r>
          </w:p>
        </w:tc>
        <w:tc>
          <w:tcPr>
            <w:tcW w:w="2494" w:type="dxa"/>
            <w:vMerge w:val="restart"/>
          </w:tcPr>
          <w:p w:rsidR="00A17D03" w:rsidRPr="00A17D03" w:rsidRDefault="00A17D03" w:rsidP="00A17D03">
            <w:pPr>
              <w:autoSpaceDE w:val="0"/>
              <w:autoSpaceDN w:val="0"/>
              <w:adjustRightInd w:val="0"/>
              <w:spacing w:line="360" w:lineRule="auto"/>
              <w:jc w:val="center"/>
              <w:rPr>
                <w:rFonts w:eastAsiaTheme="minorHAnsi"/>
                <w:sz w:val="12"/>
                <w:szCs w:val="24"/>
              </w:rPr>
            </w:pPr>
          </w:p>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Broiler</w:t>
            </w:r>
          </w:p>
        </w:tc>
        <w:tc>
          <w:tcPr>
            <w:tcW w:w="1620" w:type="dxa"/>
            <w:tcBorders>
              <w:bottom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Nasal swab</w:t>
            </w:r>
          </w:p>
        </w:tc>
        <w:tc>
          <w:tcPr>
            <w:tcW w:w="1557" w:type="dxa"/>
            <w:tcBorders>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w:t>
            </w:r>
          </w:p>
        </w:tc>
        <w:tc>
          <w:tcPr>
            <w:tcW w:w="2289" w:type="dxa"/>
            <w:tcBorders>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4 (80)</w:t>
            </w:r>
          </w:p>
        </w:tc>
      </w:tr>
      <w:tr w:rsidR="00A17D03" w:rsidRPr="00A17D03" w:rsidTr="000B0557">
        <w:trPr>
          <w:trHeight w:val="240"/>
          <w:jc w:val="center"/>
        </w:trPr>
        <w:tc>
          <w:tcPr>
            <w:tcW w:w="1479" w:type="dxa"/>
            <w:vMerge/>
            <w:tcBorders>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tc>
        <w:tc>
          <w:tcPr>
            <w:tcW w:w="2494" w:type="dxa"/>
            <w:vMerge/>
          </w:tcPr>
          <w:p w:rsidR="00A17D03" w:rsidRPr="00A17D03" w:rsidRDefault="00A17D03" w:rsidP="00A17D03">
            <w:pPr>
              <w:autoSpaceDE w:val="0"/>
              <w:autoSpaceDN w:val="0"/>
              <w:adjustRightInd w:val="0"/>
              <w:spacing w:line="360" w:lineRule="auto"/>
              <w:rPr>
                <w:rFonts w:eastAsiaTheme="minorHAnsi"/>
                <w:szCs w:val="24"/>
              </w:rPr>
            </w:pPr>
          </w:p>
        </w:tc>
        <w:tc>
          <w:tcPr>
            <w:tcW w:w="1620" w:type="dxa"/>
            <w:tcBorders>
              <w:top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proofErr w:type="spellStart"/>
            <w:r w:rsidRPr="00A17D03">
              <w:rPr>
                <w:rFonts w:eastAsiaTheme="minorHAnsi"/>
                <w:szCs w:val="24"/>
              </w:rPr>
              <w:t>Cloacal</w:t>
            </w:r>
            <w:proofErr w:type="spellEnd"/>
            <w:r w:rsidRPr="00A17D03">
              <w:rPr>
                <w:rFonts w:eastAsiaTheme="minorHAnsi"/>
                <w:szCs w:val="24"/>
              </w:rPr>
              <w:t xml:space="preserve"> Swab</w:t>
            </w:r>
          </w:p>
        </w:tc>
        <w:tc>
          <w:tcPr>
            <w:tcW w:w="1557" w:type="dxa"/>
            <w:tcBorders>
              <w:top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w:t>
            </w:r>
          </w:p>
        </w:tc>
        <w:tc>
          <w:tcPr>
            <w:tcW w:w="2289" w:type="dxa"/>
            <w:tcBorders>
              <w:top w:val="single" w:sz="4" w:space="0" w:color="auto"/>
              <w:lef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2 (40)</w:t>
            </w:r>
          </w:p>
        </w:tc>
      </w:tr>
      <w:tr w:rsidR="00A17D03" w:rsidRPr="00A17D03" w:rsidTr="000B0557">
        <w:trPr>
          <w:trHeight w:val="285"/>
          <w:jc w:val="center"/>
        </w:trPr>
        <w:tc>
          <w:tcPr>
            <w:tcW w:w="1479" w:type="dxa"/>
            <w:vMerge/>
            <w:tcBorders>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tc>
        <w:tc>
          <w:tcPr>
            <w:tcW w:w="2494" w:type="dxa"/>
            <w:vMerge w:val="restart"/>
          </w:tcPr>
          <w:p w:rsidR="00A17D03" w:rsidRPr="00A17D03" w:rsidRDefault="00A17D03" w:rsidP="00A17D03">
            <w:pPr>
              <w:autoSpaceDE w:val="0"/>
              <w:autoSpaceDN w:val="0"/>
              <w:adjustRightInd w:val="0"/>
              <w:spacing w:line="360" w:lineRule="auto"/>
              <w:jc w:val="center"/>
              <w:rPr>
                <w:rFonts w:eastAsiaTheme="minorHAnsi"/>
                <w:sz w:val="12"/>
                <w:szCs w:val="24"/>
              </w:rPr>
            </w:pPr>
          </w:p>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Layer</w:t>
            </w:r>
          </w:p>
        </w:tc>
        <w:tc>
          <w:tcPr>
            <w:tcW w:w="1620" w:type="dxa"/>
            <w:tcBorders>
              <w:bottom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Nasal swab</w:t>
            </w:r>
          </w:p>
        </w:tc>
        <w:tc>
          <w:tcPr>
            <w:tcW w:w="1557" w:type="dxa"/>
            <w:tcBorders>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w:t>
            </w:r>
          </w:p>
        </w:tc>
        <w:tc>
          <w:tcPr>
            <w:tcW w:w="2289" w:type="dxa"/>
            <w:tcBorders>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3 (60)</w:t>
            </w:r>
          </w:p>
        </w:tc>
      </w:tr>
      <w:tr w:rsidR="00A17D03" w:rsidRPr="00A17D03" w:rsidTr="000B0557">
        <w:trPr>
          <w:trHeight w:val="255"/>
          <w:jc w:val="center"/>
        </w:trPr>
        <w:tc>
          <w:tcPr>
            <w:tcW w:w="1479"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tc>
        <w:tc>
          <w:tcPr>
            <w:tcW w:w="2494" w:type="dxa"/>
            <w:vMerge/>
            <w:tcBorders>
              <w:bottom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p>
        </w:tc>
        <w:tc>
          <w:tcPr>
            <w:tcW w:w="1620" w:type="dxa"/>
            <w:tcBorders>
              <w:top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proofErr w:type="spellStart"/>
            <w:r w:rsidRPr="00A17D03">
              <w:rPr>
                <w:rFonts w:eastAsiaTheme="minorHAnsi"/>
                <w:szCs w:val="24"/>
              </w:rPr>
              <w:t>Cloacal</w:t>
            </w:r>
            <w:proofErr w:type="spellEnd"/>
            <w:r w:rsidRPr="00A17D03">
              <w:rPr>
                <w:rFonts w:eastAsiaTheme="minorHAnsi"/>
                <w:szCs w:val="24"/>
              </w:rPr>
              <w:t xml:space="preserve"> Swab</w:t>
            </w:r>
          </w:p>
        </w:tc>
        <w:tc>
          <w:tcPr>
            <w:tcW w:w="1557" w:type="dxa"/>
            <w:tcBorders>
              <w:top w:val="single" w:sz="4" w:space="0" w:color="auto"/>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w:t>
            </w:r>
          </w:p>
        </w:tc>
        <w:tc>
          <w:tcPr>
            <w:tcW w:w="2289" w:type="dxa"/>
            <w:tcBorders>
              <w:top w:val="single" w:sz="4" w:space="0" w:color="auto"/>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1 (20)</w:t>
            </w:r>
          </w:p>
        </w:tc>
      </w:tr>
      <w:tr w:rsidR="00A17D03" w:rsidRPr="00A17D03" w:rsidTr="000B0557">
        <w:trPr>
          <w:trHeight w:val="255"/>
          <w:jc w:val="center"/>
        </w:trPr>
        <w:tc>
          <w:tcPr>
            <w:tcW w:w="1479" w:type="dxa"/>
            <w:vMerge w:val="restart"/>
            <w:tcBorders>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Diseased animals</w:t>
            </w:r>
          </w:p>
        </w:tc>
        <w:tc>
          <w:tcPr>
            <w:tcW w:w="2494" w:type="dxa"/>
            <w:tcBorders>
              <w:bottom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Cattle</w:t>
            </w:r>
          </w:p>
        </w:tc>
        <w:tc>
          <w:tcPr>
            <w:tcW w:w="1620" w:type="dxa"/>
            <w:tcBorders>
              <w:top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Abscess</w:t>
            </w:r>
          </w:p>
        </w:tc>
        <w:tc>
          <w:tcPr>
            <w:tcW w:w="1557" w:type="dxa"/>
            <w:tcBorders>
              <w:top w:val="single" w:sz="4" w:space="0" w:color="auto"/>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w:t>
            </w:r>
          </w:p>
        </w:tc>
        <w:tc>
          <w:tcPr>
            <w:tcW w:w="2289" w:type="dxa"/>
            <w:tcBorders>
              <w:top w:val="single" w:sz="4" w:space="0" w:color="auto"/>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 (100)</w:t>
            </w:r>
          </w:p>
        </w:tc>
      </w:tr>
      <w:tr w:rsidR="00A17D03" w:rsidRPr="00A17D03" w:rsidTr="000B0557">
        <w:trPr>
          <w:trHeight w:val="255"/>
          <w:jc w:val="center"/>
        </w:trPr>
        <w:tc>
          <w:tcPr>
            <w:tcW w:w="1479"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Cs w:val="24"/>
              </w:rPr>
            </w:pPr>
          </w:p>
        </w:tc>
        <w:tc>
          <w:tcPr>
            <w:tcW w:w="2494" w:type="dxa"/>
            <w:tcBorders>
              <w:bottom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Goat</w:t>
            </w:r>
          </w:p>
        </w:tc>
        <w:tc>
          <w:tcPr>
            <w:tcW w:w="1620" w:type="dxa"/>
            <w:tcBorders>
              <w:top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Abscess</w:t>
            </w:r>
          </w:p>
        </w:tc>
        <w:tc>
          <w:tcPr>
            <w:tcW w:w="1557" w:type="dxa"/>
            <w:tcBorders>
              <w:top w:val="single" w:sz="4" w:space="0" w:color="auto"/>
              <w:bottom w:val="single" w:sz="4" w:space="0" w:color="auto"/>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w:t>
            </w:r>
          </w:p>
        </w:tc>
        <w:tc>
          <w:tcPr>
            <w:tcW w:w="2289" w:type="dxa"/>
            <w:tcBorders>
              <w:top w:val="single" w:sz="4" w:space="0" w:color="auto"/>
              <w:left w:val="single" w:sz="4" w:space="0" w:color="auto"/>
              <w:bottom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 (100)</w:t>
            </w:r>
          </w:p>
        </w:tc>
      </w:tr>
      <w:tr w:rsidR="00A17D03" w:rsidRPr="00A17D03" w:rsidTr="000B0557">
        <w:trPr>
          <w:jc w:val="center"/>
        </w:trPr>
        <w:tc>
          <w:tcPr>
            <w:tcW w:w="1479"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360" w:lineRule="auto"/>
              <w:jc w:val="center"/>
              <w:rPr>
                <w:rFonts w:eastAsiaTheme="minorHAnsi"/>
                <w:b/>
                <w:sz w:val="10"/>
                <w:szCs w:val="24"/>
              </w:rPr>
            </w:pPr>
          </w:p>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Market meat</w:t>
            </w:r>
          </w:p>
        </w:tc>
        <w:tc>
          <w:tcPr>
            <w:tcW w:w="2494" w:type="dxa"/>
            <w:tcBorders>
              <w:top w:val="single" w:sz="4" w:space="0" w:color="auto"/>
              <w:bottom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Cattle</w:t>
            </w:r>
          </w:p>
        </w:tc>
        <w:tc>
          <w:tcPr>
            <w:tcW w:w="1620" w:type="dxa"/>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Beef</w:t>
            </w:r>
          </w:p>
        </w:tc>
        <w:tc>
          <w:tcPr>
            <w:tcW w:w="1557" w:type="dxa"/>
            <w:tcBorders>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w:t>
            </w:r>
          </w:p>
        </w:tc>
        <w:tc>
          <w:tcPr>
            <w:tcW w:w="2289" w:type="dxa"/>
            <w:tcBorders>
              <w:lef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4 (80)</w:t>
            </w:r>
          </w:p>
        </w:tc>
      </w:tr>
      <w:tr w:rsidR="00A17D03" w:rsidRPr="00A17D03" w:rsidTr="000B0557">
        <w:trPr>
          <w:jc w:val="center"/>
        </w:trPr>
        <w:tc>
          <w:tcPr>
            <w:tcW w:w="1479" w:type="dxa"/>
            <w:vMerge/>
            <w:tcBorders>
              <w:left w:val="single" w:sz="4" w:space="0" w:color="auto"/>
            </w:tcBorders>
            <w:shd w:val="clear" w:color="auto" w:fill="auto"/>
          </w:tcPr>
          <w:p w:rsidR="00A17D03" w:rsidRPr="00A17D03" w:rsidRDefault="00A17D03" w:rsidP="00A17D03">
            <w:pPr>
              <w:autoSpaceDE w:val="0"/>
              <w:autoSpaceDN w:val="0"/>
              <w:adjustRightInd w:val="0"/>
              <w:spacing w:line="360" w:lineRule="auto"/>
              <w:rPr>
                <w:rFonts w:eastAsiaTheme="minorHAnsi"/>
                <w:b/>
                <w:szCs w:val="24"/>
              </w:rPr>
            </w:pPr>
          </w:p>
        </w:tc>
        <w:tc>
          <w:tcPr>
            <w:tcW w:w="2494" w:type="dxa"/>
            <w:tcBorders>
              <w:top w:val="single" w:sz="4" w:space="0" w:color="auto"/>
              <w:bottom w:val="single" w:sz="4" w:space="0" w:color="auto"/>
            </w:tcBorders>
          </w:tcPr>
          <w:p w:rsidR="00A17D03" w:rsidRPr="00A17D03" w:rsidRDefault="00A17D03" w:rsidP="00A17D03">
            <w:pPr>
              <w:autoSpaceDE w:val="0"/>
              <w:autoSpaceDN w:val="0"/>
              <w:adjustRightInd w:val="0"/>
              <w:spacing w:line="360" w:lineRule="auto"/>
              <w:rPr>
                <w:rFonts w:eastAsiaTheme="minorHAnsi"/>
                <w:szCs w:val="24"/>
              </w:rPr>
            </w:pPr>
            <w:r w:rsidRPr="00A17D03">
              <w:rPr>
                <w:rFonts w:eastAsiaTheme="minorHAnsi"/>
                <w:szCs w:val="24"/>
              </w:rPr>
              <w:t>Goat</w:t>
            </w:r>
          </w:p>
        </w:tc>
        <w:tc>
          <w:tcPr>
            <w:tcW w:w="1620" w:type="dxa"/>
          </w:tcPr>
          <w:p w:rsidR="00A17D03" w:rsidRPr="00A17D03" w:rsidRDefault="00A17D03" w:rsidP="00A17D03">
            <w:pPr>
              <w:autoSpaceDE w:val="0"/>
              <w:autoSpaceDN w:val="0"/>
              <w:adjustRightInd w:val="0"/>
              <w:spacing w:line="360" w:lineRule="auto"/>
              <w:rPr>
                <w:rFonts w:eastAsiaTheme="minorHAnsi"/>
                <w:szCs w:val="24"/>
              </w:rPr>
            </w:pPr>
            <w:proofErr w:type="spellStart"/>
            <w:r w:rsidRPr="00A17D03">
              <w:rPr>
                <w:rFonts w:eastAsiaTheme="minorHAnsi"/>
                <w:szCs w:val="24"/>
              </w:rPr>
              <w:t>Chevon</w:t>
            </w:r>
            <w:proofErr w:type="spellEnd"/>
          </w:p>
        </w:tc>
        <w:tc>
          <w:tcPr>
            <w:tcW w:w="1557" w:type="dxa"/>
            <w:tcBorders>
              <w:righ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5</w:t>
            </w:r>
          </w:p>
        </w:tc>
        <w:tc>
          <w:tcPr>
            <w:tcW w:w="2289" w:type="dxa"/>
            <w:tcBorders>
              <w:left w:val="single" w:sz="4" w:space="0" w:color="auto"/>
            </w:tcBorders>
          </w:tcPr>
          <w:p w:rsidR="00A17D03" w:rsidRPr="00A17D03" w:rsidRDefault="00A17D03" w:rsidP="00A17D03">
            <w:pPr>
              <w:autoSpaceDE w:val="0"/>
              <w:autoSpaceDN w:val="0"/>
              <w:adjustRightInd w:val="0"/>
              <w:spacing w:line="360" w:lineRule="auto"/>
              <w:jc w:val="center"/>
              <w:rPr>
                <w:rFonts w:eastAsiaTheme="minorHAnsi"/>
                <w:szCs w:val="24"/>
              </w:rPr>
            </w:pPr>
            <w:r w:rsidRPr="00A17D03">
              <w:rPr>
                <w:rFonts w:eastAsiaTheme="minorHAnsi"/>
                <w:szCs w:val="24"/>
              </w:rPr>
              <w:t>3 (60)</w:t>
            </w:r>
          </w:p>
        </w:tc>
      </w:tr>
    </w:tbl>
    <w:p w:rsidR="00A17D03" w:rsidRDefault="00A17D03" w:rsidP="00A17D03">
      <w:pPr>
        <w:shd w:val="clear" w:color="auto" w:fill="FFFFFF"/>
        <w:spacing w:before="240" w:after="200" w:line="360" w:lineRule="auto"/>
        <w:ind w:right="38"/>
        <w:jc w:val="both"/>
        <w:rPr>
          <w:rFonts w:eastAsia="Calibri"/>
          <w:b/>
          <w:iCs/>
        </w:rPr>
      </w:pPr>
    </w:p>
    <w:p w:rsidR="00A17D03" w:rsidRDefault="00A17D03" w:rsidP="00A17D03">
      <w:pPr>
        <w:shd w:val="clear" w:color="auto" w:fill="FFFFFF"/>
        <w:spacing w:before="240" w:after="200" w:line="360" w:lineRule="auto"/>
        <w:ind w:right="38"/>
        <w:jc w:val="both"/>
        <w:rPr>
          <w:rFonts w:eastAsia="Calibri"/>
          <w:b/>
          <w:iCs/>
        </w:rPr>
      </w:pPr>
    </w:p>
    <w:p w:rsidR="00A17D03" w:rsidRPr="00A17D03" w:rsidRDefault="00A17D03" w:rsidP="00A17D03">
      <w:pPr>
        <w:shd w:val="clear" w:color="auto" w:fill="FFFFFF"/>
        <w:spacing w:before="240" w:after="200" w:line="360" w:lineRule="auto"/>
        <w:ind w:right="38"/>
        <w:jc w:val="both"/>
        <w:rPr>
          <w:rFonts w:eastAsia="Calibri"/>
          <w:b/>
          <w:iCs/>
        </w:rPr>
      </w:pPr>
    </w:p>
    <w:p w:rsidR="00A17D03" w:rsidRPr="00A17D03" w:rsidRDefault="00A17D03" w:rsidP="00A17D03">
      <w:pPr>
        <w:shd w:val="clear" w:color="auto" w:fill="FFFFFF"/>
        <w:spacing w:before="240" w:after="200" w:line="360" w:lineRule="auto"/>
        <w:ind w:left="14" w:right="38"/>
        <w:jc w:val="both"/>
        <w:rPr>
          <w:rFonts w:eastAsia="Calibri"/>
          <w:b/>
          <w:iCs/>
        </w:rPr>
      </w:pPr>
      <w:r w:rsidRPr="00A17D03">
        <w:rPr>
          <w:rFonts w:eastAsia="Calibri"/>
          <w:b/>
          <w:iCs/>
        </w:rPr>
        <w:t>4.1.1 Nutrient broth</w:t>
      </w:r>
    </w:p>
    <w:p w:rsidR="00A17D03" w:rsidRPr="00A17D03" w:rsidRDefault="00A17D03" w:rsidP="00A17D03">
      <w:pPr>
        <w:shd w:val="clear" w:color="auto" w:fill="FFFFFF"/>
        <w:spacing w:before="240" w:after="200" w:line="360" w:lineRule="auto"/>
        <w:ind w:left="14" w:right="38"/>
        <w:jc w:val="both"/>
        <w:rPr>
          <w:rFonts w:eastAsia="Calibri"/>
        </w:rPr>
      </w:pPr>
      <w:r w:rsidRPr="00A17D03">
        <w:rPr>
          <w:rFonts w:eastAsia="Calibri"/>
          <w:iCs/>
        </w:rPr>
        <w:t>The growth of Staphylococci in NB was characterized by diffused turbidity and in few occasions pellicle was seen.</w:t>
      </w:r>
    </w:p>
    <w:p w:rsidR="00A17D03" w:rsidRPr="00A17D03" w:rsidDel="002F1945" w:rsidRDefault="00A17D03" w:rsidP="00A17D03">
      <w:pPr>
        <w:shd w:val="clear" w:color="auto" w:fill="FFFFFF"/>
        <w:spacing w:before="240" w:after="200" w:line="360" w:lineRule="auto"/>
        <w:ind w:left="14" w:right="38"/>
        <w:jc w:val="both"/>
        <w:rPr>
          <w:rFonts w:eastAsia="Calibri"/>
          <w:b/>
          <w:bCs/>
        </w:rPr>
      </w:pPr>
      <w:r w:rsidRPr="00A17D03">
        <w:rPr>
          <w:rFonts w:eastAsia="Calibri"/>
          <w:b/>
          <w:bCs/>
        </w:rPr>
        <w:t xml:space="preserve">4.1.2 Nutrient agar </w:t>
      </w:r>
    </w:p>
    <w:p w:rsidR="00A17D03" w:rsidRPr="00A17D03" w:rsidRDefault="00A17D03" w:rsidP="00A17D03">
      <w:pPr>
        <w:shd w:val="clear" w:color="auto" w:fill="FFFFFF"/>
        <w:spacing w:before="240" w:after="200" w:line="360" w:lineRule="auto"/>
        <w:ind w:left="14" w:right="38"/>
        <w:jc w:val="both"/>
        <w:rPr>
          <w:rFonts w:eastAsiaTheme="minorHAnsi"/>
        </w:rPr>
      </w:pPr>
      <w:r w:rsidRPr="00A17D03">
        <w:rPr>
          <w:rFonts w:eastAsiaTheme="minorHAnsi"/>
        </w:rPr>
        <w:t xml:space="preserve">Small, circular and smooth raised gray white or yellowish colonies in </w:t>
      </w:r>
      <w:r w:rsidRPr="00A17D03">
        <w:rPr>
          <w:rFonts w:eastAsiaTheme="minorHAnsi"/>
          <w:i/>
        </w:rPr>
        <w:t xml:space="preserve">S. </w:t>
      </w:r>
      <w:proofErr w:type="spellStart"/>
      <w:r w:rsidRPr="00A17D03">
        <w:rPr>
          <w:rFonts w:eastAsiaTheme="minorHAnsi"/>
          <w:i/>
        </w:rPr>
        <w:t>aureus</w:t>
      </w:r>
      <w:proofErr w:type="spellEnd"/>
      <w:r w:rsidRPr="00A17D03">
        <w:rPr>
          <w:rFonts w:eastAsiaTheme="minorHAnsi"/>
        </w:rPr>
        <w:t xml:space="preserve"> </w:t>
      </w:r>
      <w:r w:rsidRPr="00A17D03">
        <w:rPr>
          <w:rFonts w:eastAsia="Calibri"/>
        </w:rPr>
        <w:t xml:space="preserve">(Fig. 1) and white colonies in </w:t>
      </w:r>
      <w:r w:rsidRPr="00A17D03">
        <w:rPr>
          <w:rFonts w:eastAsia="Calibri"/>
          <w:bCs/>
        </w:rPr>
        <w:t xml:space="preserve">other </w:t>
      </w:r>
      <w:r w:rsidRPr="00A17D03">
        <w:rPr>
          <w:rFonts w:eastAsia="Calibri"/>
          <w:bCs/>
          <w:i/>
        </w:rPr>
        <w:t xml:space="preserve">Staphylococcus </w:t>
      </w:r>
      <w:r w:rsidRPr="00A17D03">
        <w:rPr>
          <w:rFonts w:eastAsia="Calibri"/>
          <w:bCs/>
        </w:rPr>
        <w:t>spp</w:t>
      </w:r>
      <w:r w:rsidRPr="00A17D03">
        <w:rPr>
          <w:rFonts w:eastAsia="Calibri"/>
        </w:rPr>
        <w:t>. (Fig. 3)</w:t>
      </w:r>
      <w:r w:rsidRPr="00A17D03">
        <w:rPr>
          <w:rFonts w:eastAsiaTheme="minorHAnsi"/>
        </w:rPr>
        <w:t xml:space="preserve"> were observed on nutrient agar media.</w:t>
      </w:r>
    </w:p>
    <w:p w:rsidR="00A17D03" w:rsidRPr="00A17D03" w:rsidRDefault="00A17D03" w:rsidP="00A17D03">
      <w:pPr>
        <w:shd w:val="clear" w:color="auto" w:fill="FFFFFF"/>
        <w:spacing w:before="240" w:after="200" w:line="360" w:lineRule="auto"/>
        <w:ind w:left="14" w:right="38"/>
        <w:jc w:val="both"/>
        <w:rPr>
          <w:rFonts w:eastAsia="Calibri"/>
          <w:b/>
        </w:rPr>
      </w:pPr>
      <w:r w:rsidRPr="00A17D03">
        <w:rPr>
          <w:rFonts w:eastAsia="Calibri"/>
          <w:b/>
        </w:rPr>
        <w:t xml:space="preserve">4.1.3 </w:t>
      </w:r>
      <w:proofErr w:type="spellStart"/>
      <w:r w:rsidRPr="00A17D03">
        <w:rPr>
          <w:rFonts w:eastAsia="Calibri"/>
          <w:b/>
        </w:rPr>
        <w:t>Mannitol</w:t>
      </w:r>
      <w:proofErr w:type="spellEnd"/>
      <w:r w:rsidRPr="00A17D03">
        <w:rPr>
          <w:rFonts w:eastAsia="Calibri"/>
          <w:b/>
        </w:rPr>
        <w:t xml:space="preserve"> salt agar</w:t>
      </w:r>
    </w:p>
    <w:p w:rsidR="00A17D03" w:rsidRPr="00A17D03" w:rsidRDefault="00A17D03" w:rsidP="00A17D03">
      <w:pPr>
        <w:shd w:val="clear" w:color="auto" w:fill="FFFFFF"/>
        <w:spacing w:before="240" w:after="200" w:line="360" w:lineRule="auto"/>
        <w:ind w:left="14" w:right="38"/>
        <w:jc w:val="both"/>
        <w:rPr>
          <w:rFonts w:eastAsiaTheme="minorHAnsi"/>
        </w:rPr>
      </w:pPr>
      <w:r w:rsidRPr="00A17D03">
        <w:rPr>
          <w:rFonts w:eastAsiaTheme="minorHAnsi"/>
        </w:rPr>
        <w:t xml:space="preserve">Staphylococci showed different colonies on the </w:t>
      </w:r>
      <w:proofErr w:type="spellStart"/>
      <w:r w:rsidRPr="00A17D03">
        <w:rPr>
          <w:rFonts w:eastAsiaTheme="minorHAnsi"/>
        </w:rPr>
        <w:t>mannitol</w:t>
      </w:r>
      <w:proofErr w:type="spellEnd"/>
      <w:r w:rsidRPr="00A17D03">
        <w:rPr>
          <w:rFonts w:eastAsiaTheme="minorHAnsi"/>
        </w:rPr>
        <w:t xml:space="preserve"> salt agar (MSA). </w:t>
      </w:r>
      <w:r w:rsidRPr="00A17D03">
        <w:rPr>
          <w:rFonts w:eastAsiaTheme="minorHAnsi"/>
          <w:i/>
        </w:rPr>
        <w:t xml:space="preserve">S. </w:t>
      </w:r>
      <w:proofErr w:type="spellStart"/>
      <w:r w:rsidRPr="00A17D03">
        <w:rPr>
          <w:rFonts w:eastAsiaTheme="minorHAnsi"/>
          <w:i/>
        </w:rPr>
        <w:t>aureus</w:t>
      </w:r>
      <w:proofErr w:type="spellEnd"/>
      <w:r w:rsidRPr="00A17D03">
        <w:rPr>
          <w:rFonts w:eastAsiaTheme="minorHAnsi"/>
        </w:rPr>
        <w:t xml:space="preserve"> fermented MSA with the production of yellowish colonies (Fig. 2). On the other hand,</w:t>
      </w:r>
      <w:r w:rsidRPr="00A17D03">
        <w:rPr>
          <w:rFonts w:eastAsia="Calibri"/>
        </w:rPr>
        <w:t xml:space="preserve"> </w:t>
      </w:r>
      <w:r w:rsidRPr="00A17D03">
        <w:rPr>
          <w:rFonts w:eastAsiaTheme="minorHAnsi"/>
        </w:rPr>
        <w:t xml:space="preserve">Whitish colonies without fermentation of MSA indicated the growth of </w:t>
      </w:r>
      <w:r w:rsidRPr="00A17D03">
        <w:rPr>
          <w:rFonts w:eastAsia="Calibri"/>
          <w:bCs/>
        </w:rPr>
        <w:t xml:space="preserve">other </w:t>
      </w:r>
      <w:r w:rsidRPr="00A17D03">
        <w:rPr>
          <w:rFonts w:eastAsia="Calibri"/>
          <w:bCs/>
          <w:i/>
        </w:rPr>
        <w:t xml:space="preserve">Staphylococcus </w:t>
      </w:r>
      <w:r w:rsidRPr="00A17D03">
        <w:rPr>
          <w:rFonts w:eastAsia="Calibri"/>
          <w:bCs/>
        </w:rPr>
        <w:t>spp.</w:t>
      </w:r>
      <w:r w:rsidRPr="00A17D03">
        <w:rPr>
          <w:rFonts w:eastAsiaTheme="minorHAnsi"/>
        </w:rPr>
        <w:t xml:space="preserve"> (Fig. 4).</w:t>
      </w:r>
    </w:p>
    <w:p w:rsidR="00A17D03" w:rsidRPr="00A17D03" w:rsidRDefault="00A17D03" w:rsidP="00A17D03">
      <w:pPr>
        <w:shd w:val="clear" w:color="auto" w:fill="FFFFFF"/>
        <w:spacing w:before="240" w:after="200" w:line="360" w:lineRule="auto"/>
        <w:ind w:left="14" w:right="38"/>
        <w:jc w:val="both"/>
        <w:rPr>
          <w:rFonts w:eastAsia="Calibri"/>
        </w:rPr>
      </w:pPr>
      <w:r w:rsidRPr="00A17D03">
        <w:rPr>
          <w:rFonts w:eastAsia="Calibri"/>
          <w:b/>
        </w:rPr>
        <w:t>4.1.4 Blood agar</w:t>
      </w:r>
    </w:p>
    <w:p w:rsidR="00A17D03" w:rsidRPr="00A17D03" w:rsidRDefault="00A17D03" w:rsidP="00A17D03">
      <w:pPr>
        <w:shd w:val="clear" w:color="auto" w:fill="FFFFFF"/>
        <w:spacing w:before="240" w:after="200" w:line="360" w:lineRule="auto"/>
        <w:ind w:left="14" w:right="38"/>
        <w:jc w:val="both"/>
        <w:rPr>
          <w:rFonts w:eastAsia="Calibri"/>
        </w:rPr>
      </w:pPr>
      <w:r w:rsidRPr="00A17D03">
        <w:rPr>
          <w:rFonts w:eastAsia="Calibri"/>
        </w:rPr>
        <w:lastRenderedPageBreak/>
        <w:t xml:space="preserve">Colonies </w:t>
      </w:r>
      <w:r w:rsidRPr="00A17D03">
        <w:rPr>
          <w:rFonts w:eastAsia="Calibri"/>
          <w:i/>
        </w:rPr>
        <w:t xml:space="preserve">of Staphylococcus </w:t>
      </w:r>
      <w:r w:rsidRPr="00A17D03">
        <w:rPr>
          <w:rFonts w:eastAsia="Calibri"/>
        </w:rPr>
        <w:t xml:space="preserve">spp. on blood agar media were </w:t>
      </w:r>
      <w:r w:rsidRPr="00A17D03">
        <w:rPr>
          <w:rFonts w:eastAsiaTheme="minorHAnsi"/>
        </w:rPr>
        <w:t xml:space="preserve">circular, small, smooth raised with gray white or yellowish </w:t>
      </w:r>
      <w:r w:rsidRPr="00A17D03">
        <w:rPr>
          <w:rFonts w:eastAsia="Calibri"/>
        </w:rPr>
        <w:t xml:space="preserve">in color. No </w:t>
      </w:r>
      <w:proofErr w:type="spellStart"/>
      <w:r w:rsidRPr="00A17D03">
        <w:rPr>
          <w:rFonts w:eastAsia="Calibri"/>
        </w:rPr>
        <w:t>hemolysis</w:t>
      </w:r>
      <w:proofErr w:type="spellEnd"/>
      <w:r w:rsidRPr="00A17D03">
        <w:rPr>
          <w:rFonts w:eastAsia="Calibri"/>
        </w:rPr>
        <w:t xml:space="preserve"> was noticed in case of </w:t>
      </w:r>
      <w:r w:rsidRPr="00A17D03">
        <w:rPr>
          <w:rFonts w:eastAsia="Calibri"/>
          <w:bCs/>
        </w:rPr>
        <w:t xml:space="preserve">other </w:t>
      </w:r>
      <w:r w:rsidRPr="00A17D03">
        <w:rPr>
          <w:rFonts w:eastAsia="Calibri"/>
          <w:bCs/>
          <w:i/>
        </w:rPr>
        <w:t xml:space="preserve">Staphylococcus </w:t>
      </w:r>
      <w:r w:rsidRPr="00A17D03">
        <w:rPr>
          <w:rFonts w:eastAsia="Calibri"/>
          <w:bCs/>
        </w:rPr>
        <w:t>spp.</w:t>
      </w:r>
      <w:r w:rsidRPr="00A17D03">
        <w:rPr>
          <w:rFonts w:eastAsia="Calibri"/>
        </w:rPr>
        <w:t xml:space="preserve"> (Fig. 9) but β-</w:t>
      </w:r>
      <w:proofErr w:type="spellStart"/>
      <w:r w:rsidRPr="00A17D03">
        <w:rPr>
          <w:rFonts w:eastAsia="Calibri"/>
        </w:rPr>
        <w:t>hemolysis</w:t>
      </w:r>
      <w:proofErr w:type="spellEnd"/>
      <w:r w:rsidRPr="00A17D03">
        <w:rPr>
          <w:rFonts w:eastAsia="Calibri"/>
        </w:rPr>
        <w:t xml:space="preserve"> was seen for </w:t>
      </w:r>
      <w:r w:rsidRPr="00A17D03">
        <w:rPr>
          <w:rFonts w:eastAsia="Calibri"/>
          <w:i/>
        </w:rPr>
        <w:t xml:space="preserve">S. </w:t>
      </w:r>
      <w:proofErr w:type="spellStart"/>
      <w:r w:rsidRPr="00A17D03">
        <w:rPr>
          <w:rFonts w:eastAsia="Calibri"/>
          <w:i/>
        </w:rPr>
        <w:t>aureus</w:t>
      </w:r>
      <w:proofErr w:type="spellEnd"/>
      <w:r w:rsidRPr="00A17D03">
        <w:rPr>
          <w:rFonts w:eastAsia="Calibri"/>
          <w:i/>
        </w:rPr>
        <w:t xml:space="preserve"> </w:t>
      </w:r>
      <w:r w:rsidRPr="00A17D03">
        <w:rPr>
          <w:rFonts w:eastAsia="Calibri"/>
        </w:rPr>
        <w:t>on BA media (Fig. 8).</w:t>
      </w:r>
    </w:p>
    <w:p w:rsidR="00A17D03" w:rsidRPr="00A17D03" w:rsidRDefault="00A17D03" w:rsidP="00A17D03">
      <w:pPr>
        <w:shd w:val="clear" w:color="auto" w:fill="FFFFFF"/>
        <w:spacing w:before="240" w:after="200" w:line="360" w:lineRule="auto"/>
        <w:ind w:left="14" w:right="38"/>
        <w:jc w:val="both"/>
        <w:rPr>
          <w:rFonts w:eastAsia="Calibri"/>
          <w:sz w:val="18"/>
        </w:rPr>
      </w:pPr>
    </w:p>
    <w:p w:rsidR="00A17D03" w:rsidRPr="00A17D03" w:rsidRDefault="00A17D03" w:rsidP="00A17D03">
      <w:pPr>
        <w:shd w:val="clear" w:color="auto" w:fill="FFFFFF"/>
        <w:spacing w:before="240" w:after="200" w:line="360" w:lineRule="auto"/>
        <w:ind w:left="5" w:right="10"/>
        <w:jc w:val="both"/>
        <w:rPr>
          <w:rFonts w:eastAsia="Calibri"/>
          <w:b/>
          <w:bCs/>
          <w:sz w:val="26"/>
        </w:rPr>
      </w:pPr>
      <w:r w:rsidRPr="00A17D03">
        <w:rPr>
          <w:rFonts w:eastAsia="Calibri"/>
          <w:b/>
          <w:bCs/>
          <w:sz w:val="26"/>
        </w:rPr>
        <w:t>4.2 Results of microscopic examination</w:t>
      </w:r>
    </w:p>
    <w:p w:rsidR="00A17D03" w:rsidRPr="00A17D03" w:rsidRDefault="00A17D03" w:rsidP="00A17D03">
      <w:pPr>
        <w:shd w:val="clear" w:color="auto" w:fill="FFFFFF"/>
        <w:spacing w:before="240" w:after="200" w:line="360" w:lineRule="auto"/>
        <w:ind w:left="5" w:right="10"/>
        <w:jc w:val="both"/>
        <w:rPr>
          <w:rFonts w:eastAsia="Calibri"/>
          <w:b/>
        </w:rPr>
      </w:pPr>
      <w:r w:rsidRPr="00A17D03">
        <w:rPr>
          <w:rFonts w:eastAsia="Calibri"/>
          <w:b/>
          <w:bCs/>
        </w:rPr>
        <w:t>4.2.1 Gram's Staining</w:t>
      </w:r>
    </w:p>
    <w:p w:rsidR="00A17D03" w:rsidRPr="00A17D03" w:rsidRDefault="00A17D03" w:rsidP="00A17D03">
      <w:pPr>
        <w:shd w:val="clear" w:color="auto" w:fill="FFFFFF"/>
        <w:spacing w:before="240" w:after="200" w:line="360" w:lineRule="auto"/>
        <w:ind w:left="5" w:right="24"/>
        <w:jc w:val="both"/>
        <w:rPr>
          <w:rFonts w:eastAsia="Calibri"/>
        </w:rPr>
      </w:pPr>
      <w:r w:rsidRPr="00A17D03">
        <w:rPr>
          <w:rFonts w:eastAsia="Calibri"/>
          <w:iCs/>
        </w:rPr>
        <w:t xml:space="preserve">Staphylococci </w:t>
      </w:r>
      <w:r w:rsidRPr="00A17D03">
        <w:rPr>
          <w:rFonts w:eastAsia="Calibri"/>
        </w:rPr>
        <w:t xml:space="preserve">were gram </w:t>
      </w:r>
      <w:proofErr w:type="spellStart"/>
      <w:r w:rsidRPr="00A17D03">
        <w:rPr>
          <w:rFonts w:eastAsia="Calibri"/>
        </w:rPr>
        <w:t>posotive</w:t>
      </w:r>
      <w:proofErr w:type="spellEnd"/>
      <w:r w:rsidRPr="00A17D03">
        <w:rPr>
          <w:rFonts w:eastAsia="Calibri"/>
        </w:rPr>
        <w:t xml:space="preserve">, </w:t>
      </w:r>
      <w:proofErr w:type="spellStart"/>
      <w:r w:rsidRPr="00A17D03">
        <w:rPr>
          <w:rFonts w:eastAsia="Calibri"/>
        </w:rPr>
        <w:t>cocci</w:t>
      </w:r>
      <w:proofErr w:type="spellEnd"/>
      <w:r w:rsidRPr="00A17D03">
        <w:rPr>
          <w:rFonts w:eastAsia="Calibri"/>
        </w:rPr>
        <w:t xml:space="preserve"> and arranged in grapes like cluster (Fig. 5).</w:t>
      </w:r>
    </w:p>
    <w:p w:rsidR="00A17D03" w:rsidRPr="00A17D03" w:rsidRDefault="00A17D03" w:rsidP="00A17D03">
      <w:pPr>
        <w:spacing w:after="200" w:line="360" w:lineRule="auto"/>
        <w:rPr>
          <w:rFonts w:eastAsia="Calibri"/>
        </w:rPr>
      </w:pPr>
    </w:p>
    <w:p w:rsidR="00A17D03" w:rsidRPr="00A17D03" w:rsidRDefault="00A17D03" w:rsidP="00A17D03">
      <w:pPr>
        <w:spacing w:after="200" w:line="360" w:lineRule="auto"/>
        <w:rPr>
          <w:rFonts w:eastAsia="Calibri"/>
        </w:rPr>
      </w:pPr>
    </w:p>
    <w:p w:rsidR="00A17D03" w:rsidRPr="00A17D03" w:rsidRDefault="00A17D03" w:rsidP="00A17D03">
      <w:pPr>
        <w:spacing w:after="200" w:line="360" w:lineRule="auto"/>
        <w:rPr>
          <w:rFonts w:eastAsia="Calibri"/>
        </w:rPr>
      </w:pPr>
    </w:p>
    <w:p w:rsidR="00A17D03" w:rsidRDefault="00A17D03" w:rsidP="00A17D03">
      <w:pPr>
        <w:spacing w:after="200" w:line="360" w:lineRule="auto"/>
        <w:rPr>
          <w:rFonts w:eastAsia="Calibri"/>
        </w:rPr>
      </w:pPr>
    </w:p>
    <w:p w:rsidR="00A17D03" w:rsidRPr="00A17D03" w:rsidRDefault="00A17D03" w:rsidP="00A17D03">
      <w:pPr>
        <w:spacing w:after="200" w:line="360" w:lineRule="auto"/>
        <w:rPr>
          <w:rFonts w:eastAsia="Calibri"/>
        </w:rPr>
      </w:pPr>
    </w:p>
    <w:p w:rsidR="00A17D03" w:rsidRPr="00A17D03" w:rsidRDefault="00A17D03" w:rsidP="00A17D03">
      <w:pPr>
        <w:spacing w:after="200" w:line="360" w:lineRule="auto"/>
        <w:rPr>
          <w:rFonts w:eastAsia="Calibri"/>
        </w:rPr>
      </w:pPr>
    </w:p>
    <w:p w:rsidR="00A17D03" w:rsidRPr="00A17D03" w:rsidRDefault="00A17D03" w:rsidP="00A17D03">
      <w:pPr>
        <w:spacing w:after="200" w:line="360" w:lineRule="auto"/>
        <w:rPr>
          <w:rFonts w:eastAsiaTheme="minorHAnsi"/>
          <w:b/>
        </w:rPr>
      </w:pPr>
      <w:proofErr w:type="gramStart"/>
      <w:r w:rsidRPr="00A17D03">
        <w:rPr>
          <w:rFonts w:eastAsia="Calibri"/>
          <w:b/>
        </w:rPr>
        <w:t>Table 4.</w:t>
      </w:r>
      <w:proofErr w:type="gramEnd"/>
      <w:r w:rsidRPr="00A17D03">
        <w:rPr>
          <w:rFonts w:eastAsia="Calibri"/>
          <w:b/>
        </w:rPr>
        <w:t xml:space="preserve"> </w:t>
      </w:r>
      <w:r w:rsidRPr="00A17D03">
        <w:rPr>
          <w:rFonts w:eastAsia="Calibri"/>
        </w:rPr>
        <w:t xml:space="preserve">Summary of cultural characteristics of </w:t>
      </w:r>
      <w:r w:rsidRPr="00A17D03">
        <w:rPr>
          <w:rFonts w:eastAsia="Calibri"/>
          <w:i/>
        </w:rPr>
        <w:t xml:space="preserve">Staphylococcus </w:t>
      </w:r>
      <w:r w:rsidRPr="00A17D03">
        <w:rPr>
          <w:rFonts w:eastAsia="Calibri"/>
        </w:rPr>
        <w:t>spp. isolated from</w:t>
      </w:r>
      <w:r w:rsidRPr="00A17D03">
        <w:rPr>
          <w:rFonts w:eastAsiaTheme="minorHAnsi"/>
        </w:rPr>
        <w:t xml:space="preserve"> human, livestock and poultry.</w:t>
      </w:r>
    </w:p>
    <w:p w:rsidR="00A17D03" w:rsidRPr="00A17D03" w:rsidRDefault="00A17D03" w:rsidP="00A17D03">
      <w:pPr>
        <w:autoSpaceDE w:val="0"/>
        <w:autoSpaceDN w:val="0"/>
        <w:adjustRightInd w:val="0"/>
        <w:spacing w:line="360" w:lineRule="auto"/>
        <w:rPr>
          <w:rFonts w:eastAsiaTheme="minorHAnsi"/>
          <w:b/>
          <w:sz w:val="16"/>
        </w:rPr>
      </w:pPr>
    </w:p>
    <w:tbl>
      <w:tblPr>
        <w:tblStyle w:val="TableGrid"/>
        <w:tblW w:w="0" w:type="auto"/>
        <w:jc w:val="center"/>
        <w:tblLook w:val="00BF"/>
      </w:tblPr>
      <w:tblGrid>
        <w:gridCol w:w="1008"/>
        <w:gridCol w:w="2430"/>
        <w:gridCol w:w="2250"/>
        <w:gridCol w:w="2160"/>
        <w:gridCol w:w="1728"/>
      </w:tblGrid>
      <w:tr w:rsidR="00A17D03" w:rsidRPr="00A17D03" w:rsidTr="000B0557">
        <w:trPr>
          <w:jc w:val="center"/>
        </w:trPr>
        <w:tc>
          <w:tcPr>
            <w:tcW w:w="1008" w:type="dxa"/>
            <w:vMerge w:val="restart"/>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Sl. No.</w:t>
            </w:r>
          </w:p>
          <w:p w:rsidR="00A17D03" w:rsidRPr="00A17D03" w:rsidRDefault="00A17D03" w:rsidP="00A17D03">
            <w:pPr>
              <w:autoSpaceDE w:val="0"/>
              <w:autoSpaceDN w:val="0"/>
              <w:adjustRightInd w:val="0"/>
              <w:spacing w:line="360" w:lineRule="auto"/>
              <w:rPr>
                <w:rFonts w:eastAsiaTheme="minorHAnsi"/>
                <w:b/>
                <w:szCs w:val="24"/>
              </w:rPr>
            </w:pPr>
          </w:p>
        </w:tc>
        <w:tc>
          <w:tcPr>
            <w:tcW w:w="6840" w:type="dxa"/>
            <w:gridSpan w:val="3"/>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Calibri"/>
                <w:b/>
                <w:szCs w:val="24"/>
              </w:rPr>
              <w:t>Colony characteristics on</w:t>
            </w:r>
          </w:p>
        </w:tc>
        <w:tc>
          <w:tcPr>
            <w:tcW w:w="1728" w:type="dxa"/>
            <w:vMerge w:val="restart"/>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Interpretation</w:t>
            </w:r>
          </w:p>
        </w:tc>
      </w:tr>
      <w:tr w:rsidR="00A17D03" w:rsidRPr="00A17D03" w:rsidTr="000B0557">
        <w:trPr>
          <w:jc w:val="center"/>
        </w:trPr>
        <w:tc>
          <w:tcPr>
            <w:tcW w:w="1008" w:type="dxa"/>
            <w:vMerge/>
          </w:tcPr>
          <w:p w:rsidR="00A17D03" w:rsidRPr="00A17D03" w:rsidRDefault="00A17D03" w:rsidP="00A17D03">
            <w:pPr>
              <w:autoSpaceDE w:val="0"/>
              <w:autoSpaceDN w:val="0"/>
              <w:adjustRightInd w:val="0"/>
              <w:spacing w:line="360" w:lineRule="auto"/>
              <w:rPr>
                <w:rFonts w:eastAsiaTheme="minorHAnsi"/>
                <w:b/>
                <w:szCs w:val="24"/>
              </w:rPr>
            </w:pPr>
          </w:p>
        </w:tc>
        <w:tc>
          <w:tcPr>
            <w:tcW w:w="2430" w:type="dxa"/>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Nutrient agar</w:t>
            </w:r>
          </w:p>
        </w:tc>
        <w:tc>
          <w:tcPr>
            <w:tcW w:w="2250" w:type="dxa"/>
          </w:tcPr>
          <w:p w:rsidR="00A17D03" w:rsidRPr="00A17D03" w:rsidRDefault="00A17D03" w:rsidP="00A17D03">
            <w:pPr>
              <w:autoSpaceDE w:val="0"/>
              <w:autoSpaceDN w:val="0"/>
              <w:adjustRightInd w:val="0"/>
              <w:spacing w:line="360" w:lineRule="auto"/>
              <w:jc w:val="center"/>
              <w:rPr>
                <w:rFonts w:eastAsiaTheme="minorHAnsi"/>
                <w:b/>
                <w:szCs w:val="24"/>
              </w:rPr>
            </w:pPr>
            <w:proofErr w:type="spellStart"/>
            <w:r w:rsidRPr="00A17D03">
              <w:rPr>
                <w:rFonts w:eastAsiaTheme="minorHAnsi"/>
                <w:b/>
                <w:szCs w:val="24"/>
              </w:rPr>
              <w:t>Mannitol</w:t>
            </w:r>
            <w:proofErr w:type="spellEnd"/>
            <w:r w:rsidRPr="00A17D03">
              <w:rPr>
                <w:rFonts w:eastAsiaTheme="minorHAnsi"/>
                <w:b/>
                <w:szCs w:val="24"/>
              </w:rPr>
              <w:t xml:space="preserve"> salt  agar</w:t>
            </w:r>
          </w:p>
        </w:tc>
        <w:tc>
          <w:tcPr>
            <w:tcW w:w="2160" w:type="dxa"/>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Blood agar</w:t>
            </w:r>
          </w:p>
        </w:tc>
        <w:tc>
          <w:tcPr>
            <w:tcW w:w="1728" w:type="dxa"/>
            <w:vMerge/>
          </w:tcPr>
          <w:p w:rsidR="00A17D03" w:rsidRPr="00A17D03" w:rsidRDefault="00A17D03" w:rsidP="00A17D03">
            <w:pPr>
              <w:autoSpaceDE w:val="0"/>
              <w:autoSpaceDN w:val="0"/>
              <w:adjustRightInd w:val="0"/>
              <w:spacing w:line="360" w:lineRule="auto"/>
              <w:rPr>
                <w:rFonts w:eastAsiaTheme="minorHAnsi"/>
                <w:b/>
                <w:szCs w:val="24"/>
              </w:rPr>
            </w:pPr>
          </w:p>
        </w:tc>
      </w:tr>
      <w:tr w:rsidR="00A17D03" w:rsidRPr="00A17D03" w:rsidTr="000B0557">
        <w:trPr>
          <w:trHeight w:val="2078"/>
          <w:jc w:val="center"/>
        </w:trPr>
        <w:tc>
          <w:tcPr>
            <w:tcW w:w="1008" w:type="dxa"/>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1.</w:t>
            </w:r>
          </w:p>
        </w:tc>
        <w:tc>
          <w:tcPr>
            <w:tcW w:w="2430" w:type="dxa"/>
          </w:tcPr>
          <w:p w:rsidR="00A17D03" w:rsidRPr="00A17D03" w:rsidRDefault="00A17D03" w:rsidP="00A17D03">
            <w:pPr>
              <w:autoSpaceDE w:val="0"/>
              <w:autoSpaceDN w:val="0"/>
              <w:adjustRightInd w:val="0"/>
              <w:spacing w:line="360" w:lineRule="auto"/>
              <w:rPr>
                <w:rFonts w:eastAsiaTheme="minorHAnsi"/>
                <w:b/>
                <w:szCs w:val="24"/>
              </w:rPr>
            </w:pPr>
            <w:r w:rsidRPr="00A17D03">
              <w:rPr>
                <w:rFonts w:eastAsiaTheme="minorHAnsi"/>
                <w:szCs w:val="24"/>
              </w:rPr>
              <w:t>Small, circular, smooth raised gray white colonies.</w:t>
            </w:r>
          </w:p>
        </w:tc>
        <w:tc>
          <w:tcPr>
            <w:tcW w:w="2250" w:type="dxa"/>
          </w:tcPr>
          <w:p w:rsidR="00A17D03" w:rsidRPr="00A17D03" w:rsidRDefault="00A17D03" w:rsidP="00A17D03">
            <w:pPr>
              <w:autoSpaceDE w:val="0"/>
              <w:autoSpaceDN w:val="0"/>
              <w:adjustRightInd w:val="0"/>
              <w:spacing w:line="480" w:lineRule="auto"/>
              <w:rPr>
                <w:rFonts w:eastAsiaTheme="minorHAnsi"/>
                <w:b/>
                <w:szCs w:val="24"/>
              </w:rPr>
            </w:pPr>
            <w:r w:rsidRPr="00A17D03">
              <w:rPr>
                <w:rFonts w:eastAsia="Calibri"/>
                <w:szCs w:val="24"/>
              </w:rPr>
              <w:t xml:space="preserve">Small, circular, </w:t>
            </w:r>
            <w:r w:rsidRPr="00A17D03">
              <w:rPr>
                <w:rFonts w:eastAsiaTheme="minorHAnsi"/>
                <w:szCs w:val="24"/>
              </w:rPr>
              <w:t>whitish colonies without fermentation.</w:t>
            </w:r>
          </w:p>
        </w:tc>
        <w:tc>
          <w:tcPr>
            <w:tcW w:w="2160" w:type="dxa"/>
          </w:tcPr>
          <w:p w:rsidR="00A17D03" w:rsidRPr="00A17D03" w:rsidRDefault="00A17D03" w:rsidP="00A17D03">
            <w:pPr>
              <w:autoSpaceDE w:val="0"/>
              <w:autoSpaceDN w:val="0"/>
              <w:adjustRightInd w:val="0"/>
              <w:spacing w:line="360" w:lineRule="auto"/>
              <w:rPr>
                <w:rFonts w:eastAsiaTheme="minorHAnsi"/>
                <w:b/>
                <w:szCs w:val="24"/>
              </w:rPr>
            </w:pPr>
            <w:r w:rsidRPr="00A17D03">
              <w:rPr>
                <w:rFonts w:eastAsiaTheme="minorHAnsi"/>
                <w:szCs w:val="24"/>
              </w:rPr>
              <w:t xml:space="preserve">Small, circular, smooth raised gray white colonies </w:t>
            </w:r>
            <w:r w:rsidRPr="00A17D03">
              <w:rPr>
                <w:rFonts w:eastAsia="Calibri"/>
                <w:szCs w:val="24"/>
              </w:rPr>
              <w:t xml:space="preserve">without </w:t>
            </w:r>
            <w:proofErr w:type="spellStart"/>
            <w:r w:rsidRPr="00A17D03">
              <w:rPr>
                <w:rFonts w:eastAsia="Calibri"/>
                <w:szCs w:val="24"/>
              </w:rPr>
              <w:t>hemolysis</w:t>
            </w:r>
            <w:proofErr w:type="spellEnd"/>
            <w:r w:rsidRPr="00A17D03">
              <w:rPr>
                <w:rFonts w:eastAsia="Calibri"/>
                <w:szCs w:val="24"/>
              </w:rPr>
              <w:t>.</w:t>
            </w:r>
          </w:p>
        </w:tc>
        <w:tc>
          <w:tcPr>
            <w:tcW w:w="1728" w:type="dxa"/>
          </w:tcPr>
          <w:p w:rsidR="00A17D03" w:rsidRPr="00A17D03" w:rsidRDefault="00A17D03" w:rsidP="00A17D03">
            <w:pPr>
              <w:autoSpaceDE w:val="0"/>
              <w:autoSpaceDN w:val="0"/>
              <w:adjustRightInd w:val="0"/>
              <w:spacing w:line="360" w:lineRule="auto"/>
              <w:jc w:val="center"/>
              <w:rPr>
                <w:rFonts w:eastAsiaTheme="minorHAnsi"/>
                <w:b/>
                <w:szCs w:val="24"/>
              </w:rPr>
            </w:pPr>
            <w:proofErr w:type="spellStart"/>
            <w:r w:rsidRPr="00A17D03">
              <w:rPr>
                <w:rFonts w:eastAsia="Calibri"/>
                <w:bCs/>
                <w:szCs w:val="24"/>
              </w:rPr>
              <w:t>Coagulase</w:t>
            </w:r>
            <w:proofErr w:type="spellEnd"/>
            <w:r w:rsidRPr="00A17D03">
              <w:rPr>
                <w:rFonts w:eastAsia="Calibri"/>
                <w:bCs/>
                <w:szCs w:val="24"/>
              </w:rPr>
              <w:t xml:space="preserve"> negative </w:t>
            </w:r>
            <w:r w:rsidRPr="00A17D03">
              <w:rPr>
                <w:rFonts w:eastAsia="Calibri"/>
                <w:bCs/>
                <w:i/>
                <w:szCs w:val="24"/>
              </w:rPr>
              <w:t xml:space="preserve">Staphylococcus </w:t>
            </w:r>
            <w:r w:rsidRPr="00A17D03">
              <w:rPr>
                <w:rFonts w:eastAsia="Calibri"/>
                <w:bCs/>
                <w:szCs w:val="24"/>
              </w:rPr>
              <w:t>spp.</w:t>
            </w:r>
          </w:p>
        </w:tc>
      </w:tr>
      <w:tr w:rsidR="00A17D03" w:rsidRPr="00A17D03" w:rsidTr="000B0557">
        <w:trPr>
          <w:jc w:val="center"/>
        </w:trPr>
        <w:tc>
          <w:tcPr>
            <w:tcW w:w="1008" w:type="dxa"/>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b/>
                <w:szCs w:val="24"/>
              </w:rPr>
              <w:t>2.</w:t>
            </w:r>
          </w:p>
        </w:tc>
        <w:tc>
          <w:tcPr>
            <w:tcW w:w="2430" w:type="dxa"/>
          </w:tcPr>
          <w:p w:rsidR="00A17D03" w:rsidRPr="00A17D03" w:rsidRDefault="00A17D03" w:rsidP="00A17D03">
            <w:pPr>
              <w:autoSpaceDE w:val="0"/>
              <w:autoSpaceDN w:val="0"/>
              <w:adjustRightInd w:val="0"/>
              <w:spacing w:line="360" w:lineRule="auto"/>
              <w:rPr>
                <w:rFonts w:eastAsiaTheme="minorHAnsi"/>
                <w:b/>
                <w:szCs w:val="24"/>
              </w:rPr>
            </w:pPr>
            <w:r w:rsidRPr="00A17D03">
              <w:rPr>
                <w:rFonts w:eastAsiaTheme="minorHAnsi"/>
                <w:szCs w:val="24"/>
              </w:rPr>
              <w:t>Small, circular, smooth raised yellowish colonies.</w:t>
            </w:r>
          </w:p>
        </w:tc>
        <w:tc>
          <w:tcPr>
            <w:tcW w:w="2250" w:type="dxa"/>
          </w:tcPr>
          <w:p w:rsidR="00A17D03" w:rsidRPr="00A17D03" w:rsidRDefault="00A17D03" w:rsidP="00A17D03">
            <w:pPr>
              <w:autoSpaceDE w:val="0"/>
              <w:autoSpaceDN w:val="0"/>
              <w:adjustRightInd w:val="0"/>
              <w:spacing w:line="360" w:lineRule="auto"/>
              <w:rPr>
                <w:rFonts w:eastAsiaTheme="minorHAnsi"/>
                <w:b/>
                <w:szCs w:val="24"/>
              </w:rPr>
            </w:pPr>
            <w:r w:rsidRPr="00A17D03">
              <w:rPr>
                <w:rFonts w:eastAsiaTheme="minorHAnsi"/>
                <w:szCs w:val="24"/>
              </w:rPr>
              <w:t>Small, circular yellowish colonies with fermentation.</w:t>
            </w:r>
          </w:p>
        </w:tc>
        <w:tc>
          <w:tcPr>
            <w:tcW w:w="2160" w:type="dxa"/>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szCs w:val="24"/>
              </w:rPr>
              <w:t xml:space="preserve">Small, circular, smooth raised yellowish colonies with </w:t>
            </w:r>
            <w:r w:rsidRPr="00A17D03">
              <w:rPr>
                <w:rFonts w:eastAsia="Calibri"/>
                <w:szCs w:val="24"/>
              </w:rPr>
              <w:t xml:space="preserve">β </w:t>
            </w:r>
            <w:proofErr w:type="spellStart"/>
            <w:r w:rsidRPr="00A17D03">
              <w:rPr>
                <w:rFonts w:eastAsia="Calibri"/>
                <w:szCs w:val="24"/>
              </w:rPr>
              <w:t>hemolysis</w:t>
            </w:r>
            <w:proofErr w:type="spellEnd"/>
            <w:r w:rsidRPr="00A17D03">
              <w:rPr>
                <w:rFonts w:eastAsia="Calibri"/>
                <w:szCs w:val="24"/>
              </w:rPr>
              <w:t>.</w:t>
            </w:r>
          </w:p>
        </w:tc>
        <w:tc>
          <w:tcPr>
            <w:tcW w:w="1728" w:type="dxa"/>
          </w:tcPr>
          <w:p w:rsidR="00A17D03" w:rsidRPr="00A17D03" w:rsidRDefault="00A17D03" w:rsidP="00A17D03">
            <w:pPr>
              <w:autoSpaceDE w:val="0"/>
              <w:autoSpaceDN w:val="0"/>
              <w:adjustRightInd w:val="0"/>
              <w:spacing w:line="360" w:lineRule="auto"/>
              <w:jc w:val="center"/>
              <w:rPr>
                <w:rFonts w:eastAsiaTheme="minorHAnsi"/>
                <w:b/>
                <w:szCs w:val="24"/>
              </w:rPr>
            </w:pPr>
            <w:r w:rsidRPr="00A17D03">
              <w:rPr>
                <w:rFonts w:eastAsiaTheme="minorHAnsi"/>
                <w:i/>
                <w:szCs w:val="24"/>
              </w:rPr>
              <w:t xml:space="preserve">S. </w:t>
            </w:r>
            <w:proofErr w:type="spellStart"/>
            <w:r w:rsidRPr="00A17D03">
              <w:rPr>
                <w:rFonts w:eastAsiaTheme="minorHAnsi"/>
                <w:i/>
                <w:szCs w:val="24"/>
              </w:rPr>
              <w:t>aureus</w:t>
            </w:r>
            <w:proofErr w:type="spellEnd"/>
          </w:p>
        </w:tc>
      </w:tr>
    </w:tbl>
    <w:p w:rsidR="00A17D03" w:rsidRPr="00A17D03" w:rsidRDefault="00A17D03" w:rsidP="00A17D03">
      <w:pPr>
        <w:autoSpaceDE w:val="0"/>
        <w:autoSpaceDN w:val="0"/>
        <w:adjustRightInd w:val="0"/>
        <w:spacing w:line="360" w:lineRule="auto"/>
        <w:rPr>
          <w:rFonts w:eastAsiaTheme="minorHAnsi"/>
          <w:b/>
          <w:sz w:val="18"/>
        </w:rPr>
      </w:pPr>
    </w:p>
    <w:p w:rsidR="00A17D03" w:rsidRPr="00A17D03" w:rsidRDefault="00A17D03" w:rsidP="00A17D03">
      <w:pPr>
        <w:spacing w:before="360"/>
        <w:jc w:val="both"/>
        <w:rPr>
          <w:b/>
          <w:sz w:val="26"/>
          <w:szCs w:val="26"/>
        </w:rPr>
      </w:pPr>
      <w:r w:rsidRPr="00A17D03">
        <w:rPr>
          <w:b/>
          <w:sz w:val="26"/>
          <w:szCs w:val="26"/>
        </w:rPr>
        <w:lastRenderedPageBreak/>
        <w:t>4.3 Results of biochemical test</w:t>
      </w:r>
    </w:p>
    <w:p w:rsidR="00A17D03" w:rsidRPr="00A17D03" w:rsidRDefault="00A17D03" w:rsidP="00A17D03">
      <w:pPr>
        <w:spacing w:before="360"/>
        <w:ind w:left="720" w:hanging="720"/>
        <w:jc w:val="both"/>
        <w:rPr>
          <w:b/>
          <w:sz w:val="26"/>
          <w:szCs w:val="26"/>
        </w:rPr>
      </w:pPr>
      <w:r w:rsidRPr="00A17D03">
        <w:rPr>
          <w:b/>
          <w:sz w:val="26"/>
          <w:szCs w:val="26"/>
        </w:rPr>
        <w:t>4.3.1 Results of fermentation reaction with five basic sugars</w:t>
      </w:r>
    </w:p>
    <w:p w:rsidR="00A17D03" w:rsidRPr="00A17D03" w:rsidRDefault="00A17D03" w:rsidP="00A17D03">
      <w:pPr>
        <w:spacing w:before="360" w:line="360" w:lineRule="auto"/>
        <w:jc w:val="both"/>
        <w:rPr>
          <w:sz w:val="26"/>
          <w:szCs w:val="26"/>
        </w:rPr>
      </w:pPr>
      <w:r w:rsidRPr="00A17D03">
        <w:rPr>
          <w:sz w:val="26"/>
          <w:szCs w:val="26"/>
        </w:rPr>
        <w:t xml:space="preserve">All the isolates fermented dextrose, maltose, lactose, sucrose and </w:t>
      </w:r>
      <w:proofErr w:type="spellStart"/>
      <w:r w:rsidRPr="00A17D03">
        <w:rPr>
          <w:sz w:val="26"/>
          <w:szCs w:val="26"/>
        </w:rPr>
        <w:t>mannitol</w:t>
      </w:r>
      <w:proofErr w:type="spellEnd"/>
      <w:r w:rsidRPr="00A17D03">
        <w:rPr>
          <w:sz w:val="26"/>
          <w:szCs w:val="26"/>
        </w:rPr>
        <w:t xml:space="preserve"> and produced only acid. Acid production was indicated by the color change from reddish to yellow (Fig. 10). </w:t>
      </w:r>
    </w:p>
    <w:p w:rsidR="00A17D03" w:rsidRPr="00A17D03" w:rsidRDefault="00A17D03" w:rsidP="00A17D03">
      <w:pPr>
        <w:autoSpaceDE w:val="0"/>
        <w:autoSpaceDN w:val="0"/>
        <w:adjustRightInd w:val="0"/>
        <w:spacing w:line="360" w:lineRule="auto"/>
        <w:rPr>
          <w:rFonts w:eastAsiaTheme="minorHAnsi"/>
          <w:b/>
          <w:sz w:val="14"/>
        </w:rPr>
      </w:pPr>
    </w:p>
    <w:p w:rsidR="00A17D03" w:rsidRPr="00A17D03" w:rsidRDefault="00A17D03" w:rsidP="00A17D03">
      <w:pPr>
        <w:autoSpaceDE w:val="0"/>
        <w:autoSpaceDN w:val="0"/>
        <w:adjustRightInd w:val="0"/>
        <w:spacing w:line="360" w:lineRule="auto"/>
        <w:rPr>
          <w:rFonts w:eastAsiaTheme="minorHAnsi"/>
          <w:b/>
          <w:sz w:val="12"/>
        </w:rPr>
      </w:pPr>
    </w:p>
    <w:p w:rsidR="00A17D03" w:rsidRPr="00A17D03" w:rsidRDefault="00A17D03" w:rsidP="00A17D03">
      <w:pPr>
        <w:autoSpaceDE w:val="0"/>
        <w:autoSpaceDN w:val="0"/>
        <w:adjustRightInd w:val="0"/>
        <w:spacing w:line="360" w:lineRule="auto"/>
        <w:rPr>
          <w:rFonts w:eastAsiaTheme="minorHAnsi"/>
          <w:b/>
        </w:rPr>
      </w:pPr>
      <w:r w:rsidRPr="00A17D03">
        <w:rPr>
          <w:rFonts w:eastAsiaTheme="minorHAnsi"/>
          <w:b/>
        </w:rPr>
        <w:t xml:space="preserve">4.3.2 Results of </w:t>
      </w:r>
      <w:proofErr w:type="spellStart"/>
      <w:r w:rsidRPr="00A17D03">
        <w:rPr>
          <w:rFonts w:eastAsiaTheme="minorHAnsi"/>
          <w:b/>
        </w:rPr>
        <w:t>catalase</w:t>
      </w:r>
      <w:proofErr w:type="spellEnd"/>
      <w:r w:rsidRPr="00A17D03">
        <w:rPr>
          <w:rFonts w:eastAsiaTheme="minorHAnsi"/>
          <w:b/>
        </w:rPr>
        <w:t xml:space="preserve"> test</w:t>
      </w:r>
    </w:p>
    <w:p w:rsidR="00A17D03" w:rsidRPr="00A17D03" w:rsidRDefault="00A17D03" w:rsidP="00A17D03">
      <w:pPr>
        <w:autoSpaceDE w:val="0"/>
        <w:autoSpaceDN w:val="0"/>
        <w:adjustRightInd w:val="0"/>
        <w:spacing w:line="360" w:lineRule="auto"/>
        <w:jc w:val="both"/>
        <w:rPr>
          <w:rFonts w:eastAsiaTheme="minorHAnsi"/>
        </w:rPr>
      </w:pPr>
      <w:proofErr w:type="spellStart"/>
      <w:r w:rsidRPr="00A17D03">
        <w:rPr>
          <w:rFonts w:eastAsiaTheme="minorHAnsi"/>
        </w:rPr>
        <w:t>Catalase</w:t>
      </w:r>
      <w:proofErr w:type="spellEnd"/>
      <w:r w:rsidRPr="00A17D03">
        <w:rPr>
          <w:rFonts w:eastAsiaTheme="minorHAnsi"/>
        </w:rPr>
        <w:t xml:space="preserve"> test was performed to differentiate Staphylococci (</w:t>
      </w:r>
      <w:proofErr w:type="spellStart"/>
      <w:r w:rsidRPr="00A17D03">
        <w:rPr>
          <w:rFonts w:eastAsiaTheme="minorHAnsi"/>
        </w:rPr>
        <w:t>catalase</w:t>
      </w:r>
      <w:proofErr w:type="spellEnd"/>
      <w:r w:rsidRPr="00A17D03">
        <w:rPr>
          <w:rFonts w:eastAsiaTheme="minorHAnsi"/>
        </w:rPr>
        <w:t xml:space="preserve"> producer) from Streptococci (non-</w:t>
      </w:r>
      <w:proofErr w:type="spellStart"/>
      <w:r w:rsidRPr="00A17D03">
        <w:rPr>
          <w:rFonts w:eastAsiaTheme="minorHAnsi"/>
        </w:rPr>
        <w:t>catalase</w:t>
      </w:r>
      <w:proofErr w:type="spellEnd"/>
      <w:r w:rsidRPr="00A17D03">
        <w:rPr>
          <w:rFonts w:eastAsiaTheme="minorHAnsi"/>
        </w:rPr>
        <w:t xml:space="preserve"> producer). Hydrogen peroxide was breakdown into water and oxygen. Production of oxygen was indicated by the bubble formation (Fig. 6). All </w:t>
      </w:r>
      <w:r w:rsidRPr="00A17D03">
        <w:rPr>
          <w:rFonts w:eastAsiaTheme="minorHAnsi"/>
          <w:i/>
        </w:rPr>
        <w:t xml:space="preserve">Staphylococcus </w:t>
      </w:r>
      <w:r w:rsidRPr="00A17D03">
        <w:rPr>
          <w:rFonts w:eastAsiaTheme="minorHAnsi"/>
        </w:rPr>
        <w:t xml:space="preserve">isolates were </w:t>
      </w:r>
      <w:proofErr w:type="spellStart"/>
      <w:r w:rsidRPr="00A17D03">
        <w:rPr>
          <w:rFonts w:eastAsiaTheme="minorHAnsi"/>
        </w:rPr>
        <w:t>catalase</w:t>
      </w:r>
      <w:proofErr w:type="spellEnd"/>
      <w:r w:rsidRPr="00A17D03">
        <w:rPr>
          <w:rFonts w:eastAsiaTheme="minorHAnsi"/>
        </w:rPr>
        <w:t xml:space="preserve"> positive.</w:t>
      </w:r>
    </w:p>
    <w:p w:rsidR="00A17D03" w:rsidRPr="00A17D03" w:rsidRDefault="00A17D03" w:rsidP="00A17D03">
      <w:pPr>
        <w:spacing w:after="200" w:line="276" w:lineRule="auto"/>
        <w:rPr>
          <w:rFonts w:eastAsiaTheme="majorEastAsia"/>
          <w:b/>
          <w:bCs/>
          <w:iCs/>
        </w:rPr>
      </w:pPr>
      <w:r w:rsidRPr="00A17D03">
        <w:rPr>
          <w:rFonts w:eastAsiaTheme="minorHAnsi"/>
          <w:i/>
        </w:rPr>
        <w:br w:type="page"/>
      </w:r>
    </w:p>
    <w:p w:rsidR="00A17D03" w:rsidRPr="00A17D03" w:rsidRDefault="00A17D03" w:rsidP="00A17D03">
      <w:pPr>
        <w:keepNext/>
        <w:keepLines/>
        <w:spacing w:before="240" w:line="360" w:lineRule="auto"/>
        <w:outlineLvl w:val="3"/>
        <w:rPr>
          <w:rFonts w:eastAsiaTheme="majorEastAsia"/>
          <w:b/>
          <w:bCs/>
          <w:iCs/>
        </w:rPr>
      </w:pPr>
      <w:r w:rsidRPr="00A17D03">
        <w:rPr>
          <w:rFonts w:eastAsiaTheme="majorEastAsia"/>
          <w:b/>
          <w:bCs/>
          <w:iCs/>
        </w:rPr>
        <w:lastRenderedPageBreak/>
        <w:t xml:space="preserve">4.3.3 Results of </w:t>
      </w:r>
      <w:proofErr w:type="spellStart"/>
      <w:r w:rsidRPr="00A17D03">
        <w:rPr>
          <w:rFonts w:eastAsiaTheme="majorEastAsia"/>
          <w:b/>
          <w:bCs/>
          <w:iCs/>
        </w:rPr>
        <w:t>Coagulase</w:t>
      </w:r>
      <w:proofErr w:type="spellEnd"/>
      <w:r w:rsidRPr="00A17D03">
        <w:rPr>
          <w:rFonts w:eastAsiaTheme="majorEastAsia"/>
          <w:b/>
          <w:bCs/>
          <w:iCs/>
        </w:rPr>
        <w:t xml:space="preserve"> test </w:t>
      </w:r>
    </w:p>
    <w:p w:rsidR="00A17D03" w:rsidRPr="00A17D03" w:rsidRDefault="00A17D03" w:rsidP="00A17D03">
      <w:pPr>
        <w:spacing w:after="200" w:line="360" w:lineRule="auto"/>
        <w:jc w:val="both"/>
        <w:rPr>
          <w:rFonts w:eastAsia="Calibri"/>
        </w:rPr>
      </w:pPr>
      <w:r w:rsidRPr="00A17D03">
        <w:rPr>
          <w:rFonts w:eastAsia="Calibri"/>
        </w:rPr>
        <w:t xml:space="preserve">A total of 33 </w:t>
      </w:r>
      <w:r w:rsidRPr="00A17D03">
        <w:rPr>
          <w:rFonts w:eastAsia="Calibri"/>
          <w:i/>
        </w:rPr>
        <w:t xml:space="preserve">Staphylococci </w:t>
      </w:r>
      <w:r w:rsidRPr="00A17D03">
        <w:rPr>
          <w:rFonts w:eastAsia="Calibri"/>
        </w:rPr>
        <w:t xml:space="preserve">isolates gave positive reaction in </w:t>
      </w:r>
      <w:proofErr w:type="spellStart"/>
      <w:r w:rsidRPr="00A17D03">
        <w:rPr>
          <w:rFonts w:eastAsia="Calibri"/>
        </w:rPr>
        <w:t>coagulase</w:t>
      </w:r>
      <w:proofErr w:type="spellEnd"/>
      <w:r w:rsidRPr="00A17D03">
        <w:rPr>
          <w:rFonts w:eastAsia="Calibri"/>
        </w:rPr>
        <w:t xml:space="preserve"> test indicated that they were </w:t>
      </w:r>
      <w:r w:rsidRPr="00A17D03">
        <w:rPr>
          <w:rFonts w:eastAsia="Calibri"/>
          <w:i/>
        </w:rPr>
        <w:t xml:space="preserve">S. </w:t>
      </w:r>
      <w:proofErr w:type="spellStart"/>
      <w:r w:rsidRPr="00A17D03">
        <w:rPr>
          <w:rFonts w:eastAsia="Calibri"/>
          <w:i/>
        </w:rPr>
        <w:t>aureus</w:t>
      </w:r>
      <w:proofErr w:type="spellEnd"/>
      <w:r w:rsidRPr="00A17D03">
        <w:rPr>
          <w:rFonts w:eastAsia="Calibri"/>
        </w:rPr>
        <w:t xml:space="preserve"> (Fig. 7A). On the other hand 25 isolates were found to be </w:t>
      </w:r>
      <w:proofErr w:type="spellStart"/>
      <w:r w:rsidRPr="00A17D03">
        <w:rPr>
          <w:rFonts w:eastAsia="Calibri"/>
        </w:rPr>
        <w:t>coagulase</w:t>
      </w:r>
      <w:proofErr w:type="spellEnd"/>
      <w:r w:rsidRPr="00A17D03">
        <w:rPr>
          <w:rFonts w:eastAsia="Calibri"/>
        </w:rPr>
        <w:t xml:space="preserve"> </w:t>
      </w:r>
      <w:proofErr w:type="gramStart"/>
      <w:r w:rsidRPr="00A17D03">
        <w:rPr>
          <w:rFonts w:eastAsia="Calibri"/>
        </w:rPr>
        <w:t>negative  which</w:t>
      </w:r>
      <w:proofErr w:type="gramEnd"/>
      <w:r w:rsidRPr="00A17D03">
        <w:rPr>
          <w:rFonts w:eastAsia="Calibri"/>
        </w:rPr>
        <w:t xml:space="preserve"> were </w:t>
      </w:r>
      <w:r w:rsidRPr="00A17D03">
        <w:rPr>
          <w:rFonts w:eastAsia="Calibri"/>
          <w:bCs/>
        </w:rPr>
        <w:t xml:space="preserve">other </w:t>
      </w:r>
      <w:r w:rsidRPr="00A17D03">
        <w:rPr>
          <w:rFonts w:eastAsia="Calibri"/>
          <w:bCs/>
          <w:i/>
        </w:rPr>
        <w:t xml:space="preserve">Staphylococcus </w:t>
      </w:r>
      <w:r w:rsidRPr="00A17D03">
        <w:rPr>
          <w:rFonts w:eastAsia="Calibri"/>
          <w:bCs/>
        </w:rPr>
        <w:t>spp.</w:t>
      </w:r>
      <w:r w:rsidRPr="00A17D03">
        <w:rPr>
          <w:rFonts w:eastAsia="Calibri"/>
        </w:rPr>
        <w:t xml:space="preserve"> (Fig. 7B). The summary of </w:t>
      </w:r>
      <w:proofErr w:type="spellStart"/>
      <w:r w:rsidRPr="00A17D03">
        <w:rPr>
          <w:rFonts w:eastAsia="Calibri"/>
        </w:rPr>
        <w:t>coagulase</w:t>
      </w:r>
      <w:proofErr w:type="spellEnd"/>
      <w:r w:rsidRPr="00A17D03">
        <w:rPr>
          <w:rFonts w:eastAsia="Calibri"/>
        </w:rPr>
        <w:t xml:space="preserve"> positive and negative </w:t>
      </w:r>
      <w:r w:rsidRPr="00A17D03">
        <w:rPr>
          <w:rFonts w:eastAsia="Calibri"/>
          <w:i/>
        </w:rPr>
        <w:t xml:space="preserve">Staphylococcus </w:t>
      </w:r>
      <w:r w:rsidRPr="00A17D03">
        <w:rPr>
          <w:rFonts w:eastAsia="Calibri"/>
        </w:rPr>
        <w:t>spp</w:t>
      </w:r>
      <w:r w:rsidRPr="00A17D03">
        <w:rPr>
          <w:rFonts w:eastAsia="Calibri"/>
          <w:i/>
        </w:rPr>
        <w:t>.</w:t>
      </w:r>
      <w:r w:rsidRPr="00A17D03">
        <w:rPr>
          <w:rFonts w:eastAsia="Calibri"/>
        </w:rPr>
        <w:t xml:space="preserve"> isolated from humans, livestock and poultry samples are listed in Table 5.</w:t>
      </w:r>
    </w:p>
    <w:p w:rsidR="00A17D03" w:rsidRPr="00A17D03" w:rsidRDefault="00A17D03" w:rsidP="00A17D03">
      <w:pPr>
        <w:spacing w:after="200" w:line="360" w:lineRule="auto"/>
        <w:jc w:val="both"/>
        <w:rPr>
          <w:rFonts w:eastAsiaTheme="minorHAnsi"/>
          <w:sz w:val="2"/>
        </w:rPr>
      </w:pPr>
    </w:p>
    <w:p w:rsidR="00A17D03" w:rsidRPr="00A17D03" w:rsidRDefault="00A17D03" w:rsidP="00A17D03">
      <w:pPr>
        <w:spacing w:before="240" w:after="200" w:line="360" w:lineRule="auto"/>
        <w:jc w:val="both"/>
        <w:rPr>
          <w:rFonts w:eastAsia="Calibri"/>
        </w:rPr>
      </w:pPr>
      <w:proofErr w:type="gramStart"/>
      <w:r w:rsidRPr="00A17D03">
        <w:rPr>
          <w:rFonts w:eastAsiaTheme="minorHAnsi"/>
          <w:b/>
        </w:rPr>
        <w:t>Table 5.</w:t>
      </w:r>
      <w:proofErr w:type="gramEnd"/>
      <w:r w:rsidRPr="00A17D03">
        <w:rPr>
          <w:rFonts w:eastAsiaTheme="minorHAnsi"/>
        </w:rPr>
        <w:t xml:space="preserve"> Summary of the results of </w:t>
      </w:r>
      <w:proofErr w:type="spellStart"/>
      <w:r w:rsidRPr="00A17D03">
        <w:rPr>
          <w:rFonts w:eastAsia="Calibri"/>
        </w:rPr>
        <w:t>coagulase</w:t>
      </w:r>
      <w:proofErr w:type="spellEnd"/>
      <w:r w:rsidRPr="00A17D03">
        <w:rPr>
          <w:rFonts w:eastAsia="Calibri"/>
        </w:rPr>
        <w:t xml:space="preserve"> test of </w:t>
      </w:r>
      <w:r w:rsidRPr="00A17D03">
        <w:rPr>
          <w:rFonts w:eastAsia="Calibri"/>
          <w:i/>
        </w:rPr>
        <w:t xml:space="preserve">Staphylococcus </w:t>
      </w:r>
      <w:r w:rsidRPr="00A17D03">
        <w:rPr>
          <w:rFonts w:eastAsia="Calibri"/>
        </w:rPr>
        <w:t>spp. isolated from human, livestock and poultry.</w:t>
      </w:r>
    </w:p>
    <w:tbl>
      <w:tblPr>
        <w:tblStyle w:val="TableGrid"/>
        <w:tblW w:w="10278" w:type="dxa"/>
        <w:tblLook w:val="04A0"/>
      </w:tblPr>
      <w:tblGrid>
        <w:gridCol w:w="1203"/>
        <w:gridCol w:w="1965"/>
        <w:gridCol w:w="1710"/>
        <w:gridCol w:w="1592"/>
        <w:gridCol w:w="1918"/>
        <w:gridCol w:w="1890"/>
      </w:tblGrid>
      <w:tr w:rsidR="00A17D03" w:rsidRPr="00A17D03" w:rsidTr="000B0557">
        <w:trPr>
          <w:trHeight w:val="1007"/>
        </w:trPr>
        <w:tc>
          <w:tcPr>
            <w:tcW w:w="3168" w:type="dxa"/>
            <w:gridSpan w:val="2"/>
            <w:tcBorders>
              <w:top w:val="single" w:sz="4" w:space="0" w:color="auto"/>
              <w:left w:val="single" w:sz="4" w:space="0" w:color="auto"/>
              <w:bottom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 w:val="14"/>
                <w:szCs w:val="24"/>
              </w:rPr>
            </w:pPr>
          </w:p>
          <w:p w:rsidR="00A17D03" w:rsidRPr="00A17D03" w:rsidRDefault="00A17D03" w:rsidP="00A17D03">
            <w:pPr>
              <w:autoSpaceDE w:val="0"/>
              <w:autoSpaceDN w:val="0"/>
              <w:adjustRightInd w:val="0"/>
              <w:jc w:val="center"/>
              <w:rPr>
                <w:rFonts w:eastAsiaTheme="minorHAnsi"/>
                <w:b/>
                <w:sz w:val="14"/>
                <w:szCs w:val="24"/>
              </w:rPr>
            </w:pPr>
          </w:p>
          <w:p w:rsidR="00A17D03" w:rsidRPr="00A17D03" w:rsidRDefault="00A17D03" w:rsidP="00A17D03">
            <w:pPr>
              <w:autoSpaceDE w:val="0"/>
              <w:autoSpaceDN w:val="0"/>
              <w:adjustRightInd w:val="0"/>
              <w:jc w:val="center"/>
              <w:rPr>
                <w:rFonts w:eastAsiaTheme="minorHAnsi"/>
                <w:b/>
                <w:sz w:val="6"/>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Source of samples</w:t>
            </w:r>
          </w:p>
        </w:tc>
        <w:tc>
          <w:tcPr>
            <w:tcW w:w="1710" w:type="dxa"/>
          </w:tcPr>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Name of samples</w:t>
            </w: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(n)</w:t>
            </w:r>
          </w:p>
        </w:tc>
        <w:tc>
          <w:tcPr>
            <w:tcW w:w="1592" w:type="dxa"/>
            <w:tcBorders>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No. of Staphylococci</w:t>
            </w:r>
            <w:r w:rsidRPr="00A17D03">
              <w:rPr>
                <w:rFonts w:eastAsiaTheme="minorHAnsi"/>
                <w:b/>
                <w:i/>
                <w:szCs w:val="24"/>
              </w:rPr>
              <w:t xml:space="preserve">  </w:t>
            </w:r>
            <w:r w:rsidRPr="00A17D03">
              <w:rPr>
                <w:rFonts w:eastAsiaTheme="minorHAnsi"/>
                <w:b/>
                <w:szCs w:val="24"/>
              </w:rPr>
              <w:t>positive isolates</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rPr>
                <w:rFonts w:eastAsiaTheme="minorHAnsi"/>
                <w:b/>
                <w:sz w:val="10"/>
                <w:szCs w:val="24"/>
              </w:rPr>
            </w:pPr>
          </w:p>
          <w:p w:rsidR="00A17D03" w:rsidRPr="00A17D03" w:rsidRDefault="00A17D03" w:rsidP="00A17D03">
            <w:pPr>
              <w:jc w:val="center"/>
              <w:rPr>
                <w:rFonts w:eastAsiaTheme="minorHAnsi"/>
                <w:b/>
                <w:szCs w:val="24"/>
              </w:rPr>
            </w:pPr>
            <w:r w:rsidRPr="00A17D03">
              <w:rPr>
                <w:rFonts w:eastAsiaTheme="minorHAnsi"/>
                <w:b/>
                <w:szCs w:val="24"/>
              </w:rPr>
              <w:t xml:space="preserve">No. of </w:t>
            </w:r>
            <w:proofErr w:type="spellStart"/>
            <w:r w:rsidRPr="00A17D03">
              <w:rPr>
                <w:rFonts w:eastAsiaTheme="minorHAnsi"/>
                <w:b/>
                <w:szCs w:val="24"/>
              </w:rPr>
              <w:t>coagulase</w:t>
            </w:r>
            <w:proofErr w:type="spellEnd"/>
            <w:r w:rsidRPr="00A17D03">
              <w:rPr>
                <w:rFonts w:eastAsiaTheme="minorHAnsi"/>
                <w:b/>
                <w:szCs w:val="24"/>
              </w:rPr>
              <w:t xml:space="preserve"> positive isolates n </w:t>
            </w:r>
          </w:p>
          <w:p w:rsidR="00A17D03" w:rsidRPr="00A17D03" w:rsidRDefault="00A17D03" w:rsidP="00A17D03">
            <w:pPr>
              <w:jc w:val="center"/>
              <w:rPr>
                <w:rFonts w:eastAsiaTheme="minorHAnsi"/>
                <w:b/>
                <w:szCs w:val="24"/>
              </w:rPr>
            </w:pPr>
            <w:r w:rsidRPr="00A17D03">
              <w:rPr>
                <w:rFonts w:eastAsiaTheme="minorHAnsi"/>
                <w:b/>
                <w:szCs w:val="24"/>
              </w:rPr>
              <w:t>(%)</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rPr>
                <w:rFonts w:eastAsiaTheme="minorHAnsi"/>
                <w:b/>
                <w:sz w:val="6"/>
                <w:szCs w:val="24"/>
              </w:rPr>
            </w:pPr>
          </w:p>
          <w:p w:rsidR="00A17D03" w:rsidRPr="00A17D03" w:rsidRDefault="00A17D03" w:rsidP="00A17D03">
            <w:pPr>
              <w:jc w:val="center"/>
              <w:rPr>
                <w:rFonts w:eastAsiaTheme="minorHAnsi"/>
                <w:b/>
                <w:szCs w:val="24"/>
              </w:rPr>
            </w:pPr>
            <w:r w:rsidRPr="00A17D03">
              <w:rPr>
                <w:rFonts w:eastAsiaTheme="minorHAnsi"/>
                <w:b/>
                <w:szCs w:val="24"/>
              </w:rPr>
              <w:t xml:space="preserve">No. of </w:t>
            </w:r>
            <w:proofErr w:type="spellStart"/>
            <w:r w:rsidRPr="00A17D03">
              <w:rPr>
                <w:rFonts w:eastAsiaTheme="minorHAnsi"/>
                <w:b/>
                <w:szCs w:val="24"/>
              </w:rPr>
              <w:t>coagulase</w:t>
            </w:r>
            <w:proofErr w:type="spellEnd"/>
            <w:r w:rsidRPr="00A17D03">
              <w:rPr>
                <w:rFonts w:eastAsiaTheme="minorHAnsi"/>
                <w:b/>
                <w:szCs w:val="24"/>
              </w:rPr>
              <w:t xml:space="preserve"> negative isolates</w:t>
            </w:r>
          </w:p>
          <w:p w:rsidR="00A17D03" w:rsidRPr="00A17D03" w:rsidRDefault="00A17D03" w:rsidP="00A17D03">
            <w:pPr>
              <w:jc w:val="center"/>
              <w:rPr>
                <w:rFonts w:eastAsiaTheme="minorHAnsi"/>
                <w:b/>
                <w:szCs w:val="24"/>
              </w:rPr>
            </w:pPr>
            <w:r w:rsidRPr="00A17D03">
              <w:rPr>
                <w:rFonts w:eastAsiaTheme="minorHAnsi"/>
                <w:b/>
                <w:szCs w:val="24"/>
              </w:rPr>
              <w:t>n</w:t>
            </w:r>
          </w:p>
          <w:p w:rsidR="00A17D03" w:rsidRPr="00A17D03" w:rsidRDefault="00A17D03" w:rsidP="00A17D03">
            <w:pPr>
              <w:jc w:val="center"/>
              <w:rPr>
                <w:rFonts w:eastAsiaTheme="minorHAnsi"/>
                <w:b/>
                <w:szCs w:val="24"/>
              </w:rPr>
            </w:pPr>
            <w:r w:rsidRPr="00A17D03">
              <w:rPr>
                <w:rFonts w:eastAsiaTheme="minorHAnsi"/>
                <w:b/>
                <w:szCs w:val="24"/>
              </w:rPr>
              <w:t xml:space="preserve"> (%)</w:t>
            </w:r>
          </w:p>
        </w:tc>
      </w:tr>
      <w:tr w:rsidR="00A17D03" w:rsidRPr="00A17D03" w:rsidTr="000B0557">
        <w:tc>
          <w:tcPr>
            <w:tcW w:w="1203"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 w:val="4"/>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Human</w:t>
            </w:r>
          </w:p>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p>
        </w:tc>
        <w:tc>
          <w:tcPr>
            <w:tcW w:w="1965"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Slaughter employees</w:t>
            </w:r>
          </w:p>
        </w:tc>
        <w:tc>
          <w:tcPr>
            <w:tcW w:w="1710"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Nasal swab</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(10)</w:t>
            </w:r>
          </w:p>
        </w:tc>
        <w:tc>
          <w:tcPr>
            <w:tcW w:w="1592" w:type="dxa"/>
            <w:tcBorders>
              <w:top w:val="single" w:sz="4" w:space="0" w:color="auto"/>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6</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3 </w:t>
            </w:r>
          </w:p>
          <w:p w:rsidR="00A17D03" w:rsidRPr="00A17D03" w:rsidRDefault="00A17D03" w:rsidP="00A17D03">
            <w:pPr>
              <w:jc w:val="center"/>
              <w:rPr>
                <w:rFonts w:eastAsiaTheme="minorHAnsi"/>
                <w:szCs w:val="24"/>
              </w:rPr>
            </w:pPr>
            <w:r w:rsidRPr="00A17D03">
              <w:rPr>
                <w:rFonts w:eastAsiaTheme="minorHAnsi"/>
                <w:szCs w:val="24"/>
              </w:rPr>
              <w:t>(50)</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3 </w:t>
            </w:r>
          </w:p>
          <w:p w:rsidR="00A17D03" w:rsidRPr="00A17D03" w:rsidRDefault="00A17D03" w:rsidP="00A17D03">
            <w:pPr>
              <w:jc w:val="center"/>
              <w:rPr>
                <w:rFonts w:eastAsiaTheme="minorHAnsi"/>
                <w:szCs w:val="24"/>
              </w:rPr>
            </w:pPr>
            <w:r w:rsidRPr="00A17D03">
              <w:rPr>
                <w:rFonts w:eastAsiaTheme="minorHAnsi"/>
                <w:szCs w:val="24"/>
              </w:rPr>
              <w:t>(50)</w:t>
            </w:r>
          </w:p>
        </w:tc>
      </w:tr>
      <w:tr w:rsidR="00A17D03" w:rsidRPr="00A17D03" w:rsidTr="000B0557">
        <w:tc>
          <w:tcPr>
            <w:tcW w:w="1203"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65"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Cattle farm workers</w:t>
            </w:r>
          </w:p>
        </w:tc>
        <w:tc>
          <w:tcPr>
            <w:tcW w:w="1710"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Nasal swab (10)</w:t>
            </w:r>
          </w:p>
        </w:tc>
        <w:tc>
          <w:tcPr>
            <w:tcW w:w="1592" w:type="dxa"/>
            <w:tcBorders>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5</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2 </w:t>
            </w:r>
          </w:p>
          <w:p w:rsidR="00A17D03" w:rsidRPr="00A17D03" w:rsidRDefault="00A17D03" w:rsidP="00A17D03">
            <w:pPr>
              <w:jc w:val="center"/>
              <w:rPr>
                <w:rFonts w:eastAsiaTheme="minorHAnsi"/>
                <w:szCs w:val="24"/>
              </w:rPr>
            </w:pPr>
            <w:r w:rsidRPr="00A17D03">
              <w:rPr>
                <w:rFonts w:eastAsiaTheme="minorHAnsi"/>
                <w:szCs w:val="24"/>
              </w:rPr>
              <w:t>(40)</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3</w:t>
            </w:r>
          </w:p>
          <w:p w:rsidR="00A17D03" w:rsidRPr="00A17D03" w:rsidRDefault="00A17D03" w:rsidP="00A17D03">
            <w:pPr>
              <w:jc w:val="center"/>
              <w:rPr>
                <w:rFonts w:eastAsiaTheme="minorHAnsi"/>
                <w:szCs w:val="24"/>
              </w:rPr>
            </w:pPr>
            <w:r w:rsidRPr="00A17D03">
              <w:rPr>
                <w:rFonts w:eastAsiaTheme="minorHAnsi"/>
                <w:szCs w:val="24"/>
              </w:rPr>
              <w:t xml:space="preserve"> (60)</w:t>
            </w:r>
          </w:p>
        </w:tc>
      </w:tr>
      <w:tr w:rsidR="00A17D03" w:rsidRPr="00A17D03" w:rsidTr="000B0557">
        <w:tc>
          <w:tcPr>
            <w:tcW w:w="1203"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65"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 farm workers</w:t>
            </w:r>
          </w:p>
        </w:tc>
        <w:tc>
          <w:tcPr>
            <w:tcW w:w="1710"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Nasal swab (10)</w:t>
            </w:r>
          </w:p>
        </w:tc>
        <w:tc>
          <w:tcPr>
            <w:tcW w:w="1592" w:type="dxa"/>
            <w:tcBorders>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3</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(33.33)</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2</w:t>
            </w:r>
          </w:p>
          <w:p w:rsidR="00A17D03" w:rsidRPr="00A17D03" w:rsidRDefault="00A17D03" w:rsidP="00A17D03">
            <w:pPr>
              <w:jc w:val="center"/>
              <w:rPr>
                <w:rFonts w:eastAsiaTheme="minorHAnsi"/>
                <w:szCs w:val="24"/>
              </w:rPr>
            </w:pPr>
            <w:r w:rsidRPr="00A17D03">
              <w:rPr>
                <w:rFonts w:eastAsiaTheme="minorHAnsi"/>
                <w:szCs w:val="24"/>
              </w:rPr>
              <w:t xml:space="preserve"> (66.67)</w:t>
            </w:r>
          </w:p>
        </w:tc>
      </w:tr>
      <w:tr w:rsidR="00A17D03" w:rsidRPr="00A17D03" w:rsidTr="000B0557">
        <w:tc>
          <w:tcPr>
            <w:tcW w:w="1203"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 w:val="10"/>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Livestock</w:t>
            </w:r>
          </w:p>
        </w:tc>
        <w:tc>
          <w:tcPr>
            <w:tcW w:w="1965"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Cattle</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(Slaughter house)</w:t>
            </w:r>
          </w:p>
        </w:tc>
        <w:tc>
          <w:tcPr>
            <w:tcW w:w="1710"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Nasal swab (10)</w:t>
            </w:r>
          </w:p>
        </w:tc>
        <w:tc>
          <w:tcPr>
            <w:tcW w:w="1592" w:type="dxa"/>
            <w:tcBorders>
              <w:top w:val="single" w:sz="4" w:space="0" w:color="auto"/>
              <w:left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6</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4 </w:t>
            </w:r>
          </w:p>
          <w:p w:rsidR="00A17D03" w:rsidRPr="00A17D03" w:rsidRDefault="00A17D03" w:rsidP="00A17D03">
            <w:pPr>
              <w:jc w:val="center"/>
              <w:rPr>
                <w:rFonts w:eastAsiaTheme="minorHAnsi"/>
                <w:szCs w:val="24"/>
              </w:rPr>
            </w:pPr>
            <w:r w:rsidRPr="00A17D03">
              <w:rPr>
                <w:rFonts w:eastAsiaTheme="minorHAnsi"/>
                <w:szCs w:val="24"/>
              </w:rPr>
              <w:t>(66.67)</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2</w:t>
            </w:r>
          </w:p>
          <w:p w:rsidR="00A17D03" w:rsidRPr="00A17D03" w:rsidRDefault="00A17D03" w:rsidP="00A17D03">
            <w:pPr>
              <w:jc w:val="center"/>
              <w:rPr>
                <w:rFonts w:eastAsiaTheme="minorHAnsi"/>
                <w:szCs w:val="24"/>
              </w:rPr>
            </w:pPr>
            <w:r w:rsidRPr="00A17D03">
              <w:rPr>
                <w:rFonts w:eastAsiaTheme="minorHAnsi"/>
                <w:szCs w:val="24"/>
              </w:rPr>
              <w:t xml:space="preserve"> (33.33)</w:t>
            </w:r>
          </w:p>
        </w:tc>
      </w:tr>
      <w:tr w:rsidR="00A17D03" w:rsidRPr="00A17D03" w:rsidTr="000B0557">
        <w:tc>
          <w:tcPr>
            <w:tcW w:w="1203"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65" w:type="dxa"/>
            <w:tcBorders>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 xml:space="preserve">Cattle </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(Dairy Farm)</w:t>
            </w:r>
          </w:p>
        </w:tc>
        <w:tc>
          <w:tcPr>
            <w:tcW w:w="1710"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Nasal swab (10)</w:t>
            </w:r>
          </w:p>
        </w:tc>
        <w:tc>
          <w:tcPr>
            <w:tcW w:w="1592" w:type="dxa"/>
            <w:tcBorders>
              <w:left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6</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3 </w:t>
            </w:r>
          </w:p>
          <w:p w:rsidR="00A17D03" w:rsidRPr="00A17D03" w:rsidRDefault="00A17D03" w:rsidP="00A17D03">
            <w:pPr>
              <w:jc w:val="center"/>
              <w:rPr>
                <w:rFonts w:eastAsiaTheme="minorHAnsi"/>
                <w:szCs w:val="24"/>
              </w:rPr>
            </w:pPr>
            <w:r w:rsidRPr="00A17D03">
              <w:rPr>
                <w:rFonts w:eastAsiaTheme="minorHAnsi"/>
                <w:szCs w:val="24"/>
              </w:rPr>
              <w:t>(50)</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3 </w:t>
            </w:r>
          </w:p>
          <w:p w:rsidR="00A17D03" w:rsidRPr="00A17D03" w:rsidRDefault="00A17D03" w:rsidP="00A17D03">
            <w:pPr>
              <w:jc w:val="center"/>
              <w:rPr>
                <w:rFonts w:eastAsiaTheme="minorHAnsi"/>
                <w:szCs w:val="24"/>
              </w:rPr>
            </w:pPr>
            <w:r w:rsidRPr="00A17D03">
              <w:rPr>
                <w:rFonts w:eastAsiaTheme="minorHAnsi"/>
                <w:szCs w:val="24"/>
              </w:rPr>
              <w:t>(50)</w:t>
            </w:r>
          </w:p>
        </w:tc>
      </w:tr>
      <w:tr w:rsidR="00A17D03" w:rsidRPr="00A17D03" w:rsidTr="000B0557">
        <w:tc>
          <w:tcPr>
            <w:tcW w:w="1203"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65"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 farm)</w:t>
            </w:r>
          </w:p>
        </w:tc>
        <w:tc>
          <w:tcPr>
            <w:tcW w:w="1710"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Nasal swab (10)</w:t>
            </w:r>
          </w:p>
        </w:tc>
        <w:tc>
          <w:tcPr>
            <w:tcW w:w="1592" w:type="dxa"/>
            <w:tcBorders>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5</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2 </w:t>
            </w:r>
          </w:p>
          <w:p w:rsidR="00A17D03" w:rsidRPr="00A17D03" w:rsidRDefault="00A17D03" w:rsidP="00A17D03">
            <w:pPr>
              <w:jc w:val="center"/>
              <w:rPr>
                <w:rFonts w:eastAsiaTheme="minorHAnsi"/>
                <w:szCs w:val="24"/>
              </w:rPr>
            </w:pPr>
            <w:r w:rsidRPr="00A17D03">
              <w:rPr>
                <w:rFonts w:eastAsiaTheme="minorHAnsi"/>
                <w:szCs w:val="24"/>
              </w:rPr>
              <w:t>(40)</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3 </w:t>
            </w:r>
          </w:p>
          <w:p w:rsidR="00A17D03" w:rsidRPr="00A17D03" w:rsidRDefault="00A17D03" w:rsidP="00A17D03">
            <w:pPr>
              <w:jc w:val="center"/>
              <w:rPr>
                <w:rFonts w:eastAsiaTheme="minorHAnsi"/>
                <w:szCs w:val="24"/>
              </w:rPr>
            </w:pPr>
            <w:r w:rsidRPr="00A17D03">
              <w:rPr>
                <w:rFonts w:eastAsiaTheme="minorHAnsi"/>
                <w:szCs w:val="24"/>
              </w:rPr>
              <w:t>(60)</w:t>
            </w:r>
          </w:p>
        </w:tc>
      </w:tr>
      <w:tr w:rsidR="00A17D03" w:rsidRPr="00A17D03" w:rsidTr="000B0557">
        <w:trPr>
          <w:trHeight w:val="300"/>
        </w:trPr>
        <w:tc>
          <w:tcPr>
            <w:tcW w:w="1203"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 w:val="8"/>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Poultry</w:t>
            </w:r>
          </w:p>
        </w:tc>
        <w:tc>
          <w:tcPr>
            <w:tcW w:w="1965" w:type="dxa"/>
            <w:vMerge w:val="restart"/>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Broiler</w:t>
            </w:r>
          </w:p>
        </w:tc>
        <w:tc>
          <w:tcPr>
            <w:tcW w:w="1710" w:type="dxa"/>
            <w:tcBorders>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Nasal swab</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 xml:space="preserve"> (5)</w:t>
            </w:r>
          </w:p>
        </w:tc>
        <w:tc>
          <w:tcPr>
            <w:tcW w:w="1592" w:type="dxa"/>
            <w:tcBorders>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4</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3</w:t>
            </w:r>
          </w:p>
          <w:p w:rsidR="00A17D03" w:rsidRPr="00A17D03" w:rsidRDefault="00A17D03" w:rsidP="00A17D03">
            <w:pPr>
              <w:jc w:val="center"/>
              <w:rPr>
                <w:rFonts w:eastAsiaTheme="minorHAnsi"/>
                <w:szCs w:val="24"/>
              </w:rPr>
            </w:pPr>
            <w:r w:rsidRPr="00A17D03">
              <w:rPr>
                <w:rFonts w:eastAsiaTheme="minorHAnsi"/>
                <w:szCs w:val="24"/>
              </w:rPr>
              <w:t xml:space="preserve"> (75)</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(25)</w:t>
            </w:r>
          </w:p>
        </w:tc>
      </w:tr>
      <w:tr w:rsidR="00A17D03" w:rsidRPr="00A17D03" w:rsidTr="000B0557">
        <w:trPr>
          <w:trHeight w:val="240"/>
        </w:trPr>
        <w:tc>
          <w:tcPr>
            <w:tcW w:w="1203"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65" w:type="dxa"/>
            <w:vMerge/>
          </w:tcPr>
          <w:p w:rsidR="00A17D03" w:rsidRPr="00A17D03" w:rsidRDefault="00A17D03" w:rsidP="00A17D03">
            <w:pPr>
              <w:autoSpaceDE w:val="0"/>
              <w:autoSpaceDN w:val="0"/>
              <w:adjustRightInd w:val="0"/>
              <w:jc w:val="center"/>
              <w:rPr>
                <w:rFonts w:eastAsiaTheme="minorHAnsi"/>
                <w:szCs w:val="24"/>
              </w:rPr>
            </w:pPr>
          </w:p>
        </w:tc>
        <w:tc>
          <w:tcPr>
            <w:tcW w:w="1710"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proofErr w:type="spellStart"/>
            <w:r w:rsidRPr="00A17D03">
              <w:rPr>
                <w:rFonts w:eastAsiaTheme="minorHAnsi"/>
                <w:szCs w:val="24"/>
              </w:rPr>
              <w:t>Cloacal</w:t>
            </w:r>
            <w:proofErr w:type="spellEnd"/>
            <w:r w:rsidRPr="00A17D03">
              <w:rPr>
                <w:rFonts w:eastAsiaTheme="minorHAnsi"/>
                <w:szCs w:val="24"/>
              </w:rPr>
              <w:t xml:space="preserve"> swab </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(5)</w:t>
            </w:r>
          </w:p>
        </w:tc>
        <w:tc>
          <w:tcPr>
            <w:tcW w:w="1592" w:type="dxa"/>
            <w:tcBorders>
              <w:top w:val="single" w:sz="4" w:space="0" w:color="auto"/>
              <w:left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2</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 xml:space="preserve"> (50)</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(50)</w:t>
            </w:r>
          </w:p>
        </w:tc>
      </w:tr>
      <w:tr w:rsidR="00A17D03" w:rsidRPr="00A17D03" w:rsidTr="000B0557">
        <w:trPr>
          <w:trHeight w:val="285"/>
        </w:trPr>
        <w:tc>
          <w:tcPr>
            <w:tcW w:w="1203"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65" w:type="dxa"/>
            <w:vMerge w:val="restart"/>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Layer</w:t>
            </w:r>
          </w:p>
        </w:tc>
        <w:tc>
          <w:tcPr>
            <w:tcW w:w="1710" w:type="dxa"/>
            <w:tcBorders>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 xml:space="preserve">Nasal swab </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(5)</w:t>
            </w:r>
          </w:p>
        </w:tc>
        <w:tc>
          <w:tcPr>
            <w:tcW w:w="1592" w:type="dxa"/>
            <w:tcBorders>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3</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2 </w:t>
            </w:r>
          </w:p>
          <w:p w:rsidR="00A17D03" w:rsidRPr="00A17D03" w:rsidRDefault="00A17D03" w:rsidP="00A17D03">
            <w:pPr>
              <w:jc w:val="center"/>
              <w:rPr>
                <w:rFonts w:eastAsiaTheme="minorHAnsi"/>
                <w:szCs w:val="24"/>
              </w:rPr>
            </w:pPr>
            <w:r w:rsidRPr="00A17D03">
              <w:rPr>
                <w:rFonts w:eastAsiaTheme="minorHAnsi"/>
                <w:szCs w:val="24"/>
              </w:rPr>
              <w:t>(66.67)</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(33.33)</w:t>
            </w:r>
          </w:p>
        </w:tc>
      </w:tr>
      <w:tr w:rsidR="00A17D03" w:rsidRPr="00A17D03" w:rsidTr="000B0557">
        <w:trPr>
          <w:trHeight w:val="255"/>
        </w:trPr>
        <w:tc>
          <w:tcPr>
            <w:tcW w:w="1203"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65" w:type="dxa"/>
            <w:vMerge/>
            <w:tcBorders>
              <w:bottom w:val="single" w:sz="4" w:space="0" w:color="auto"/>
            </w:tcBorders>
          </w:tcPr>
          <w:p w:rsidR="00A17D03" w:rsidRPr="00A17D03" w:rsidRDefault="00A17D03" w:rsidP="00A17D03">
            <w:pPr>
              <w:autoSpaceDE w:val="0"/>
              <w:autoSpaceDN w:val="0"/>
              <w:adjustRightInd w:val="0"/>
              <w:rPr>
                <w:rFonts w:eastAsiaTheme="minorHAnsi"/>
                <w:szCs w:val="24"/>
              </w:rPr>
            </w:pPr>
          </w:p>
        </w:tc>
        <w:tc>
          <w:tcPr>
            <w:tcW w:w="1710"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proofErr w:type="spellStart"/>
            <w:r w:rsidRPr="00A17D03">
              <w:rPr>
                <w:rFonts w:eastAsiaTheme="minorHAnsi"/>
                <w:szCs w:val="24"/>
              </w:rPr>
              <w:t>Cloacal</w:t>
            </w:r>
            <w:proofErr w:type="spellEnd"/>
            <w:r w:rsidRPr="00A17D03">
              <w:rPr>
                <w:rFonts w:eastAsiaTheme="minorHAnsi"/>
                <w:szCs w:val="24"/>
              </w:rPr>
              <w:t xml:space="preserve"> swab (5)</w:t>
            </w:r>
          </w:p>
        </w:tc>
        <w:tc>
          <w:tcPr>
            <w:tcW w:w="1592" w:type="dxa"/>
            <w:tcBorders>
              <w:top w:val="single" w:sz="4" w:space="0" w:color="auto"/>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1</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(100)</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0</w:t>
            </w:r>
          </w:p>
          <w:p w:rsidR="00A17D03" w:rsidRPr="00A17D03" w:rsidRDefault="00A17D03" w:rsidP="00A17D03">
            <w:pPr>
              <w:jc w:val="center"/>
              <w:rPr>
                <w:rFonts w:eastAsiaTheme="minorHAnsi"/>
                <w:szCs w:val="24"/>
              </w:rPr>
            </w:pPr>
            <w:r w:rsidRPr="00A17D03">
              <w:rPr>
                <w:rFonts w:eastAsiaTheme="minorHAnsi"/>
                <w:szCs w:val="24"/>
              </w:rPr>
              <w:t xml:space="preserve"> (0)</w:t>
            </w:r>
          </w:p>
        </w:tc>
      </w:tr>
      <w:tr w:rsidR="00A17D03" w:rsidRPr="00A17D03" w:rsidTr="000B0557">
        <w:trPr>
          <w:trHeight w:val="255"/>
        </w:trPr>
        <w:tc>
          <w:tcPr>
            <w:tcW w:w="1203" w:type="dxa"/>
            <w:vMerge w:val="restart"/>
            <w:tcBorders>
              <w:left w:val="single" w:sz="4" w:space="0" w:color="auto"/>
            </w:tcBorders>
            <w:shd w:val="clear" w:color="auto" w:fill="auto"/>
          </w:tcPr>
          <w:p w:rsidR="00A17D03" w:rsidRPr="00A17D03" w:rsidRDefault="00A17D03" w:rsidP="00A17D03">
            <w:pPr>
              <w:autoSpaceDE w:val="0"/>
              <w:autoSpaceDN w:val="0"/>
              <w:adjustRightInd w:val="0"/>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Diseased animals</w:t>
            </w:r>
          </w:p>
        </w:tc>
        <w:tc>
          <w:tcPr>
            <w:tcW w:w="1965" w:type="dxa"/>
            <w:tcBorders>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Cattle</w:t>
            </w:r>
          </w:p>
        </w:tc>
        <w:tc>
          <w:tcPr>
            <w:tcW w:w="1710"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 xml:space="preserve">Abscess lesion </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(5)</w:t>
            </w:r>
          </w:p>
        </w:tc>
        <w:tc>
          <w:tcPr>
            <w:tcW w:w="1592" w:type="dxa"/>
            <w:tcBorders>
              <w:top w:val="single" w:sz="4" w:space="0" w:color="auto"/>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5</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4 </w:t>
            </w:r>
          </w:p>
          <w:p w:rsidR="00A17D03" w:rsidRPr="00A17D03" w:rsidRDefault="00A17D03" w:rsidP="00A17D03">
            <w:pPr>
              <w:jc w:val="center"/>
              <w:rPr>
                <w:rFonts w:eastAsiaTheme="minorHAnsi"/>
                <w:szCs w:val="24"/>
              </w:rPr>
            </w:pPr>
            <w:r w:rsidRPr="00A17D03">
              <w:rPr>
                <w:rFonts w:eastAsiaTheme="minorHAnsi"/>
                <w:szCs w:val="24"/>
              </w:rPr>
              <w:t>(80)</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(20)</w:t>
            </w:r>
          </w:p>
        </w:tc>
      </w:tr>
      <w:tr w:rsidR="00A17D03" w:rsidRPr="00A17D03" w:rsidTr="000B0557">
        <w:trPr>
          <w:trHeight w:val="255"/>
        </w:trPr>
        <w:tc>
          <w:tcPr>
            <w:tcW w:w="1203"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65" w:type="dxa"/>
            <w:tcBorders>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w:t>
            </w:r>
          </w:p>
        </w:tc>
        <w:tc>
          <w:tcPr>
            <w:tcW w:w="1710"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Abscess lesion</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(5)</w:t>
            </w:r>
          </w:p>
        </w:tc>
        <w:tc>
          <w:tcPr>
            <w:tcW w:w="1592" w:type="dxa"/>
            <w:tcBorders>
              <w:top w:val="single" w:sz="4" w:space="0" w:color="auto"/>
              <w:left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5</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4 </w:t>
            </w:r>
          </w:p>
          <w:p w:rsidR="00A17D03" w:rsidRPr="00A17D03" w:rsidRDefault="00A17D03" w:rsidP="00A17D03">
            <w:pPr>
              <w:jc w:val="center"/>
              <w:rPr>
                <w:rFonts w:eastAsiaTheme="minorHAnsi"/>
                <w:szCs w:val="24"/>
              </w:rPr>
            </w:pPr>
            <w:r w:rsidRPr="00A17D03">
              <w:rPr>
                <w:rFonts w:eastAsiaTheme="minorHAnsi"/>
                <w:szCs w:val="24"/>
              </w:rPr>
              <w:t>(80)</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(20)</w:t>
            </w:r>
          </w:p>
        </w:tc>
      </w:tr>
      <w:tr w:rsidR="00A17D03" w:rsidRPr="00A17D03" w:rsidTr="000B0557">
        <w:trPr>
          <w:trHeight w:val="413"/>
        </w:trPr>
        <w:tc>
          <w:tcPr>
            <w:tcW w:w="1203"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 xml:space="preserve"> </w:t>
            </w: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Market meat</w:t>
            </w:r>
          </w:p>
        </w:tc>
        <w:tc>
          <w:tcPr>
            <w:tcW w:w="1965" w:type="dxa"/>
            <w:tcBorders>
              <w:top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Cattle</w:t>
            </w:r>
          </w:p>
        </w:tc>
        <w:tc>
          <w:tcPr>
            <w:tcW w:w="1710"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Beef</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(5)</w:t>
            </w:r>
          </w:p>
        </w:tc>
        <w:tc>
          <w:tcPr>
            <w:tcW w:w="1592" w:type="dxa"/>
            <w:tcBorders>
              <w:left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4</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2 </w:t>
            </w:r>
          </w:p>
          <w:p w:rsidR="00A17D03" w:rsidRPr="00A17D03" w:rsidRDefault="00A17D03" w:rsidP="00A17D03">
            <w:pPr>
              <w:jc w:val="center"/>
              <w:rPr>
                <w:rFonts w:eastAsiaTheme="minorHAnsi"/>
                <w:szCs w:val="24"/>
              </w:rPr>
            </w:pPr>
            <w:r w:rsidRPr="00A17D03">
              <w:rPr>
                <w:rFonts w:eastAsiaTheme="minorHAnsi"/>
                <w:szCs w:val="24"/>
              </w:rPr>
              <w:t>(50)</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2 </w:t>
            </w:r>
          </w:p>
          <w:p w:rsidR="00A17D03" w:rsidRPr="00A17D03" w:rsidRDefault="00A17D03" w:rsidP="00A17D03">
            <w:pPr>
              <w:jc w:val="center"/>
              <w:rPr>
                <w:rFonts w:eastAsiaTheme="minorHAnsi"/>
                <w:szCs w:val="24"/>
              </w:rPr>
            </w:pPr>
            <w:r w:rsidRPr="00A17D03">
              <w:rPr>
                <w:rFonts w:eastAsiaTheme="minorHAnsi"/>
                <w:szCs w:val="24"/>
              </w:rPr>
              <w:t>(50)</w:t>
            </w:r>
          </w:p>
        </w:tc>
      </w:tr>
      <w:tr w:rsidR="00A17D03" w:rsidRPr="00A17D03" w:rsidTr="000B0557">
        <w:tc>
          <w:tcPr>
            <w:tcW w:w="1203" w:type="dxa"/>
            <w:vMerge/>
            <w:tcBorders>
              <w:left w:val="single" w:sz="4" w:space="0" w:color="auto"/>
            </w:tcBorders>
            <w:shd w:val="clear" w:color="auto" w:fill="auto"/>
          </w:tcPr>
          <w:p w:rsidR="00A17D03" w:rsidRPr="00A17D03" w:rsidRDefault="00A17D03" w:rsidP="00A17D03">
            <w:pPr>
              <w:autoSpaceDE w:val="0"/>
              <w:autoSpaceDN w:val="0"/>
              <w:adjustRightInd w:val="0"/>
              <w:rPr>
                <w:rFonts w:eastAsiaTheme="minorHAnsi"/>
                <w:b/>
                <w:szCs w:val="24"/>
              </w:rPr>
            </w:pPr>
          </w:p>
        </w:tc>
        <w:tc>
          <w:tcPr>
            <w:tcW w:w="1965" w:type="dxa"/>
            <w:tcBorders>
              <w:top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w:t>
            </w:r>
          </w:p>
        </w:tc>
        <w:tc>
          <w:tcPr>
            <w:tcW w:w="1710" w:type="dxa"/>
          </w:tcPr>
          <w:p w:rsidR="00A17D03" w:rsidRPr="00A17D03" w:rsidRDefault="00A17D03" w:rsidP="00A17D03">
            <w:pPr>
              <w:autoSpaceDE w:val="0"/>
              <w:autoSpaceDN w:val="0"/>
              <w:adjustRightInd w:val="0"/>
              <w:jc w:val="center"/>
              <w:rPr>
                <w:rFonts w:eastAsiaTheme="minorHAnsi"/>
                <w:szCs w:val="24"/>
              </w:rPr>
            </w:pPr>
            <w:proofErr w:type="spellStart"/>
            <w:r w:rsidRPr="00A17D03">
              <w:rPr>
                <w:rFonts w:eastAsiaTheme="minorHAnsi"/>
                <w:szCs w:val="24"/>
              </w:rPr>
              <w:t>Chevon</w:t>
            </w:r>
            <w:proofErr w:type="spellEnd"/>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 xml:space="preserve"> (5)</w:t>
            </w:r>
          </w:p>
        </w:tc>
        <w:tc>
          <w:tcPr>
            <w:tcW w:w="1592" w:type="dxa"/>
            <w:tcBorders>
              <w:left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3</w:t>
            </w:r>
          </w:p>
        </w:tc>
        <w:tc>
          <w:tcPr>
            <w:tcW w:w="1918"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 xml:space="preserve"> (33.33)</w:t>
            </w:r>
          </w:p>
        </w:tc>
        <w:tc>
          <w:tcPr>
            <w:tcW w:w="18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2 </w:t>
            </w:r>
          </w:p>
          <w:p w:rsidR="00A17D03" w:rsidRPr="00A17D03" w:rsidRDefault="00A17D03" w:rsidP="00A17D03">
            <w:pPr>
              <w:jc w:val="center"/>
              <w:rPr>
                <w:rFonts w:eastAsiaTheme="minorHAnsi"/>
                <w:szCs w:val="24"/>
              </w:rPr>
            </w:pPr>
            <w:r w:rsidRPr="00A17D03">
              <w:rPr>
                <w:rFonts w:eastAsiaTheme="minorHAnsi"/>
                <w:szCs w:val="24"/>
              </w:rPr>
              <w:t>(66.67)</w:t>
            </w:r>
          </w:p>
        </w:tc>
      </w:tr>
    </w:tbl>
    <w:p w:rsidR="00A17D03" w:rsidRPr="00A17D03" w:rsidRDefault="00A17D03" w:rsidP="00A17D03">
      <w:pPr>
        <w:autoSpaceDE w:val="0"/>
        <w:autoSpaceDN w:val="0"/>
        <w:adjustRightInd w:val="0"/>
        <w:spacing w:line="360" w:lineRule="auto"/>
        <w:rPr>
          <w:rFonts w:eastAsiaTheme="minorHAnsi"/>
          <w:sz w:val="4"/>
        </w:rPr>
      </w:pPr>
    </w:p>
    <w:p w:rsidR="00A17D03" w:rsidRPr="00A17D03" w:rsidRDefault="00A17D03" w:rsidP="00A17D03">
      <w:pPr>
        <w:tabs>
          <w:tab w:val="left" w:pos="1485"/>
        </w:tabs>
        <w:spacing w:after="200" w:line="360" w:lineRule="auto"/>
        <w:rPr>
          <w:rFonts w:eastAsia="Calibri"/>
          <w:b/>
        </w:rPr>
      </w:pPr>
    </w:p>
    <w:p w:rsidR="00A17D03" w:rsidRPr="00A17D03" w:rsidRDefault="00A17D03" w:rsidP="00A17D03">
      <w:pPr>
        <w:keepNext/>
        <w:keepLines/>
        <w:spacing w:before="240" w:line="360" w:lineRule="auto"/>
        <w:outlineLvl w:val="3"/>
        <w:rPr>
          <w:rFonts w:eastAsiaTheme="majorEastAsia"/>
          <w:b/>
          <w:bCs/>
          <w:iCs/>
        </w:rPr>
      </w:pPr>
      <w:r w:rsidRPr="00A17D03">
        <w:rPr>
          <w:rFonts w:eastAsiaTheme="majorEastAsia"/>
          <w:b/>
          <w:bCs/>
          <w:iCs/>
        </w:rPr>
        <w:lastRenderedPageBreak/>
        <w:t xml:space="preserve">4.3.4 Results of pigment production and </w:t>
      </w:r>
      <w:proofErr w:type="spellStart"/>
      <w:r w:rsidRPr="00A17D03">
        <w:rPr>
          <w:rFonts w:eastAsiaTheme="majorEastAsia"/>
          <w:b/>
          <w:bCs/>
          <w:iCs/>
        </w:rPr>
        <w:t>haemolytic</w:t>
      </w:r>
      <w:proofErr w:type="spellEnd"/>
      <w:r w:rsidRPr="00A17D03">
        <w:rPr>
          <w:rFonts w:eastAsiaTheme="majorEastAsia"/>
          <w:b/>
          <w:bCs/>
          <w:iCs/>
        </w:rPr>
        <w:t xml:space="preserve"> activity.</w:t>
      </w:r>
    </w:p>
    <w:p w:rsidR="00A17D03" w:rsidRPr="00A17D03" w:rsidRDefault="00A17D03" w:rsidP="00A17D03">
      <w:pPr>
        <w:spacing w:after="200" w:line="360" w:lineRule="auto"/>
        <w:jc w:val="both"/>
        <w:rPr>
          <w:rFonts w:eastAsia="Calibri"/>
        </w:rPr>
      </w:pPr>
      <w:r w:rsidRPr="00A17D03">
        <w:rPr>
          <w:rFonts w:eastAsia="Calibri"/>
        </w:rPr>
        <w:t xml:space="preserve">The summary of production of different types pigment by </w:t>
      </w:r>
      <w:proofErr w:type="spellStart"/>
      <w:r w:rsidRPr="00A17D03">
        <w:rPr>
          <w:rFonts w:eastAsia="Calibri"/>
        </w:rPr>
        <w:t>coagulase</w:t>
      </w:r>
      <w:proofErr w:type="spellEnd"/>
      <w:r w:rsidRPr="00A17D03">
        <w:rPr>
          <w:rFonts w:eastAsia="Calibri"/>
        </w:rPr>
        <w:t xml:space="preserve"> positive </w:t>
      </w:r>
      <w:r w:rsidRPr="00A17D03">
        <w:rPr>
          <w:rFonts w:eastAsia="Calibri"/>
          <w:i/>
        </w:rPr>
        <w:t xml:space="preserve">Staphylococcus </w:t>
      </w:r>
      <w:proofErr w:type="spellStart"/>
      <w:r w:rsidRPr="00A17D03">
        <w:rPr>
          <w:rFonts w:eastAsia="Calibri"/>
          <w:i/>
        </w:rPr>
        <w:t>aureus</w:t>
      </w:r>
      <w:proofErr w:type="spellEnd"/>
      <w:r w:rsidRPr="00A17D03">
        <w:rPr>
          <w:rFonts w:eastAsia="Calibri"/>
          <w:i/>
        </w:rPr>
        <w:t xml:space="preserve"> </w:t>
      </w:r>
      <w:r w:rsidRPr="00A17D03">
        <w:rPr>
          <w:rFonts w:eastAsia="Calibri"/>
        </w:rPr>
        <w:t xml:space="preserve">on </w:t>
      </w:r>
      <w:proofErr w:type="spellStart"/>
      <w:r w:rsidRPr="00A17D03">
        <w:rPr>
          <w:rFonts w:eastAsia="Calibri"/>
        </w:rPr>
        <w:t>mannitol</w:t>
      </w:r>
      <w:proofErr w:type="spellEnd"/>
      <w:r w:rsidRPr="00A17D03">
        <w:rPr>
          <w:rFonts w:eastAsia="Calibri"/>
        </w:rPr>
        <w:t xml:space="preserve"> salt agar and production of </w:t>
      </w:r>
      <w:r w:rsidRPr="00A17D03">
        <w:rPr>
          <w:rFonts w:eastAsia="Calibri"/>
        </w:rPr>
        <w:sym w:font="Symbol" w:char="F062"/>
      </w:r>
      <w:r w:rsidRPr="00A17D03">
        <w:rPr>
          <w:rFonts w:eastAsia="Calibri"/>
        </w:rPr>
        <w:t xml:space="preserve"> </w:t>
      </w:r>
      <w:proofErr w:type="spellStart"/>
      <w:r w:rsidRPr="00A17D03">
        <w:rPr>
          <w:rFonts w:eastAsia="Calibri"/>
        </w:rPr>
        <w:t>hemolysis</w:t>
      </w:r>
      <w:proofErr w:type="spellEnd"/>
      <w:r w:rsidRPr="00A17D03">
        <w:rPr>
          <w:rFonts w:eastAsia="Calibri"/>
        </w:rPr>
        <w:t xml:space="preserve"> on blood agar media is presented in Table 6.</w:t>
      </w:r>
    </w:p>
    <w:p w:rsidR="00A17D03" w:rsidRPr="00A17D03" w:rsidRDefault="00A17D03" w:rsidP="00A17D03">
      <w:pPr>
        <w:spacing w:before="240" w:after="200" w:line="360" w:lineRule="auto"/>
        <w:jc w:val="both"/>
        <w:rPr>
          <w:rFonts w:eastAsia="Calibri"/>
          <w:b/>
        </w:rPr>
      </w:pPr>
      <w:proofErr w:type="gramStart"/>
      <w:r w:rsidRPr="00A17D03">
        <w:rPr>
          <w:rFonts w:eastAsiaTheme="minorHAnsi"/>
          <w:b/>
        </w:rPr>
        <w:t>Table 6.</w:t>
      </w:r>
      <w:proofErr w:type="gramEnd"/>
      <w:r w:rsidRPr="00A17D03">
        <w:rPr>
          <w:rFonts w:eastAsiaTheme="minorHAnsi"/>
          <w:b/>
        </w:rPr>
        <w:t xml:space="preserve"> </w:t>
      </w:r>
      <w:r w:rsidRPr="00A17D03">
        <w:rPr>
          <w:rFonts w:eastAsiaTheme="minorHAnsi"/>
        </w:rPr>
        <w:t xml:space="preserve">Summary of results of pigment production and β </w:t>
      </w:r>
      <w:proofErr w:type="spellStart"/>
      <w:r w:rsidRPr="00A17D03">
        <w:rPr>
          <w:rFonts w:eastAsiaTheme="minorHAnsi"/>
        </w:rPr>
        <w:t>hemolysis</w:t>
      </w:r>
      <w:proofErr w:type="spellEnd"/>
      <w:r w:rsidRPr="00A17D03">
        <w:rPr>
          <w:rFonts w:eastAsiaTheme="minorHAnsi"/>
        </w:rPr>
        <w:t xml:space="preserve"> of </w:t>
      </w:r>
      <w:proofErr w:type="spellStart"/>
      <w:r w:rsidRPr="00A17D03">
        <w:rPr>
          <w:rFonts w:eastAsiaTheme="minorHAnsi"/>
        </w:rPr>
        <w:t>coagulase</w:t>
      </w:r>
      <w:proofErr w:type="spellEnd"/>
      <w:r w:rsidRPr="00A17D03">
        <w:rPr>
          <w:rFonts w:eastAsiaTheme="minorHAnsi"/>
        </w:rPr>
        <w:t xml:space="preserve"> positive </w:t>
      </w:r>
      <w:r w:rsidRPr="00A17D03">
        <w:rPr>
          <w:rFonts w:eastAsiaTheme="minorHAnsi"/>
          <w:i/>
        </w:rPr>
        <w:t xml:space="preserve">Staphylococcus </w:t>
      </w:r>
      <w:r w:rsidRPr="00A17D03">
        <w:rPr>
          <w:rFonts w:eastAsiaTheme="minorHAnsi"/>
        </w:rPr>
        <w:t>spp.</w:t>
      </w:r>
      <w:r w:rsidRPr="00A17D03">
        <w:rPr>
          <w:rFonts w:eastAsiaTheme="minorHAnsi"/>
          <w:i/>
        </w:rPr>
        <w:t xml:space="preserve"> </w:t>
      </w:r>
      <w:r w:rsidRPr="00A17D03">
        <w:rPr>
          <w:rFonts w:eastAsiaTheme="minorHAnsi"/>
        </w:rPr>
        <w:t>isolates of humans, livestock and poultry</w:t>
      </w:r>
    </w:p>
    <w:tbl>
      <w:tblPr>
        <w:tblStyle w:val="TableGrid"/>
        <w:tblW w:w="9512" w:type="dxa"/>
        <w:jc w:val="center"/>
        <w:tblInd w:w="-154" w:type="dxa"/>
        <w:tblLook w:val="04A0"/>
      </w:tblPr>
      <w:tblGrid>
        <w:gridCol w:w="1204"/>
        <w:gridCol w:w="1932"/>
        <w:gridCol w:w="1170"/>
        <w:gridCol w:w="1260"/>
        <w:gridCol w:w="1260"/>
        <w:gridCol w:w="1296"/>
        <w:gridCol w:w="1390"/>
      </w:tblGrid>
      <w:tr w:rsidR="00A17D03" w:rsidRPr="00A17D03" w:rsidTr="000B0557">
        <w:trPr>
          <w:trHeight w:val="485"/>
          <w:jc w:val="center"/>
        </w:trPr>
        <w:tc>
          <w:tcPr>
            <w:tcW w:w="3136" w:type="dxa"/>
            <w:gridSpan w:val="2"/>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Source of samples</w:t>
            </w:r>
          </w:p>
        </w:tc>
        <w:tc>
          <w:tcPr>
            <w:tcW w:w="1170" w:type="dxa"/>
            <w:vMerge w:val="restart"/>
          </w:tcPr>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 xml:space="preserve">Number of </w:t>
            </w:r>
            <w:proofErr w:type="spellStart"/>
            <w:r w:rsidRPr="00A17D03">
              <w:rPr>
                <w:rFonts w:eastAsiaTheme="minorHAnsi"/>
                <w:b/>
                <w:szCs w:val="24"/>
              </w:rPr>
              <w:t>coagulase</w:t>
            </w:r>
            <w:proofErr w:type="spellEnd"/>
            <w:r w:rsidRPr="00A17D03">
              <w:rPr>
                <w:rFonts w:eastAsiaTheme="minorHAnsi"/>
                <w:b/>
                <w:szCs w:val="24"/>
              </w:rPr>
              <w:t xml:space="preserve"> positive isolates </w:t>
            </w:r>
          </w:p>
        </w:tc>
        <w:tc>
          <w:tcPr>
            <w:tcW w:w="3816" w:type="dxa"/>
            <w:gridSpan w:val="3"/>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b/>
                <w:szCs w:val="24"/>
              </w:rPr>
            </w:pPr>
            <w:r w:rsidRPr="00A17D03">
              <w:rPr>
                <w:rFonts w:eastAsiaTheme="minorHAnsi"/>
                <w:b/>
                <w:szCs w:val="24"/>
              </w:rPr>
              <w:t>Pigment production</w:t>
            </w:r>
          </w:p>
        </w:tc>
        <w:tc>
          <w:tcPr>
            <w:tcW w:w="1390" w:type="dxa"/>
            <w:vMerge w:val="restart"/>
            <w:tcBorders>
              <w:top w:val="single" w:sz="4" w:space="0" w:color="auto"/>
              <w:right w:val="single" w:sz="4" w:space="0" w:color="auto"/>
            </w:tcBorders>
            <w:shd w:val="clear" w:color="auto" w:fill="auto"/>
          </w:tcPr>
          <w:p w:rsidR="00A17D03" w:rsidRPr="00A17D03" w:rsidRDefault="00A17D03" w:rsidP="00A17D03">
            <w:pPr>
              <w:jc w:val="center"/>
              <w:rPr>
                <w:rFonts w:eastAsiaTheme="minorHAnsi"/>
                <w:b/>
                <w:szCs w:val="24"/>
              </w:rPr>
            </w:pPr>
            <w:r w:rsidRPr="00A17D03">
              <w:rPr>
                <w:rFonts w:eastAsiaTheme="minorHAnsi"/>
                <w:b/>
                <w:szCs w:val="24"/>
              </w:rPr>
              <w:t>β-</w:t>
            </w:r>
            <w:proofErr w:type="spellStart"/>
            <w:r w:rsidRPr="00A17D03">
              <w:rPr>
                <w:rFonts w:eastAsiaTheme="minorHAnsi"/>
                <w:b/>
                <w:szCs w:val="24"/>
              </w:rPr>
              <w:t>Haemolysis</w:t>
            </w:r>
            <w:proofErr w:type="spellEnd"/>
            <w:r w:rsidRPr="00A17D03">
              <w:rPr>
                <w:rFonts w:eastAsiaTheme="minorHAnsi"/>
                <w:b/>
                <w:szCs w:val="24"/>
              </w:rPr>
              <w:t xml:space="preserve"> production</w:t>
            </w:r>
          </w:p>
          <w:p w:rsidR="00A17D03" w:rsidRPr="00A17D03" w:rsidRDefault="00A17D03" w:rsidP="00A17D03">
            <w:pPr>
              <w:jc w:val="center"/>
              <w:rPr>
                <w:rFonts w:eastAsiaTheme="minorHAnsi"/>
                <w:b/>
                <w:szCs w:val="24"/>
              </w:rPr>
            </w:pPr>
            <w:r w:rsidRPr="00A17D03">
              <w:rPr>
                <w:rFonts w:eastAsiaTheme="minorHAnsi"/>
                <w:b/>
                <w:szCs w:val="24"/>
              </w:rPr>
              <w:t xml:space="preserve">n </w:t>
            </w:r>
          </w:p>
          <w:p w:rsidR="00A17D03" w:rsidRPr="00A17D03" w:rsidRDefault="00A17D03" w:rsidP="00A17D03">
            <w:pPr>
              <w:jc w:val="center"/>
              <w:rPr>
                <w:rFonts w:eastAsiaTheme="minorHAnsi"/>
                <w:b/>
                <w:szCs w:val="24"/>
              </w:rPr>
            </w:pPr>
            <w:r w:rsidRPr="00A17D03">
              <w:rPr>
                <w:rFonts w:eastAsiaTheme="minorHAnsi"/>
                <w:b/>
                <w:szCs w:val="24"/>
              </w:rPr>
              <w:t>(%)</w:t>
            </w:r>
          </w:p>
        </w:tc>
      </w:tr>
      <w:tr w:rsidR="00A17D03" w:rsidRPr="00A17D03" w:rsidTr="000B0557">
        <w:trPr>
          <w:trHeight w:val="454"/>
          <w:jc w:val="center"/>
        </w:trPr>
        <w:tc>
          <w:tcPr>
            <w:tcW w:w="3136" w:type="dxa"/>
            <w:gridSpan w:val="2"/>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170" w:type="dxa"/>
            <w:vMerge/>
            <w:tcBorders>
              <w:bottom w:val="single" w:sz="4" w:space="0" w:color="auto"/>
            </w:tcBorders>
          </w:tcPr>
          <w:p w:rsidR="00A17D03" w:rsidRPr="00A17D03" w:rsidRDefault="00A17D03" w:rsidP="00A17D03">
            <w:pPr>
              <w:autoSpaceDE w:val="0"/>
              <w:autoSpaceDN w:val="0"/>
              <w:adjustRightInd w:val="0"/>
              <w:jc w:val="center"/>
              <w:rPr>
                <w:rFonts w:eastAsiaTheme="minorHAnsi"/>
                <w:b/>
                <w:szCs w:val="24"/>
              </w:rPr>
            </w:pP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b/>
                <w:szCs w:val="24"/>
              </w:rPr>
            </w:pPr>
            <w:r w:rsidRPr="00A17D03">
              <w:rPr>
                <w:rFonts w:eastAsiaTheme="minorHAnsi"/>
                <w:b/>
                <w:szCs w:val="24"/>
              </w:rPr>
              <w:t>Golden yellow</w:t>
            </w:r>
          </w:p>
          <w:p w:rsidR="00A17D03" w:rsidRPr="00A17D03" w:rsidRDefault="00A17D03" w:rsidP="00A17D03">
            <w:pPr>
              <w:jc w:val="center"/>
              <w:rPr>
                <w:rFonts w:eastAsiaTheme="minorHAnsi"/>
                <w:b/>
                <w:szCs w:val="24"/>
              </w:rPr>
            </w:pPr>
            <w:proofErr w:type="gramStart"/>
            <w:r w:rsidRPr="00A17D03">
              <w:rPr>
                <w:rFonts w:eastAsiaTheme="minorHAnsi"/>
                <w:b/>
                <w:szCs w:val="24"/>
              </w:rPr>
              <w:t>n</w:t>
            </w:r>
            <w:proofErr w:type="gramEnd"/>
            <w:r w:rsidRPr="00A17D03">
              <w:rPr>
                <w:rFonts w:eastAsiaTheme="minorHAnsi"/>
                <w:b/>
                <w:szCs w:val="24"/>
              </w:rPr>
              <w:t xml:space="preserve"> (%)</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b/>
                <w:szCs w:val="24"/>
              </w:rPr>
            </w:pPr>
            <w:r w:rsidRPr="00A17D03">
              <w:rPr>
                <w:rFonts w:eastAsiaTheme="minorHAnsi"/>
                <w:b/>
                <w:szCs w:val="24"/>
              </w:rPr>
              <w:t>Yellow</w:t>
            </w:r>
          </w:p>
          <w:p w:rsidR="00A17D03" w:rsidRPr="00A17D03" w:rsidRDefault="00A17D03" w:rsidP="00A17D03">
            <w:pPr>
              <w:jc w:val="center"/>
              <w:rPr>
                <w:rFonts w:eastAsiaTheme="minorHAnsi"/>
                <w:b/>
                <w:szCs w:val="24"/>
              </w:rPr>
            </w:pPr>
            <w:r w:rsidRPr="00A17D03">
              <w:rPr>
                <w:rFonts w:eastAsiaTheme="minorHAnsi"/>
                <w:b/>
                <w:szCs w:val="24"/>
              </w:rPr>
              <w:t xml:space="preserve">n </w:t>
            </w:r>
          </w:p>
          <w:p w:rsidR="00A17D03" w:rsidRPr="00A17D03" w:rsidRDefault="00A17D03" w:rsidP="00A17D03">
            <w:pPr>
              <w:jc w:val="center"/>
              <w:rPr>
                <w:rFonts w:eastAsiaTheme="minorHAnsi"/>
                <w:b/>
                <w:szCs w:val="24"/>
              </w:rPr>
            </w:pPr>
            <w:r w:rsidRPr="00A17D03">
              <w:rPr>
                <w:rFonts w:eastAsiaTheme="minorHAnsi"/>
                <w:b/>
                <w:szCs w:val="24"/>
              </w:rPr>
              <w:t>(%)</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b/>
                <w:szCs w:val="24"/>
              </w:rPr>
            </w:pPr>
            <w:r w:rsidRPr="00A17D03">
              <w:rPr>
                <w:rFonts w:eastAsiaTheme="minorHAnsi"/>
                <w:b/>
                <w:szCs w:val="24"/>
              </w:rPr>
              <w:t>Whitish</w:t>
            </w:r>
          </w:p>
          <w:p w:rsidR="00A17D03" w:rsidRPr="00A17D03" w:rsidRDefault="00A17D03" w:rsidP="00A17D03">
            <w:pPr>
              <w:jc w:val="center"/>
              <w:rPr>
                <w:rFonts w:eastAsiaTheme="minorHAnsi"/>
                <w:b/>
                <w:szCs w:val="24"/>
              </w:rPr>
            </w:pPr>
            <w:r w:rsidRPr="00A17D03">
              <w:rPr>
                <w:rFonts w:eastAsiaTheme="minorHAnsi"/>
                <w:b/>
                <w:szCs w:val="24"/>
              </w:rPr>
              <w:t xml:space="preserve">n </w:t>
            </w:r>
          </w:p>
          <w:p w:rsidR="00A17D03" w:rsidRPr="00A17D03" w:rsidRDefault="00A17D03" w:rsidP="00A17D03">
            <w:pPr>
              <w:jc w:val="center"/>
              <w:rPr>
                <w:rFonts w:eastAsiaTheme="minorHAnsi"/>
                <w:b/>
                <w:szCs w:val="24"/>
              </w:rPr>
            </w:pPr>
            <w:r w:rsidRPr="00A17D03">
              <w:rPr>
                <w:rFonts w:eastAsiaTheme="minorHAnsi"/>
                <w:b/>
                <w:szCs w:val="24"/>
              </w:rPr>
              <w:t>(%)</w:t>
            </w:r>
          </w:p>
        </w:tc>
        <w:tc>
          <w:tcPr>
            <w:tcW w:w="1390" w:type="dxa"/>
            <w:vMerge/>
            <w:tcBorders>
              <w:bottom w:val="single" w:sz="4" w:space="0" w:color="auto"/>
              <w:right w:val="single" w:sz="4" w:space="0" w:color="auto"/>
            </w:tcBorders>
            <w:shd w:val="clear" w:color="auto" w:fill="auto"/>
          </w:tcPr>
          <w:p w:rsidR="00A17D03" w:rsidRPr="00A17D03" w:rsidRDefault="00A17D03" w:rsidP="00A17D03">
            <w:pPr>
              <w:jc w:val="center"/>
              <w:rPr>
                <w:rFonts w:eastAsiaTheme="minorHAnsi"/>
                <w:b/>
                <w:szCs w:val="24"/>
              </w:rPr>
            </w:pPr>
          </w:p>
        </w:tc>
      </w:tr>
      <w:tr w:rsidR="00A17D03" w:rsidRPr="00A17D03" w:rsidTr="000B0557">
        <w:trPr>
          <w:jc w:val="center"/>
        </w:trPr>
        <w:tc>
          <w:tcPr>
            <w:tcW w:w="1204"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 w:val="30"/>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Human</w:t>
            </w:r>
          </w:p>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p>
        </w:tc>
        <w:tc>
          <w:tcPr>
            <w:tcW w:w="1932"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Slaughter employees</w:t>
            </w:r>
          </w:p>
        </w:tc>
        <w:tc>
          <w:tcPr>
            <w:tcW w:w="1170" w:type="dxa"/>
            <w:tcBorders>
              <w:top w:val="single" w:sz="4" w:space="0" w:color="auto"/>
              <w:bottom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3</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2 </w:t>
            </w:r>
          </w:p>
          <w:p w:rsidR="00A17D03" w:rsidRPr="00A17D03" w:rsidRDefault="00A17D03" w:rsidP="00A17D03">
            <w:pPr>
              <w:jc w:val="center"/>
              <w:rPr>
                <w:rFonts w:eastAsiaTheme="minorHAnsi"/>
                <w:szCs w:val="24"/>
              </w:rPr>
            </w:pPr>
            <w:r w:rsidRPr="00A17D03">
              <w:rPr>
                <w:rFonts w:eastAsiaTheme="minorHAnsi"/>
                <w:szCs w:val="24"/>
              </w:rPr>
              <w:t>(66.67)</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(33.33)</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0</w:t>
            </w:r>
          </w:p>
          <w:p w:rsidR="00A17D03" w:rsidRPr="00A17D03" w:rsidRDefault="00A17D03" w:rsidP="00A17D03">
            <w:pPr>
              <w:jc w:val="center"/>
              <w:rPr>
                <w:rFonts w:eastAsiaTheme="minorHAnsi"/>
                <w:szCs w:val="24"/>
              </w:rPr>
            </w:pPr>
            <w:r w:rsidRPr="00A17D03">
              <w:rPr>
                <w:rFonts w:eastAsiaTheme="minorHAnsi"/>
                <w:szCs w:val="24"/>
              </w:rPr>
              <w:t xml:space="preserve"> (0)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2</w:t>
            </w:r>
          </w:p>
          <w:p w:rsidR="00A17D03" w:rsidRPr="00A17D03" w:rsidRDefault="00A17D03" w:rsidP="00A17D03">
            <w:pPr>
              <w:jc w:val="center"/>
              <w:rPr>
                <w:rFonts w:eastAsiaTheme="minorHAnsi"/>
                <w:szCs w:val="24"/>
              </w:rPr>
            </w:pPr>
            <w:r w:rsidRPr="00A17D03">
              <w:rPr>
                <w:rFonts w:eastAsiaTheme="minorHAnsi"/>
                <w:szCs w:val="24"/>
              </w:rPr>
              <w:t>(66.67)</w:t>
            </w:r>
          </w:p>
        </w:tc>
      </w:tr>
      <w:tr w:rsidR="00A17D03" w:rsidRPr="00A17D03" w:rsidTr="000B0557">
        <w:trPr>
          <w:jc w:val="center"/>
        </w:trPr>
        <w:tc>
          <w:tcPr>
            <w:tcW w:w="1204"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32"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Cattle farm workers</w:t>
            </w:r>
          </w:p>
        </w:tc>
        <w:tc>
          <w:tcPr>
            <w:tcW w:w="1170" w:type="dxa"/>
            <w:tcBorders>
              <w:bottom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2</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(50)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r>
      <w:tr w:rsidR="00A17D03" w:rsidRPr="00A17D03" w:rsidTr="000B0557">
        <w:trPr>
          <w:jc w:val="center"/>
        </w:trPr>
        <w:tc>
          <w:tcPr>
            <w:tcW w:w="1204"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32" w:type="dxa"/>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 farm workers</w:t>
            </w:r>
          </w:p>
        </w:tc>
        <w:tc>
          <w:tcPr>
            <w:tcW w:w="1170" w:type="dxa"/>
            <w:tcBorders>
              <w:bottom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1</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(100)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(100)</w:t>
            </w:r>
          </w:p>
        </w:tc>
      </w:tr>
      <w:tr w:rsidR="00A17D03" w:rsidRPr="00A17D03" w:rsidTr="000B0557">
        <w:trPr>
          <w:jc w:val="center"/>
        </w:trPr>
        <w:tc>
          <w:tcPr>
            <w:tcW w:w="1204"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 w:val="28"/>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Livestock</w:t>
            </w:r>
          </w:p>
        </w:tc>
        <w:tc>
          <w:tcPr>
            <w:tcW w:w="1932"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Cattle</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(Slaughter house)</w:t>
            </w:r>
          </w:p>
        </w:tc>
        <w:tc>
          <w:tcPr>
            <w:tcW w:w="1170" w:type="dxa"/>
            <w:tcBorders>
              <w:top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4</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2</w:t>
            </w:r>
          </w:p>
          <w:p w:rsidR="00A17D03" w:rsidRPr="00A17D03" w:rsidRDefault="00A17D03" w:rsidP="00A17D03">
            <w:pPr>
              <w:jc w:val="center"/>
              <w:rPr>
                <w:rFonts w:eastAsiaTheme="minorHAnsi"/>
                <w:szCs w:val="24"/>
              </w:rPr>
            </w:pPr>
            <w:r w:rsidRPr="00A17D03">
              <w:rPr>
                <w:rFonts w:eastAsiaTheme="minorHAnsi"/>
                <w:szCs w:val="24"/>
              </w:rPr>
              <w:t xml:space="preserve"> (50)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(20)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(20)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3</w:t>
            </w:r>
          </w:p>
          <w:p w:rsidR="00A17D03" w:rsidRPr="00A17D03" w:rsidRDefault="00A17D03" w:rsidP="00A17D03">
            <w:pPr>
              <w:jc w:val="center"/>
              <w:rPr>
                <w:rFonts w:eastAsiaTheme="minorHAnsi"/>
                <w:szCs w:val="24"/>
              </w:rPr>
            </w:pPr>
            <w:r w:rsidRPr="00A17D03">
              <w:rPr>
                <w:rFonts w:eastAsiaTheme="minorHAnsi"/>
                <w:szCs w:val="24"/>
              </w:rPr>
              <w:t>(75)</w:t>
            </w:r>
          </w:p>
        </w:tc>
      </w:tr>
      <w:tr w:rsidR="00A17D03" w:rsidRPr="00A17D03" w:rsidTr="000B0557">
        <w:trPr>
          <w:jc w:val="center"/>
        </w:trPr>
        <w:tc>
          <w:tcPr>
            <w:tcW w:w="1204"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32" w:type="dxa"/>
            <w:tcBorders>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Cattle(Dairy Farm)</w:t>
            </w:r>
          </w:p>
        </w:tc>
        <w:tc>
          <w:tcPr>
            <w:tcW w:w="1170" w:type="dxa"/>
          </w:tcPr>
          <w:p w:rsidR="00A17D03" w:rsidRPr="00A17D03" w:rsidRDefault="00A17D03" w:rsidP="00A17D03">
            <w:pPr>
              <w:jc w:val="center"/>
              <w:rPr>
                <w:rFonts w:eastAsiaTheme="minorHAnsi"/>
                <w:szCs w:val="24"/>
              </w:rPr>
            </w:pPr>
            <w:r w:rsidRPr="00A17D03">
              <w:rPr>
                <w:rFonts w:eastAsiaTheme="minorHAnsi"/>
                <w:szCs w:val="24"/>
              </w:rPr>
              <w:t>3</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2</w:t>
            </w:r>
          </w:p>
          <w:p w:rsidR="00A17D03" w:rsidRPr="00A17D03" w:rsidRDefault="00A17D03" w:rsidP="00A17D03">
            <w:pPr>
              <w:jc w:val="center"/>
              <w:rPr>
                <w:rFonts w:eastAsiaTheme="minorHAnsi"/>
                <w:szCs w:val="24"/>
              </w:rPr>
            </w:pPr>
            <w:r w:rsidRPr="00A17D03">
              <w:rPr>
                <w:rFonts w:eastAsiaTheme="minorHAnsi"/>
                <w:szCs w:val="24"/>
              </w:rPr>
              <w:t>(66.67)</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(20)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0</w:t>
            </w:r>
          </w:p>
          <w:p w:rsidR="00A17D03" w:rsidRPr="00A17D03" w:rsidRDefault="00A17D03" w:rsidP="00A17D03">
            <w:pPr>
              <w:jc w:val="center"/>
              <w:rPr>
                <w:rFonts w:eastAsiaTheme="minorHAnsi"/>
                <w:szCs w:val="24"/>
              </w:rPr>
            </w:pPr>
            <w:r w:rsidRPr="00A17D03">
              <w:rPr>
                <w:rFonts w:eastAsiaTheme="minorHAnsi"/>
                <w:szCs w:val="24"/>
              </w:rPr>
              <w:t>(0)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3</w:t>
            </w:r>
          </w:p>
          <w:p w:rsidR="00A17D03" w:rsidRPr="00A17D03" w:rsidRDefault="00A17D03" w:rsidP="00A17D03">
            <w:pPr>
              <w:jc w:val="center"/>
              <w:rPr>
                <w:rFonts w:eastAsiaTheme="minorHAnsi"/>
                <w:szCs w:val="24"/>
              </w:rPr>
            </w:pPr>
            <w:r w:rsidRPr="00A17D03">
              <w:rPr>
                <w:rFonts w:eastAsiaTheme="minorHAnsi"/>
                <w:szCs w:val="24"/>
              </w:rPr>
              <w:t>(100)</w:t>
            </w:r>
          </w:p>
        </w:tc>
      </w:tr>
      <w:tr w:rsidR="00A17D03" w:rsidRPr="00A17D03" w:rsidTr="000B0557">
        <w:trPr>
          <w:jc w:val="center"/>
        </w:trPr>
        <w:tc>
          <w:tcPr>
            <w:tcW w:w="1204"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32" w:type="dxa"/>
            <w:tcBorders>
              <w:top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w:t>
            </w: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 farm)</w:t>
            </w:r>
          </w:p>
        </w:tc>
        <w:tc>
          <w:tcPr>
            <w:tcW w:w="1170" w:type="dxa"/>
            <w:tcBorders>
              <w:bottom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2</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r>
      <w:tr w:rsidR="00A17D03" w:rsidRPr="00A17D03" w:rsidTr="000B0557">
        <w:trPr>
          <w:trHeight w:val="300"/>
          <w:jc w:val="center"/>
        </w:trPr>
        <w:tc>
          <w:tcPr>
            <w:tcW w:w="1204"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Cs w:val="24"/>
              </w:rPr>
            </w:pPr>
          </w:p>
          <w:p w:rsidR="00A17D03" w:rsidRPr="00A17D03" w:rsidRDefault="00A17D03" w:rsidP="00A17D03">
            <w:pPr>
              <w:autoSpaceDE w:val="0"/>
              <w:autoSpaceDN w:val="0"/>
              <w:adjustRightInd w:val="0"/>
              <w:jc w:val="center"/>
              <w:rPr>
                <w:rFonts w:eastAsiaTheme="minorHAnsi"/>
                <w:b/>
                <w:sz w:val="30"/>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Poultry</w:t>
            </w:r>
          </w:p>
        </w:tc>
        <w:tc>
          <w:tcPr>
            <w:tcW w:w="1932" w:type="dxa"/>
            <w:vMerge w:val="restart"/>
          </w:tcPr>
          <w:p w:rsidR="00A17D03" w:rsidRPr="00A17D03" w:rsidRDefault="00A17D03" w:rsidP="00A17D03">
            <w:pPr>
              <w:autoSpaceDE w:val="0"/>
              <w:autoSpaceDN w:val="0"/>
              <w:adjustRightInd w:val="0"/>
              <w:jc w:val="center"/>
              <w:rPr>
                <w:rFonts w:eastAsiaTheme="minorHAnsi"/>
                <w:sz w:val="30"/>
                <w:szCs w:val="24"/>
              </w:rPr>
            </w:pP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Broiler</w:t>
            </w:r>
          </w:p>
        </w:tc>
        <w:tc>
          <w:tcPr>
            <w:tcW w:w="1170" w:type="dxa"/>
            <w:tcBorders>
              <w:bottom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3</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2</w:t>
            </w:r>
          </w:p>
          <w:p w:rsidR="00A17D03" w:rsidRPr="00A17D03" w:rsidRDefault="00A17D03" w:rsidP="00A17D03">
            <w:pPr>
              <w:jc w:val="center"/>
              <w:rPr>
                <w:rFonts w:eastAsiaTheme="minorHAnsi"/>
                <w:szCs w:val="24"/>
              </w:rPr>
            </w:pPr>
            <w:r w:rsidRPr="00A17D03">
              <w:rPr>
                <w:rFonts w:eastAsiaTheme="minorHAnsi"/>
                <w:szCs w:val="24"/>
              </w:rPr>
              <w:t>(66.67)</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(33.33)</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0</w:t>
            </w:r>
          </w:p>
          <w:p w:rsidR="00A17D03" w:rsidRPr="00A17D03" w:rsidRDefault="00A17D03" w:rsidP="00A17D03">
            <w:pPr>
              <w:jc w:val="center"/>
              <w:rPr>
                <w:rFonts w:eastAsiaTheme="minorHAnsi"/>
                <w:szCs w:val="24"/>
              </w:rPr>
            </w:pPr>
            <w:r w:rsidRPr="00A17D03">
              <w:rPr>
                <w:rFonts w:eastAsiaTheme="minorHAnsi"/>
                <w:szCs w:val="24"/>
              </w:rPr>
              <w:t xml:space="preserve"> (0)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2</w:t>
            </w:r>
          </w:p>
          <w:p w:rsidR="00A17D03" w:rsidRPr="00A17D03" w:rsidRDefault="00A17D03" w:rsidP="00A17D03">
            <w:pPr>
              <w:jc w:val="center"/>
              <w:rPr>
                <w:rFonts w:eastAsiaTheme="minorHAnsi"/>
                <w:szCs w:val="24"/>
              </w:rPr>
            </w:pPr>
            <w:r w:rsidRPr="00A17D03">
              <w:rPr>
                <w:rFonts w:eastAsiaTheme="minorHAnsi"/>
                <w:szCs w:val="24"/>
              </w:rPr>
              <w:t>(66.67)</w:t>
            </w:r>
          </w:p>
        </w:tc>
      </w:tr>
      <w:tr w:rsidR="00A17D03" w:rsidRPr="00A17D03" w:rsidTr="000B0557">
        <w:trPr>
          <w:trHeight w:val="240"/>
          <w:jc w:val="center"/>
        </w:trPr>
        <w:tc>
          <w:tcPr>
            <w:tcW w:w="1204"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32" w:type="dxa"/>
            <w:vMerge/>
          </w:tcPr>
          <w:p w:rsidR="00A17D03" w:rsidRPr="00A17D03" w:rsidRDefault="00A17D03" w:rsidP="00A17D03">
            <w:pPr>
              <w:autoSpaceDE w:val="0"/>
              <w:autoSpaceDN w:val="0"/>
              <w:adjustRightInd w:val="0"/>
              <w:jc w:val="center"/>
              <w:rPr>
                <w:rFonts w:eastAsiaTheme="minorHAnsi"/>
                <w:szCs w:val="24"/>
              </w:rPr>
            </w:pPr>
          </w:p>
        </w:tc>
        <w:tc>
          <w:tcPr>
            <w:tcW w:w="1170" w:type="dxa"/>
            <w:tcBorders>
              <w:top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1</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0</w:t>
            </w:r>
          </w:p>
          <w:p w:rsidR="00A17D03" w:rsidRPr="00A17D03" w:rsidRDefault="00A17D03" w:rsidP="00A17D03">
            <w:pPr>
              <w:jc w:val="center"/>
              <w:rPr>
                <w:rFonts w:eastAsiaTheme="minorHAnsi"/>
                <w:szCs w:val="24"/>
              </w:rPr>
            </w:pPr>
            <w:r w:rsidRPr="00A17D03">
              <w:rPr>
                <w:rFonts w:eastAsiaTheme="minorHAnsi"/>
                <w:szCs w:val="24"/>
              </w:rPr>
              <w:t xml:space="preserve"> (0)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(100)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0</w:t>
            </w:r>
          </w:p>
          <w:p w:rsidR="00A17D03" w:rsidRPr="00A17D03" w:rsidRDefault="00A17D03" w:rsidP="00A17D03">
            <w:pPr>
              <w:jc w:val="center"/>
              <w:rPr>
                <w:rFonts w:eastAsiaTheme="minorHAnsi"/>
                <w:szCs w:val="24"/>
              </w:rPr>
            </w:pPr>
            <w:r w:rsidRPr="00A17D03">
              <w:rPr>
                <w:rFonts w:eastAsiaTheme="minorHAnsi"/>
                <w:szCs w:val="24"/>
              </w:rPr>
              <w:t xml:space="preserve"> (0)</w:t>
            </w:r>
          </w:p>
        </w:tc>
      </w:tr>
      <w:tr w:rsidR="00A17D03" w:rsidRPr="00A17D03" w:rsidTr="000B0557">
        <w:trPr>
          <w:trHeight w:val="285"/>
          <w:jc w:val="center"/>
        </w:trPr>
        <w:tc>
          <w:tcPr>
            <w:tcW w:w="1204" w:type="dxa"/>
            <w:vMerge/>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32" w:type="dxa"/>
            <w:vMerge w:val="restart"/>
          </w:tcPr>
          <w:p w:rsidR="00A17D03" w:rsidRPr="00A17D03" w:rsidRDefault="00A17D03" w:rsidP="00A17D03">
            <w:pPr>
              <w:autoSpaceDE w:val="0"/>
              <w:autoSpaceDN w:val="0"/>
              <w:adjustRightInd w:val="0"/>
              <w:jc w:val="center"/>
              <w:rPr>
                <w:rFonts w:eastAsiaTheme="minorHAnsi"/>
                <w:sz w:val="32"/>
                <w:szCs w:val="24"/>
              </w:rPr>
            </w:pPr>
          </w:p>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Layer</w:t>
            </w:r>
          </w:p>
        </w:tc>
        <w:tc>
          <w:tcPr>
            <w:tcW w:w="1170" w:type="dxa"/>
            <w:tcBorders>
              <w:bottom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2</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r>
      <w:tr w:rsidR="00A17D03" w:rsidRPr="00A17D03" w:rsidTr="000B0557">
        <w:trPr>
          <w:trHeight w:val="255"/>
          <w:jc w:val="center"/>
        </w:trPr>
        <w:tc>
          <w:tcPr>
            <w:tcW w:w="1204"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32" w:type="dxa"/>
            <w:vMerge/>
            <w:tcBorders>
              <w:bottom w:val="single" w:sz="4" w:space="0" w:color="auto"/>
            </w:tcBorders>
          </w:tcPr>
          <w:p w:rsidR="00A17D03" w:rsidRPr="00A17D03" w:rsidRDefault="00A17D03" w:rsidP="00A17D03">
            <w:pPr>
              <w:autoSpaceDE w:val="0"/>
              <w:autoSpaceDN w:val="0"/>
              <w:adjustRightInd w:val="0"/>
              <w:jc w:val="center"/>
              <w:rPr>
                <w:rFonts w:eastAsiaTheme="minorHAnsi"/>
                <w:szCs w:val="24"/>
              </w:rPr>
            </w:pPr>
          </w:p>
        </w:tc>
        <w:tc>
          <w:tcPr>
            <w:tcW w:w="1170" w:type="dxa"/>
            <w:tcBorders>
              <w:top w:val="single" w:sz="4" w:space="0" w:color="auto"/>
              <w:bottom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1</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0</w:t>
            </w:r>
          </w:p>
          <w:p w:rsidR="00A17D03" w:rsidRPr="00A17D03" w:rsidRDefault="00A17D03" w:rsidP="00A17D03">
            <w:pPr>
              <w:jc w:val="center"/>
              <w:rPr>
                <w:rFonts w:eastAsiaTheme="minorHAnsi"/>
                <w:szCs w:val="24"/>
              </w:rPr>
            </w:pPr>
            <w:r w:rsidRPr="00A17D03">
              <w:rPr>
                <w:rFonts w:eastAsiaTheme="minorHAnsi"/>
                <w:szCs w:val="24"/>
              </w:rPr>
              <w:t xml:space="preserve"> (0)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(100)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r>
      <w:tr w:rsidR="00A17D03" w:rsidRPr="00A17D03" w:rsidTr="000B0557">
        <w:trPr>
          <w:trHeight w:val="255"/>
          <w:jc w:val="center"/>
        </w:trPr>
        <w:tc>
          <w:tcPr>
            <w:tcW w:w="1204" w:type="dxa"/>
            <w:vMerge w:val="restart"/>
            <w:tcBorders>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 w:val="12"/>
                <w:szCs w:val="24"/>
              </w:rPr>
            </w:pPr>
          </w:p>
          <w:p w:rsidR="00A17D03" w:rsidRPr="00A17D03" w:rsidRDefault="00A17D03" w:rsidP="00A17D03">
            <w:pPr>
              <w:autoSpaceDE w:val="0"/>
              <w:autoSpaceDN w:val="0"/>
              <w:adjustRightInd w:val="0"/>
              <w:jc w:val="center"/>
              <w:rPr>
                <w:rFonts w:eastAsiaTheme="minorHAnsi"/>
                <w:b/>
                <w:sz w:val="6"/>
                <w:szCs w:val="24"/>
              </w:rPr>
            </w:pPr>
          </w:p>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Diseased animals</w:t>
            </w:r>
          </w:p>
        </w:tc>
        <w:tc>
          <w:tcPr>
            <w:tcW w:w="1932" w:type="dxa"/>
            <w:tcBorders>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Cattle</w:t>
            </w:r>
          </w:p>
        </w:tc>
        <w:tc>
          <w:tcPr>
            <w:tcW w:w="1170" w:type="dxa"/>
            <w:tcBorders>
              <w:top w:val="single" w:sz="4" w:space="0" w:color="auto"/>
              <w:bottom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4</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3</w:t>
            </w:r>
          </w:p>
          <w:p w:rsidR="00A17D03" w:rsidRPr="00A17D03" w:rsidRDefault="00A17D03" w:rsidP="00A17D03">
            <w:pPr>
              <w:jc w:val="center"/>
              <w:rPr>
                <w:rFonts w:eastAsiaTheme="minorHAnsi"/>
                <w:szCs w:val="24"/>
              </w:rPr>
            </w:pPr>
            <w:r w:rsidRPr="00A17D03">
              <w:rPr>
                <w:rFonts w:eastAsiaTheme="minorHAnsi"/>
                <w:szCs w:val="24"/>
              </w:rPr>
              <w:t>(75)</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(25)</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4</w:t>
            </w:r>
          </w:p>
          <w:p w:rsidR="00A17D03" w:rsidRPr="00A17D03" w:rsidRDefault="00A17D03" w:rsidP="00A17D03">
            <w:pPr>
              <w:jc w:val="center"/>
              <w:rPr>
                <w:rFonts w:eastAsiaTheme="minorHAnsi"/>
                <w:szCs w:val="24"/>
              </w:rPr>
            </w:pPr>
            <w:r w:rsidRPr="00A17D03">
              <w:rPr>
                <w:rFonts w:eastAsiaTheme="minorHAnsi"/>
                <w:szCs w:val="24"/>
              </w:rPr>
              <w:t>(100)</w:t>
            </w:r>
          </w:p>
        </w:tc>
      </w:tr>
      <w:tr w:rsidR="00A17D03" w:rsidRPr="00A17D03" w:rsidTr="000B0557">
        <w:trPr>
          <w:trHeight w:val="255"/>
          <w:jc w:val="center"/>
        </w:trPr>
        <w:tc>
          <w:tcPr>
            <w:tcW w:w="1204"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p>
        </w:tc>
        <w:tc>
          <w:tcPr>
            <w:tcW w:w="1932" w:type="dxa"/>
            <w:tcBorders>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w:t>
            </w:r>
          </w:p>
        </w:tc>
        <w:tc>
          <w:tcPr>
            <w:tcW w:w="1170" w:type="dxa"/>
            <w:tcBorders>
              <w:top w:val="single" w:sz="4" w:space="0" w:color="auto"/>
              <w:bottom w:val="single" w:sz="4" w:space="0" w:color="auto"/>
            </w:tcBorders>
          </w:tcPr>
          <w:p w:rsidR="00A17D03" w:rsidRPr="00A17D03" w:rsidRDefault="00A17D03" w:rsidP="00A17D03">
            <w:pPr>
              <w:jc w:val="center"/>
              <w:rPr>
                <w:rFonts w:eastAsiaTheme="minorHAnsi"/>
                <w:szCs w:val="24"/>
              </w:rPr>
            </w:pPr>
            <w:r w:rsidRPr="00A17D03">
              <w:rPr>
                <w:rFonts w:eastAsiaTheme="minorHAnsi"/>
                <w:szCs w:val="24"/>
              </w:rPr>
              <w:t>4</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2</w:t>
            </w:r>
          </w:p>
          <w:p w:rsidR="00A17D03" w:rsidRPr="00A17D03" w:rsidRDefault="00A17D03" w:rsidP="00A17D03">
            <w:pPr>
              <w:jc w:val="center"/>
              <w:rPr>
                <w:rFonts w:eastAsiaTheme="minorHAnsi"/>
                <w:szCs w:val="24"/>
              </w:rPr>
            </w:pPr>
            <w:r w:rsidRPr="00A17D03">
              <w:rPr>
                <w:rFonts w:eastAsiaTheme="minorHAnsi"/>
                <w:szCs w:val="24"/>
              </w:rPr>
              <w:t>(50)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(25)</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1 </w:t>
            </w:r>
          </w:p>
          <w:p w:rsidR="00A17D03" w:rsidRPr="00A17D03" w:rsidRDefault="00A17D03" w:rsidP="00A17D03">
            <w:pPr>
              <w:jc w:val="center"/>
              <w:rPr>
                <w:rFonts w:eastAsiaTheme="minorHAnsi"/>
                <w:szCs w:val="24"/>
              </w:rPr>
            </w:pPr>
            <w:r w:rsidRPr="00A17D03">
              <w:rPr>
                <w:rFonts w:eastAsiaTheme="minorHAnsi"/>
                <w:szCs w:val="24"/>
              </w:rPr>
              <w:t>(25)</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4</w:t>
            </w:r>
          </w:p>
          <w:p w:rsidR="00A17D03" w:rsidRPr="00A17D03" w:rsidRDefault="00A17D03" w:rsidP="00A17D03">
            <w:pPr>
              <w:jc w:val="center"/>
              <w:rPr>
                <w:rFonts w:eastAsiaTheme="minorHAnsi"/>
                <w:szCs w:val="24"/>
              </w:rPr>
            </w:pPr>
            <w:r w:rsidRPr="00A17D03">
              <w:rPr>
                <w:rFonts w:eastAsiaTheme="minorHAnsi"/>
                <w:szCs w:val="24"/>
              </w:rPr>
              <w:t>(100)</w:t>
            </w:r>
          </w:p>
        </w:tc>
      </w:tr>
      <w:tr w:rsidR="00A17D03" w:rsidRPr="00A17D03" w:rsidTr="000B0557">
        <w:trPr>
          <w:jc w:val="center"/>
        </w:trPr>
        <w:tc>
          <w:tcPr>
            <w:tcW w:w="1204"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jc w:val="center"/>
              <w:rPr>
                <w:rFonts w:eastAsiaTheme="minorHAnsi"/>
                <w:b/>
                <w:szCs w:val="24"/>
              </w:rPr>
            </w:pPr>
            <w:r w:rsidRPr="00A17D03">
              <w:rPr>
                <w:rFonts w:eastAsiaTheme="minorHAnsi"/>
                <w:b/>
                <w:szCs w:val="24"/>
              </w:rPr>
              <w:t>Market meat</w:t>
            </w:r>
          </w:p>
        </w:tc>
        <w:tc>
          <w:tcPr>
            <w:tcW w:w="1932" w:type="dxa"/>
            <w:tcBorders>
              <w:top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Cattle</w:t>
            </w:r>
          </w:p>
        </w:tc>
        <w:tc>
          <w:tcPr>
            <w:tcW w:w="1170" w:type="dxa"/>
          </w:tcPr>
          <w:p w:rsidR="00A17D03" w:rsidRPr="00A17D03" w:rsidRDefault="00A17D03" w:rsidP="00A17D03">
            <w:pPr>
              <w:jc w:val="center"/>
              <w:rPr>
                <w:rFonts w:eastAsiaTheme="minorHAnsi"/>
                <w:szCs w:val="24"/>
              </w:rPr>
            </w:pPr>
            <w:r w:rsidRPr="00A17D03">
              <w:rPr>
                <w:rFonts w:eastAsiaTheme="minorHAnsi"/>
                <w:szCs w:val="24"/>
              </w:rPr>
              <w:t>2</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(50)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2</w:t>
            </w:r>
          </w:p>
          <w:p w:rsidR="00A17D03" w:rsidRPr="00A17D03" w:rsidRDefault="00A17D03" w:rsidP="00A17D03">
            <w:pPr>
              <w:jc w:val="center"/>
              <w:rPr>
                <w:rFonts w:eastAsiaTheme="minorHAnsi"/>
                <w:szCs w:val="24"/>
              </w:rPr>
            </w:pPr>
            <w:r w:rsidRPr="00A17D03">
              <w:rPr>
                <w:rFonts w:eastAsiaTheme="minorHAnsi"/>
                <w:szCs w:val="24"/>
              </w:rPr>
              <w:t>(100)</w:t>
            </w:r>
          </w:p>
        </w:tc>
      </w:tr>
      <w:tr w:rsidR="00A17D03" w:rsidRPr="00A17D03" w:rsidTr="000B0557">
        <w:trPr>
          <w:jc w:val="center"/>
        </w:trPr>
        <w:tc>
          <w:tcPr>
            <w:tcW w:w="1204" w:type="dxa"/>
            <w:vMerge/>
            <w:tcBorders>
              <w:left w:val="single" w:sz="4" w:space="0" w:color="auto"/>
            </w:tcBorders>
            <w:shd w:val="clear" w:color="auto" w:fill="auto"/>
          </w:tcPr>
          <w:p w:rsidR="00A17D03" w:rsidRPr="00A17D03" w:rsidRDefault="00A17D03" w:rsidP="00A17D03">
            <w:pPr>
              <w:autoSpaceDE w:val="0"/>
              <w:autoSpaceDN w:val="0"/>
              <w:adjustRightInd w:val="0"/>
              <w:rPr>
                <w:rFonts w:eastAsiaTheme="minorHAnsi"/>
                <w:b/>
                <w:szCs w:val="24"/>
              </w:rPr>
            </w:pPr>
          </w:p>
        </w:tc>
        <w:tc>
          <w:tcPr>
            <w:tcW w:w="1932" w:type="dxa"/>
            <w:tcBorders>
              <w:top w:val="single" w:sz="4" w:space="0" w:color="auto"/>
              <w:bottom w:val="single" w:sz="4" w:space="0" w:color="auto"/>
            </w:tcBorders>
          </w:tcPr>
          <w:p w:rsidR="00A17D03" w:rsidRPr="00A17D03" w:rsidRDefault="00A17D03" w:rsidP="00A17D03">
            <w:pPr>
              <w:autoSpaceDE w:val="0"/>
              <w:autoSpaceDN w:val="0"/>
              <w:adjustRightInd w:val="0"/>
              <w:jc w:val="center"/>
              <w:rPr>
                <w:rFonts w:eastAsiaTheme="minorHAnsi"/>
                <w:szCs w:val="24"/>
              </w:rPr>
            </w:pPr>
            <w:r w:rsidRPr="00A17D03">
              <w:rPr>
                <w:rFonts w:eastAsiaTheme="minorHAnsi"/>
                <w:szCs w:val="24"/>
              </w:rPr>
              <w:t>Goat</w:t>
            </w:r>
          </w:p>
        </w:tc>
        <w:tc>
          <w:tcPr>
            <w:tcW w:w="1170" w:type="dxa"/>
          </w:tcPr>
          <w:p w:rsidR="00A17D03" w:rsidRPr="00A17D03" w:rsidRDefault="00A17D03" w:rsidP="00A17D03">
            <w:pPr>
              <w:jc w:val="center"/>
              <w:rPr>
                <w:rFonts w:eastAsiaTheme="minorHAnsi"/>
                <w:szCs w:val="24"/>
              </w:rPr>
            </w:pPr>
            <w:r w:rsidRPr="00A17D03">
              <w:rPr>
                <w:rFonts w:eastAsiaTheme="minorHAnsi"/>
                <w:szCs w:val="24"/>
              </w:rPr>
              <w:t>1</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0</w:t>
            </w:r>
          </w:p>
          <w:p w:rsidR="00A17D03" w:rsidRPr="00A17D03" w:rsidRDefault="00A17D03" w:rsidP="00A17D03">
            <w:pPr>
              <w:jc w:val="center"/>
              <w:rPr>
                <w:rFonts w:eastAsiaTheme="minorHAnsi"/>
                <w:szCs w:val="24"/>
              </w:rPr>
            </w:pPr>
            <w:r w:rsidRPr="00A17D03">
              <w:rPr>
                <w:rFonts w:eastAsiaTheme="minorHAnsi"/>
                <w:szCs w:val="24"/>
              </w:rPr>
              <w:t>(0)</w:t>
            </w:r>
          </w:p>
        </w:tc>
        <w:tc>
          <w:tcPr>
            <w:tcW w:w="126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(100)</w:t>
            </w:r>
          </w:p>
        </w:tc>
        <w:tc>
          <w:tcPr>
            <w:tcW w:w="1296"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 xml:space="preserve">0 </w:t>
            </w:r>
          </w:p>
          <w:p w:rsidR="00A17D03" w:rsidRPr="00A17D03" w:rsidRDefault="00A17D03" w:rsidP="00A17D03">
            <w:pPr>
              <w:jc w:val="center"/>
              <w:rPr>
                <w:rFonts w:eastAsiaTheme="minorHAnsi"/>
                <w:szCs w:val="24"/>
              </w:rPr>
            </w:pPr>
            <w:r w:rsidRPr="00A17D03">
              <w:rPr>
                <w:rFonts w:eastAsiaTheme="minorHAnsi"/>
                <w:szCs w:val="24"/>
              </w:rPr>
              <w:t>(0)</w:t>
            </w:r>
          </w:p>
        </w:tc>
        <w:tc>
          <w:tcPr>
            <w:tcW w:w="1390" w:type="dxa"/>
            <w:tcBorders>
              <w:top w:val="single" w:sz="4" w:space="0" w:color="auto"/>
              <w:bottom w:val="single" w:sz="4" w:space="0" w:color="auto"/>
              <w:right w:val="single" w:sz="4" w:space="0" w:color="auto"/>
            </w:tcBorders>
            <w:shd w:val="clear" w:color="auto" w:fill="auto"/>
          </w:tcPr>
          <w:p w:rsidR="00A17D03" w:rsidRPr="00A17D03" w:rsidRDefault="00A17D03" w:rsidP="00A17D03">
            <w:pPr>
              <w:jc w:val="center"/>
              <w:rPr>
                <w:rFonts w:eastAsiaTheme="minorHAnsi"/>
                <w:szCs w:val="24"/>
              </w:rPr>
            </w:pPr>
            <w:r w:rsidRPr="00A17D03">
              <w:rPr>
                <w:rFonts w:eastAsiaTheme="minorHAnsi"/>
                <w:szCs w:val="24"/>
              </w:rPr>
              <w:t>1</w:t>
            </w:r>
          </w:p>
          <w:p w:rsidR="00A17D03" w:rsidRPr="00A17D03" w:rsidRDefault="00A17D03" w:rsidP="00A17D03">
            <w:pPr>
              <w:jc w:val="center"/>
              <w:rPr>
                <w:rFonts w:eastAsiaTheme="minorHAnsi"/>
                <w:szCs w:val="24"/>
              </w:rPr>
            </w:pPr>
            <w:r w:rsidRPr="00A17D03">
              <w:rPr>
                <w:rFonts w:eastAsiaTheme="minorHAnsi"/>
                <w:szCs w:val="24"/>
              </w:rPr>
              <w:t>(100)</w:t>
            </w:r>
          </w:p>
        </w:tc>
      </w:tr>
    </w:tbl>
    <w:p w:rsidR="00A17D03" w:rsidRPr="00A17D03" w:rsidRDefault="00A17D03" w:rsidP="00A17D03">
      <w:pPr>
        <w:spacing w:after="200" w:line="360" w:lineRule="auto"/>
        <w:rPr>
          <w:rFonts w:eastAsiaTheme="minorHAnsi"/>
          <w:b/>
          <w:sz w:val="32"/>
          <w:szCs w:val="32"/>
        </w:rPr>
      </w:pPr>
    </w:p>
    <w:p w:rsidR="00A17D03" w:rsidRPr="00A17D03" w:rsidRDefault="00A17D03" w:rsidP="00A17D03">
      <w:pPr>
        <w:spacing w:after="200" w:line="276" w:lineRule="auto"/>
        <w:rPr>
          <w:rFonts w:eastAsiaTheme="minorHAnsi"/>
          <w:b/>
          <w:szCs w:val="26"/>
        </w:rPr>
      </w:pPr>
      <w:r w:rsidRPr="00A17D03">
        <w:rPr>
          <w:rFonts w:eastAsiaTheme="minorHAnsi"/>
          <w:b/>
          <w:szCs w:val="26"/>
        </w:rPr>
        <w:br w:type="page"/>
      </w:r>
    </w:p>
    <w:p w:rsidR="00A17D03" w:rsidRPr="00A17D03" w:rsidRDefault="00A17D03" w:rsidP="00A17D03">
      <w:pPr>
        <w:spacing w:after="200" w:line="360" w:lineRule="auto"/>
        <w:rPr>
          <w:rFonts w:eastAsiaTheme="minorHAnsi"/>
          <w:b/>
          <w:sz w:val="34"/>
          <w:szCs w:val="32"/>
        </w:rPr>
      </w:pPr>
      <w:r w:rsidRPr="00A17D03">
        <w:rPr>
          <w:rFonts w:eastAsiaTheme="minorHAnsi"/>
          <w:b/>
          <w:sz w:val="26"/>
          <w:szCs w:val="26"/>
        </w:rPr>
        <w:lastRenderedPageBreak/>
        <w:t>4. 4 Antibiotic sensitivity profiles</w:t>
      </w:r>
    </w:p>
    <w:p w:rsidR="00A17D03" w:rsidRPr="00A17D03" w:rsidRDefault="00A17D03" w:rsidP="00A17D03">
      <w:pPr>
        <w:spacing w:after="200" w:line="360" w:lineRule="auto"/>
        <w:jc w:val="both"/>
        <w:rPr>
          <w:rFonts w:eastAsiaTheme="minorHAnsi"/>
          <w:szCs w:val="26"/>
        </w:rPr>
      </w:pPr>
      <w:r w:rsidRPr="00A17D03">
        <w:rPr>
          <w:rFonts w:eastAsiaTheme="minorHAnsi"/>
          <w:szCs w:val="26"/>
        </w:rPr>
        <w:t xml:space="preserve">Out of 33 </w:t>
      </w:r>
      <w:proofErr w:type="spellStart"/>
      <w:r w:rsidRPr="00A17D03">
        <w:rPr>
          <w:rFonts w:eastAsiaTheme="minorHAnsi"/>
          <w:szCs w:val="26"/>
        </w:rPr>
        <w:t>caogulase</w:t>
      </w:r>
      <w:proofErr w:type="spellEnd"/>
      <w:r w:rsidRPr="00A17D03">
        <w:rPr>
          <w:rFonts w:eastAsiaTheme="minorHAnsi"/>
          <w:szCs w:val="26"/>
        </w:rPr>
        <w:t xml:space="preserve"> positive </w:t>
      </w:r>
      <w:r w:rsidRPr="00A17D03">
        <w:rPr>
          <w:rFonts w:eastAsiaTheme="minorHAnsi"/>
          <w:i/>
          <w:szCs w:val="26"/>
        </w:rPr>
        <w:t xml:space="preserve">Staphylococcus </w:t>
      </w:r>
      <w:proofErr w:type="spellStart"/>
      <w:r w:rsidRPr="00A17D03">
        <w:rPr>
          <w:rFonts w:eastAsiaTheme="minorHAnsi"/>
          <w:i/>
          <w:szCs w:val="26"/>
        </w:rPr>
        <w:t>aureus</w:t>
      </w:r>
      <w:proofErr w:type="spellEnd"/>
      <w:r w:rsidRPr="00A17D03">
        <w:rPr>
          <w:rFonts w:eastAsiaTheme="minorHAnsi"/>
          <w:i/>
          <w:szCs w:val="26"/>
        </w:rPr>
        <w:t xml:space="preserve"> </w:t>
      </w:r>
      <w:r w:rsidRPr="00A17D03">
        <w:rPr>
          <w:rFonts w:eastAsiaTheme="minorHAnsi"/>
          <w:szCs w:val="26"/>
        </w:rPr>
        <w:t xml:space="preserve">(CPSA) 30 were found to be sensitive to </w:t>
      </w:r>
      <w:proofErr w:type="spellStart"/>
      <w:r w:rsidRPr="00A17D03">
        <w:rPr>
          <w:rFonts w:eastAsiaTheme="minorHAnsi"/>
          <w:szCs w:val="26"/>
        </w:rPr>
        <w:t>methicillin</w:t>
      </w:r>
      <w:proofErr w:type="spellEnd"/>
      <w:r w:rsidRPr="00A17D03">
        <w:rPr>
          <w:rFonts w:eastAsiaTheme="minorHAnsi"/>
          <w:szCs w:val="26"/>
        </w:rPr>
        <w:t xml:space="preserve">. Three CPSA isolates were found to be </w:t>
      </w:r>
      <w:proofErr w:type="spellStart"/>
      <w:r w:rsidRPr="00A17D03">
        <w:rPr>
          <w:rFonts w:eastAsiaTheme="minorHAnsi"/>
          <w:szCs w:val="26"/>
        </w:rPr>
        <w:t>methicillin</w:t>
      </w:r>
      <w:proofErr w:type="spellEnd"/>
      <w:r w:rsidRPr="00A17D03">
        <w:rPr>
          <w:rFonts w:eastAsiaTheme="minorHAnsi"/>
          <w:szCs w:val="26"/>
        </w:rPr>
        <w:t xml:space="preserve"> resistant of which 2 were isolated from broiler and 1 from the cattle. On the other hand, all of the CPSA isolates were sensitive to </w:t>
      </w:r>
      <w:proofErr w:type="spellStart"/>
      <w:r w:rsidRPr="00A17D03">
        <w:rPr>
          <w:rFonts w:eastAsiaTheme="minorHAnsi"/>
          <w:szCs w:val="26"/>
        </w:rPr>
        <w:t>vancomycin</w:t>
      </w:r>
      <w:proofErr w:type="spellEnd"/>
      <w:r w:rsidRPr="00A17D03">
        <w:rPr>
          <w:rFonts w:eastAsiaTheme="minorHAnsi"/>
          <w:szCs w:val="26"/>
        </w:rPr>
        <w:t>. The detail results are shown in Table 7.</w:t>
      </w:r>
    </w:p>
    <w:p w:rsidR="00A17D03" w:rsidRPr="00A17D03" w:rsidRDefault="00A17D03" w:rsidP="00A17D03">
      <w:pPr>
        <w:spacing w:after="200" w:line="360" w:lineRule="auto"/>
        <w:jc w:val="both"/>
        <w:rPr>
          <w:rFonts w:eastAsiaTheme="minorHAnsi"/>
          <w:sz w:val="2"/>
          <w:szCs w:val="26"/>
        </w:rPr>
      </w:pPr>
    </w:p>
    <w:p w:rsidR="00A17D03" w:rsidRPr="00A17D03" w:rsidRDefault="00A17D03" w:rsidP="00A17D03">
      <w:pPr>
        <w:spacing w:after="200" w:line="360" w:lineRule="auto"/>
        <w:rPr>
          <w:rFonts w:eastAsiaTheme="minorHAnsi"/>
        </w:rPr>
      </w:pPr>
      <w:proofErr w:type="gramStart"/>
      <w:r w:rsidRPr="00A17D03">
        <w:rPr>
          <w:rFonts w:eastAsiaTheme="minorHAnsi"/>
          <w:b/>
          <w:szCs w:val="26"/>
        </w:rPr>
        <w:t>Table 7.</w:t>
      </w:r>
      <w:proofErr w:type="gramEnd"/>
      <w:r w:rsidRPr="00A17D03">
        <w:rPr>
          <w:rFonts w:eastAsiaTheme="minorHAnsi"/>
          <w:b/>
          <w:szCs w:val="26"/>
        </w:rPr>
        <w:t xml:space="preserve"> </w:t>
      </w:r>
      <w:r w:rsidRPr="00A17D03">
        <w:rPr>
          <w:rFonts w:eastAsiaTheme="minorHAnsi"/>
        </w:rPr>
        <w:t xml:space="preserve">Antimicrobial profiles of </w:t>
      </w:r>
      <w:proofErr w:type="spellStart"/>
      <w:r w:rsidRPr="00A17D03">
        <w:rPr>
          <w:rFonts w:eastAsiaTheme="minorHAnsi"/>
        </w:rPr>
        <w:t>coagulase</w:t>
      </w:r>
      <w:proofErr w:type="spellEnd"/>
      <w:r w:rsidRPr="00A17D03">
        <w:rPr>
          <w:rFonts w:eastAsiaTheme="minorHAnsi"/>
        </w:rPr>
        <w:t xml:space="preserve"> positive </w:t>
      </w:r>
      <w:r w:rsidRPr="00A17D03">
        <w:rPr>
          <w:rFonts w:eastAsiaTheme="minorHAnsi"/>
          <w:i/>
        </w:rPr>
        <w:t xml:space="preserve">Staphylococcus </w:t>
      </w:r>
      <w:proofErr w:type="spellStart"/>
      <w:r w:rsidRPr="00A17D03">
        <w:rPr>
          <w:rFonts w:eastAsiaTheme="minorHAnsi"/>
          <w:i/>
        </w:rPr>
        <w:t>aureus</w:t>
      </w:r>
      <w:proofErr w:type="spellEnd"/>
      <w:r w:rsidRPr="00A17D03">
        <w:rPr>
          <w:rFonts w:eastAsiaTheme="minorHAnsi"/>
        </w:rPr>
        <w:t xml:space="preserve"> isolated from human, livestock and poultry against </w:t>
      </w:r>
      <w:proofErr w:type="spellStart"/>
      <w:r w:rsidRPr="00A17D03">
        <w:rPr>
          <w:rFonts w:eastAsiaTheme="minorHAnsi"/>
        </w:rPr>
        <w:t>methicillin</w:t>
      </w:r>
      <w:proofErr w:type="spellEnd"/>
      <w:r w:rsidRPr="00A17D03">
        <w:rPr>
          <w:rFonts w:eastAsiaTheme="minorHAnsi"/>
        </w:rPr>
        <w:t xml:space="preserve"> and </w:t>
      </w:r>
      <w:proofErr w:type="spellStart"/>
      <w:r w:rsidRPr="00A17D03">
        <w:rPr>
          <w:rFonts w:eastAsiaTheme="minorHAnsi"/>
        </w:rPr>
        <w:t>vancomycin</w:t>
      </w:r>
      <w:proofErr w:type="spellEnd"/>
      <w:r w:rsidRPr="00A17D03">
        <w:rPr>
          <w:rFonts w:eastAsiaTheme="minorHAnsi"/>
        </w:rPr>
        <w:t>.</w:t>
      </w:r>
    </w:p>
    <w:tbl>
      <w:tblPr>
        <w:tblStyle w:val="TableGrid"/>
        <w:tblW w:w="8837" w:type="dxa"/>
        <w:jc w:val="center"/>
        <w:tblInd w:w="-348" w:type="dxa"/>
        <w:tblLook w:val="04A0"/>
      </w:tblPr>
      <w:tblGrid>
        <w:gridCol w:w="1461"/>
        <w:gridCol w:w="1968"/>
        <w:gridCol w:w="1163"/>
        <w:gridCol w:w="768"/>
        <w:gridCol w:w="651"/>
        <w:gridCol w:w="668"/>
        <w:gridCol w:w="659"/>
        <w:gridCol w:w="659"/>
        <w:gridCol w:w="840"/>
      </w:tblGrid>
      <w:tr w:rsidR="00A17D03" w:rsidRPr="00A17D03" w:rsidTr="000B0557">
        <w:trPr>
          <w:trHeight w:val="575"/>
          <w:jc w:val="center"/>
        </w:trPr>
        <w:tc>
          <w:tcPr>
            <w:tcW w:w="3429" w:type="dxa"/>
            <w:gridSpan w:val="2"/>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 w:val="12"/>
                <w:szCs w:val="24"/>
              </w:rPr>
            </w:pPr>
          </w:p>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Source of samples</w:t>
            </w:r>
          </w:p>
        </w:tc>
        <w:tc>
          <w:tcPr>
            <w:tcW w:w="1163" w:type="dxa"/>
            <w:vMerge w:val="restart"/>
            <w:tcBorders>
              <w:right w:val="single" w:sz="4" w:space="0" w:color="auto"/>
            </w:tcBorders>
          </w:tcPr>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 xml:space="preserve">No. of </w:t>
            </w:r>
            <w:proofErr w:type="spellStart"/>
            <w:r w:rsidRPr="00A17D03">
              <w:rPr>
                <w:rFonts w:eastAsiaTheme="minorHAnsi"/>
                <w:b/>
                <w:szCs w:val="24"/>
              </w:rPr>
              <w:t>coagulase</w:t>
            </w:r>
            <w:proofErr w:type="spellEnd"/>
            <w:r w:rsidRPr="00A17D03">
              <w:rPr>
                <w:rFonts w:eastAsiaTheme="minorHAnsi"/>
                <w:b/>
                <w:szCs w:val="24"/>
              </w:rPr>
              <w:t xml:space="preserve"> positive isolates </w:t>
            </w:r>
          </w:p>
        </w:tc>
        <w:tc>
          <w:tcPr>
            <w:tcW w:w="4245" w:type="dxa"/>
            <w:gridSpan w:val="6"/>
            <w:tcBorders>
              <w:top w:val="single" w:sz="4" w:space="0" w:color="auto"/>
              <w:left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No. of organisms found resistance</w:t>
            </w:r>
          </w:p>
        </w:tc>
      </w:tr>
      <w:tr w:rsidR="00A17D03" w:rsidRPr="00A17D03" w:rsidTr="000B0557">
        <w:trPr>
          <w:trHeight w:val="296"/>
          <w:jc w:val="center"/>
        </w:trPr>
        <w:tc>
          <w:tcPr>
            <w:tcW w:w="3429" w:type="dxa"/>
            <w:gridSpan w:val="2"/>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163" w:type="dxa"/>
            <w:vMerge/>
            <w:tcBorders>
              <w:right w:val="single" w:sz="4" w:space="0" w:color="auto"/>
            </w:tcBorders>
          </w:tcPr>
          <w:p w:rsidR="00A17D03" w:rsidRPr="00A17D03" w:rsidRDefault="00A17D03" w:rsidP="00A17D03">
            <w:pPr>
              <w:autoSpaceDE w:val="0"/>
              <w:autoSpaceDN w:val="0"/>
              <w:adjustRightInd w:val="0"/>
              <w:spacing w:line="276" w:lineRule="auto"/>
              <w:jc w:val="center"/>
              <w:rPr>
                <w:rFonts w:eastAsiaTheme="minorHAnsi"/>
                <w:b/>
                <w:szCs w:val="24"/>
              </w:rPr>
            </w:pPr>
          </w:p>
        </w:tc>
        <w:tc>
          <w:tcPr>
            <w:tcW w:w="2087" w:type="dxa"/>
            <w:gridSpan w:val="3"/>
            <w:tcBorders>
              <w:top w:val="single" w:sz="4" w:space="0" w:color="auto"/>
              <w:left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proofErr w:type="spellStart"/>
            <w:r w:rsidRPr="00A17D03">
              <w:rPr>
                <w:rFonts w:eastAsiaTheme="minorHAnsi"/>
                <w:b/>
                <w:szCs w:val="24"/>
              </w:rPr>
              <w:t>Methicillin</w:t>
            </w:r>
            <w:proofErr w:type="spellEnd"/>
          </w:p>
        </w:tc>
        <w:tc>
          <w:tcPr>
            <w:tcW w:w="2158" w:type="dxa"/>
            <w:gridSpan w:val="3"/>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proofErr w:type="spellStart"/>
            <w:r w:rsidRPr="00A17D03">
              <w:rPr>
                <w:rFonts w:eastAsiaTheme="minorHAnsi"/>
                <w:b/>
                <w:szCs w:val="24"/>
              </w:rPr>
              <w:t>Vancomycin</w:t>
            </w:r>
            <w:proofErr w:type="spellEnd"/>
          </w:p>
        </w:tc>
      </w:tr>
      <w:tr w:rsidR="00A17D03" w:rsidRPr="00A17D03" w:rsidTr="000B0557">
        <w:trPr>
          <w:trHeight w:val="187"/>
          <w:jc w:val="center"/>
        </w:trPr>
        <w:tc>
          <w:tcPr>
            <w:tcW w:w="3429" w:type="dxa"/>
            <w:gridSpan w:val="2"/>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163" w:type="dxa"/>
            <w:vMerge/>
            <w:tcBorders>
              <w:bottom w:val="single" w:sz="4" w:space="0" w:color="auto"/>
              <w:right w:val="single" w:sz="4" w:space="0" w:color="auto"/>
            </w:tcBorders>
          </w:tcPr>
          <w:p w:rsidR="00A17D03" w:rsidRPr="00A17D03" w:rsidRDefault="00A17D03" w:rsidP="00A17D03">
            <w:pPr>
              <w:autoSpaceDE w:val="0"/>
              <w:autoSpaceDN w:val="0"/>
              <w:adjustRightInd w:val="0"/>
              <w:spacing w:line="276" w:lineRule="auto"/>
              <w:jc w:val="center"/>
              <w:rPr>
                <w:rFonts w:eastAsiaTheme="minorHAnsi"/>
                <w:b/>
                <w:szCs w:val="24"/>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R</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I</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S</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R</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I</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S</w:t>
            </w:r>
          </w:p>
        </w:tc>
      </w:tr>
      <w:tr w:rsidR="00A17D03" w:rsidRPr="00A17D03" w:rsidTr="000B0557">
        <w:trPr>
          <w:trHeight w:val="628"/>
          <w:jc w:val="center"/>
        </w:trPr>
        <w:tc>
          <w:tcPr>
            <w:tcW w:w="1461"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 w:val="12"/>
                <w:szCs w:val="24"/>
              </w:rPr>
            </w:pPr>
          </w:p>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Human</w:t>
            </w:r>
          </w:p>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Cs w:val="24"/>
              </w:rPr>
            </w:pPr>
          </w:p>
        </w:tc>
        <w:tc>
          <w:tcPr>
            <w:tcW w:w="1968" w:type="dxa"/>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Slaughter employees</w:t>
            </w:r>
          </w:p>
        </w:tc>
        <w:tc>
          <w:tcPr>
            <w:tcW w:w="1163" w:type="dxa"/>
            <w:tcBorders>
              <w:top w:val="single" w:sz="4" w:space="0" w:color="auto"/>
              <w:bottom w:val="single" w:sz="4" w:space="0" w:color="auto"/>
              <w:right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r>
      <w:tr w:rsidR="00A17D03" w:rsidRPr="00A17D03" w:rsidTr="000B0557">
        <w:trPr>
          <w:trHeight w:val="143"/>
          <w:jc w:val="center"/>
        </w:trPr>
        <w:tc>
          <w:tcPr>
            <w:tcW w:w="1461"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968" w:type="dxa"/>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Cattle farm workers</w:t>
            </w:r>
          </w:p>
        </w:tc>
        <w:tc>
          <w:tcPr>
            <w:tcW w:w="1163"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r>
      <w:tr w:rsidR="00A17D03" w:rsidRPr="00A17D03" w:rsidTr="000B0557">
        <w:trPr>
          <w:trHeight w:val="143"/>
          <w:jc w:val="center"/>
        </w:trPr>
        <w:tc>
          <w:tcPr>
            <w:tcW w:w="1461"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968" w:type="dxa"/>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Goat farm workers</w:t>
            </w:r>
          </w:p>
        </w:tc>
        <w:tc>
          <w:tcPr>
            <w:tcW w:w="1163"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r>
      <w:tr w:rsidR="00A17D03" w:rsidRPr="00A17D03" w:rsidTr="000B0557">
        <w:trPr>
          <w:trHeight w:val="628"/>
          <w:jc w:val="center"/>
        </w:trPr>
        <w:tc>
          <w:tcPr>
            <w:tcW w:w="1461"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 w:val="32"/>
                <w:szCs w:val="24"/>
              </w:rPr>
            </w:pPr>
          </w:p>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Livestock</w:t>
            </w:r>
          </w:p>
        </w:tc>
        <w:tc>
          <w:tcPr>
            <w:tcW w:w="1968" w:type="dxa"/>
            <w:tcBorders>
              <w:top w:val="single" w:sz="4" w:space="0" w:color="auto"/>
            </w:tcBorders>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Cattle</w:t>
            </w:r>
          </w:p>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(Slaughter house)</w:t>
            </w:r>
          </w:p>
        </w:tc>
        <w:tc>
          <w:tcPr>
            <w:tcW w:w="1163" w:type="dxa"/>
            <w:tcBorders>
              <w:top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4</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5</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5</w:t>
            </w:r>
          </w:p>
        </w:tc>
      </w:tr>
      <w:tr w:rsidR="00A17D03" w:rsidRPr="00A17D03" w:rsidTr="000B0557">
        <w:trPr>
          <w:trHeight w:val="143"/>
          <w:jc w:val="center"/>
        </w:trPr>
        <w:tc>
          <w:tcPr>
            <w:tcW w:w="1461"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968" w:type="dxa"/>
            <w:tcBorders>
              <w:bottom w:val="single" w:sz="4" w:space="0" w:color="auto"/>
            </w:tcBorders>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Cattle(Dairy Farm)</w:t>
            </w:r>
          </w:p>
        </w:tc>
        <w:tc>
          <w:tcPr>
            <w:tcW w:w="1163" w:type="dxa"/>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4</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4</w:t>
            </w:r>
          </w:p>
        </w:tc>
      </w:tr>
      <w:tr w:rsidR="00A17D03" w:rsidRPr="00A17D03" w:rsidTr="000B0557">
        <w:trPr>
          <w:trHeight w:val="143"/>
          <w:jc w:val="center"/>
        </w:trPr>
        <w:tc>
          <w:tcPr>
            <w:tcW w:w="1461"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968" w:type="dxa"/>
            <w:tcBorders>
              <w:top w:val="single" w:sz="4" w:space="0" w:color="auto"/>
            </w:tcBorders>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Goat</w:t>
            </w:r>
          </w:p>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(Goat farm)</w:t>
            </w:r>
          </w:p>
        </w:tc>
        <w:tc>
          <w:tcPr>
            <w:tcW w:w="1163"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r>
      <w:tr w:rsidR="00A17D03" w:rsidRPr="00A17D03" w:rsidTr="000B0557">
        <w:trPr>
          <w:trHeight w:val="299"/>
          <w:jc w:val="center"/>
        </w:trPr>
        <w:tc>
          <w:tcPr>
            <w:tcW w:w="1461"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 w:val="12"/>
                <w:szCs w:val="24"/>
              </w:rPr>
            </w:pPr>
          </w:p>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Poultry</w:t>
            </w:r>
          </w:p>
        </w:tc>
        <w:tc>
          <w:tcPr>
            <w:tcW w:w="1968" w:type="dxa"/>
            <w:vMerge w:val="restart"/>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Broiler</w:t>
            </w:r>
          </w:p>
        </w:tc>
        <w:tc>
          <w:tcPr>
            <w:tcW w:w="1163"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r>
      <w:tr w:rsidR="00A17D03" w:rsidRPr="00A17D03" w:rsidTr="000B0557">
        <w:trPr>
          <w:trHeight w:val="239"/>
          <w:jc w:val="center"/>
        </w:trPr>
        <w:tc>
          <w:tcPr>
            <w:tcW w:w="1461"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968" w:type="dxa"/>
            <w:vMerge/>
          </w:tcPr>
          <w:p w:rsidR="00A17D03" w:rsidRPr="00A17D03" w:rsidRDefault="00A17D03" w:rsidP="00A17D03">
            <w:pPr>
              <w:autoSpaceDE w:val="0"/>
              <w:autoSpaceDN w:val="0"/>
              <w:adjustRightInd w:val="0"/>
              <w:spacing w:line="276" w:lineRule="auto"/>
              <w:jc w:val="center"/>
              <w:rPr>
                <w:rFonts w:eastAsiaTheme="minorHAnsi"/>
                <w:szCs w:val="24"/>
              </w:rPr>
            </w:pPr>
          </w:p>
        </w:tc>
        <w:tc>
          <w:tcPr>
            <w:tcW w:w="1163" w:type="dxa"/>
            <w:tcBorders>
              <w:top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r>
      <w:tr w:rsidR="00A17D03" w:rsidRPr="00A17D03" w:rsidTr="000B0557">
        <w:trPr>
          <w:trHeight w:val="284"/>
          <w:jc w:val="center"/>
        </w:trPr>
        <w:tc>
          <w:tcPr>
            <w:tcW w:w="1461"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968" w:type="dxa"/>
            <w:vMerge w:val="restart"/>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Layer</w:t>
            </w:r>
          </w:p>
        </w:tc>
        <w:tc>
          <w:tcPr>
            <w:tcW w:w="1163"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r>
      <w:tr w:rsidR="00A17D03" w:rsidRPr="00A17D03" w:rsidTr="000B0557">
        <w:trPr>
          <w:trHeight w:val="254"/>
          <w:jc w:val="center"/>
        </w:trPr>
        <w:tc>
          <w:tcPr>
            <w:tcW w:w="1461"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968" w:type="dxa"/>
            <w:vMerge/>
            <w:tcBorders>
              <w:bottom w:val="single" w:sz="4" w:space="0" w:color="auto"/>
            </w:tcBorders>
          </w:tcPr>
          <w:p w:rsidR="00A17D03" w:rsidRPr="00A17D03" w:rsidRDefault="00A17D03" w:rsidP="00A17D03">
            <w:pPr>
              <w:autoSpaceDE w:val="0"/>
              <w:autoSpaceDN w:val="0"/>
              <w:adjustRightInd w:val="0"/>
              <w:spacing w:line="276" w:lineRule="auto"/>
              <w:jc w:val="center"/>
              <w:rPr>
                <w:rFonts w:eastAsiaTheme="minorHAnsi"/>
                <w:szCs w:val="24"/>
              </w:rPr>
            </w:pPr>
          </w:p>
        </w:tc>
        <w:tc>
          <w:tcPr>
            <w:tcW w:w="1163" w:type="dxa"/>
            <w:tcBorders>
              <w:top w:val="single" w:sz="4" w:space="0" w:color="auto"/>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r>
      <w:tr w:rsidR="00A17D03" w:rsidRPr="00A17D03" w:rsidTr="000B0557">
        <w:trPr>
          <w:trHeight w:val="254"/>
          <w:jc w:val="center"/>
        </w:trPr>
        <w:tc>
          <w:tcPr>
            <w:tcW w:w="1461" w:type="dxa"/>
            <w:vMerge w:val="restart"/>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 w:val="10"/>
                <w:szCs w:val="24"/>
              </w:rPr>
            </w:pPr>
          </w:p>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Diseased animals</w:t>
            </w:r>
          </w:p>
        </w:tc>
        <w:tc>
          <w:tcPr>
            <w:tcW w:w="1968" w:type="dxa"/>
            <w:tcBorders>
              <w:bottom w:val="single" w:sz="4" w:space="0" w:color="auto"/>
            </w:tcBorders>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Cattle</w:t>
            </w:r>
          </w:p>
        </w:tc>
        <w:tc>
          <w:tcPr>
            <w:tcW w:w="1163" w:type="dxa"/>
            <w:tcBorders>
              <w:top w:val="single" w:sz="4" w:space="0" w:color="auto"/>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4</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4</w:t>
            </w:r>
          </w:p>
        </w:tc>
      </w:tr>
      <w:tr w:rsidR="00A17D03" w:rsidRPr="00A17D03" w:rsidTr="000B0557">
        <w:trPr>
          <w:trHeight w:val="254"/>
          <w:jc w:val="center"/>
        </w:trPr>
        <w:tc>
          <w:tcPr>
            <w:tcW w:w="1461"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968" w:type="dxa"/>
            <w:tcBorders>
              <w:bottom w:val="single" w:sz="4" w:space="0" w:color="auto"/>
            </w:tcBorders>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Goat</w:t>
            </w:r>
          </w:p>
        </w:tc>
        <w:tc>
          <w:tcPr>
            <w:tcW w:w="1163" w:type="dxa"/>
            <w:tcBorders>
              <w:top w:val="single" w:sz="4" w:space="0" w:color="auto"/>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4</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4</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4</w:t>
            </w:r>
          </w:p>
        </w:tc>
      </w:tr>
      <w:tr w:rsidR="00A17D03" w:rsidRPr="00A17D03" w:rsidTr="000B0557">
        <w:trPr>
          <w:trHeight w:val="474"/>
          <w:jc w:val="center"/>
        </w:trPr>
        <w:tc>
          <w:tcPr>
            <w:tcW w:w="1461"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Market meat</w:t>
            </w:r>
          </w:p>
        </w:tc>
        <w:tc>
          <w:tcPr>
            <w:tcW w:w="1968" w:type="dxa"/>
            <w:tcBorders>
              <w:top w:val="single" w:sz="4" w:space="0" w:color="auto"/>
              <w:bottom w:val="single" w:sz="4" w:space="0" w:color="auto"/>
            </w:tcBorders>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Cattle</w:t>
            </w:r>
          </w:p>
        </w:tc>
        <w:tc>
          <w:tcPr>
            <w:tcW w:w="1163" w:type="dxa"/>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r>
      <w:tr w:rsidR="00A17D03" w:rsidRPr="00A17D03" w:rsidTr="000B0557">
        <w:trPr>
          <w:trHeight w:val="259"/>
          <w:jc w:val="center"/>
        </w:trPr>
        <w:tc>
          <w:tcPr>
            <w:tcW w:w="1461"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rPr>
                <w:rFonts w:eastAsiaTheme="minorHAnsi"/>
                <w:b/>
                <w:szCs w:val="24"/>
              </w:rPr>
            </w:pPr>
          </w:p>
        </w:tc>
        <w:tc>
          <w:tcPr>
            <w:tcW w:w="1968" w:type="dxa"/>
            <w:tcBorders>
              <w:top w:val="single" w:sz="4" w:space="0" w:color="auto"/>
              <w:bottom w:val="single" w:sz="4" w:space="0" w:color="auto"/>
            </w:tcBorders>
          </w:tcPr>
          <w:p w:rsidR="00A17D03" w:rsidRPr="00A17D03" w:rsidRDefault="00A17D03" w:rsidP="00A17D03">
            <w:pPr>
              <w:autoSpaceDE w:val="0"/>
              <w:autoSpaceDN w:val="0"/>
              <w:adjustRightInd w:val="0"/>
              <w:spacing w:line="276" w:lineRule="auto"/>
              <w:jc w:val="center"/>
              <w:rPr>
                <w:rFonts w:eastAsiaTheme="minorHAnsi"/>
                <w:szCs w:val="24"/>
              </w:rPr>
            </w:pPr>
            <w:r w:rsidRPr="00A17D03">
              <w:rPr>
                <w:rFonts w:eastAsiaTheme="minorHAnsi"/>
                <w:szCs w:val="24"/>
              </w:rPr>
              <w:t>Goat</w:t>
            </w:r>
          </w:p>
        </w:tc>
        <w:tc>
          <w:tcPr>
            <w:tcW w:w="1163" w:type="dxa"/>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r>
      <w:tr w:rsidR="00A17D03" w:rsidRPr="00A17D03" w:rsidTr="000B0557">
        <w:trPr>
          <w:trHeight w:val="314"/>
          <w:jc w:val="center"/>
        </w:trPr>
        <w:tc>
          <w:tcPr>
            <w:tcW w:w="3429" w:type="dxa"/>
            <w:gridSpan w:val="2"/>
            <w:tcBorders>
              <w:top w:val="single" w:sz="4" w:space="0" w:color="auto"/>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Total</w:t>
            </w:r>
          </w:p>
        </w:tc>
        <w:tc>
          <w:tcPr>
            <w:tcW w:w="1163" w:type="dxa"/>
          </w:tcPr>
          <w:p w:rsidR="00A17D03" w:rsidRPr="00A17D03" w:rsidRDefault="00A17D03" w:rsidP="00A17D03">
            <w:pPr>
              <w:spacing w:line="276" w:lineRule="auto"/>
              <w:jc w:val="center"/>
              <w:rPr>
                <w:rFonts w:eastAsiaTheme="minorHAnsi"/>
                <w:szCs w:val="24"/>
              </w:rPr>
            </w:pPr>
            <w:r w:rsidRPr="00A17D03">
              <w:rPr>
                <w:rFonts w:eastAsiaTheme="minorHAnsi"/>
                <w:szCs w:val="24"/>
              </w:rPr>
              <w:t>33</w:t>
            </w:r>
          </w:p>
        </w:tc>
        <w:tc>
          <w:tcPr>
            <w:tcW w:w="7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651"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68"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30</w:t>
            </w: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659"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p>
        </w:tc>
        <w:tc>
          <w:tcPr>
            <w:tcW w:w="84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33</w:t>
            </w:r>
          </w:p>
        </w:tc>
      </w:tr>
    </w:tbl>
    <w:p w:rsidR="00A17D03" w:rsidRDefault="00A17D03" w:rsidP="00A17D03">
      <w:pPr>
        <w:spacing w:after="200" w:line="360" w:lineRule="auto"/>
        <w:rPr>
          <w:rFonts w:eastAsiaTheme="minorHAnsi"/>
          <w:b/>
          <w:sz w:val="32"/>
          <w:szCs w:val="32"/>
        </w:rPr>
      </w:pPr>
    </w:p>
    <w:p w:rsidR="00A17D03" w:rsidRDefault="00A17D03" w:rsidP="00A17D03">
      <w:pPr>
        <w:spacing w:after="200" w:line="360" w:lineRule="auto"/>
        <w:rPr>
          <w:rFonts w:eastAsiaTheme="minorHAnsi"/>
          <w:b/>
          <w:sz w:val="32"/>
          <w:szCs w:val="32"/>
        </w:rPr>
      </w:pPr>
    </w:p>
    <w:p w:rsidR="00A17D03" w:rsidRPr="00A17D03" w:rsidRDefault="00A17D03" w:rsidP="00A17D03">
      <w:pPr>
        <w:spacing w:after="200" w:line="360" w:lineRule="auto"/>
        <w:rPr>
          <w:rFonts w:eastAsiaTheme="minorHAnsi"/>
          <w:b/>
          <w:sz w:val="32"/>
          <w:szCs w:val="32"/>
        </w:rPr>
      </w:pPr>
    </w:p>
    <w:p w:rsidR="00A17D03" w:rsidRPr="00A17D03" w:rsidRDefault="00A17D03" w:rsidP="00A17D03">
      <w:pPr>
        <w:spacing w:after="200" w:line="360" w:lineRule="auto"/>
        <w:jc w:val="both"/>
        <w:rPr>
          <w:rFonts w:eastAsiaTheme="minorHAnsi"/>
        </w:rPr>
      </w:pPr>
      <w:r w:rsidRPr="00A17D03">
        <w:rPr>
          <w:rFonts w:eastAsiaTheme="minorHAnsi"/>
        </w:rPr>
        <w:lastRenderedPageBreak/>
        <w:t xml:space="preserve">The antibiotic sensitivity profiles were also studied for </w:t>
      </w:r>
      <w:proofErr w:type="spellStart"/>
      <w:r w:rsidRPr="00A17D03">
        <w:rPr>
          <w:rFonts w:eastAsiaTheme="minorHAnsi"/>
        </w:rPr>
        <w:t>coagulase</w:t>
      </w:r>
      <w:proofErr w:type="spellEnd"/>
      <w:r w:rsidRPr="00A17D03">
        <w:rPr>
          <w:rFonts w:eastAsiaTheme="minorHAnsi"/>
        </w:rPr>
        <w:t xml:space="preserve"> negative Staphylococci isolates of human, livestock and poultry.  All of the isolates (n = 25) were sensitive to both </w:t>
      </w:r>
      <w:proofErr w:type="spellStart"/>
      <w:r w:rsidRPr="00A17D03">
        <w:rPr>
          <w:rFonts w:eastAsiaTheme="minorHAnsi"/>
        </w:rPr>
        <w:t>methicillin</w:t>
      </w:r>
      <w:proofErr w:type="spellEnd"/>
      <w:r w:rsidRPr="00A17D03">
        <w:rPr>
          <w:rFonts w:eastAsiaTheme="minorHAnsi"/>
        </w:rPr>
        <w:t xml:space="preserve"> and </w:t>
      </w:r>
      <w:proofErr w:type="spellStart"/>
      <w:r w:rsidRPr="00A17D03">
        <w:rPr>
          <w:rFonts w:eastAsiaTheme="minorHAnsi"/>
        </w:rPr>
        <w:t>vancomycin</w:t>
      </w:r>
      <w:proofErr w:type="spellEnd"/>
      <w:r w:rsidRPr="00A17D03">
        <w:rPr>
          <w:rFonts w:eastAsiaTheme="minorHAnsi"/>
        </w:rPr>
        <w:t>. The results are shown in Table 8.</w:t>
      </w:r>
    </w:p>
    <w:p w:rsidR="00A17D03" w:rsidRPr="00A17D03" w:rsidRDefault="00A17D03" w:rsidP="00A17D03">
      <w:pPr>
        <w:spacing w:after="200" w:line="360" w:lineRule="auto"/>
        <w:jc w:val="both"/>
        <w:rPr>
          <w:rFonts w:eastAsiaTheme="minorHAnsi"/>
          <w:sz w:val="2"/>
        </w:rPr>
      </w:pPr>
      <w:r w:rsidRPr="00A17D03">
        <w:rPr>
          <w:rFonts w:eastAsiaTheme="minorHAnsi"/>
          <w:sz w:val="2"/>
        </w:rPr>
        <w:t>[[</w:t>
      </w:r>
    </w:p>
    <w:p w:rsidR="00A17D03" w:rsidRPr="00A17D03" w:rsidRDefault="00A17D03" w:rsidP="00A17D03">
      <w:pPr>
        <w:spacing w:after="200" w:line="360" w:lineRule="auto"/>
        <w:rPr>
          <w:rFonts w:eastAsiaTheme="minorHAnsi"/>
        </w:rPr>
      </w:pPr>
      <w:proofErr w:type="gramStart"/>
      <w:r w:rsidRPr="00A17D03">
        <w:rPr>
          <w:rFonts w:eastAsiaTheme="minorHAnsi"/>
          <w:b/>
          <w:szCs w:val="26"/>
        </w:rPr>
        <w:t>Table 8.</w:t>
      </w:r>
      <w:proofErr w:type="gramEnd"/>
      <w:r w:rsidRPr="00A17D03">
        <w:rPr>
          <w:rFonts w:eastAsiaTheme="minorHAnsi"/>
          <w:b/>
          <w:szCs w:val="26"/>
        </w:rPr>
        <w:t xml:space="preserve"> </w:t>
      </w:r>
      <w:r w:rsidRPr="00A17D03">
        <w:rPr>
          <w:rFonts w:eastAsiaTheme="minorHAnsi"/>
        </w:rPr>
        <w:t xml:space="preserve">Antimicrobial profiles of </w:t>
      </w:r>
      <w:proofErr w:type="spellStart"/>
      <w:r w:rsidRPr="00A17D03">
        <w:rPr>
          <w:rFonts w:eastAsiaTheme="minorHAnsi"/>
        </w:rPr>
        <w:t>coagulase</w:t>
      </w:r>
      <w:proofErr w:type="spellEnd"/>
      <w:r w:rsidRPr="00A17D03">
        <w:rPr>
          <w:rFonts w:eastAsiaTheme="minorHAnsi"/>
        </w:rPr>
        <w:t xml:space="preserve"> negative </w:t>
      </w:r>
      <w:r w:rsidRPr="00A17D03">
        <w:rPr>
          <w:rFonts w:eastAsiaTheme="minorHAnsi"/>
          <w:i/>
        </w:rPr>
        <w:t xml:space="preserve">Staphylococcus </w:t>
      </w:r>
      <w:r w:rsidRPr="00A17D03">
        <w:rPr>
          <w:rFonts w:eastAsiaTheme="minorHAnsi"/>
        </w:rPr>
        <w:t xml:space="preserve">isolated from humans, livestock and poultry against </w:t>
      </w:r>
      <w:proofErr w:type="spellStart"/>
      <w:r w:rsidRPr="00A17D03">
        <w:rPr>
          <w:rFonts w:eastAsiaTheme="minorHAnsi"/>
        </w:rPr>
        <w:t>methicillin</w:t>
      </w:r>
      <w:proofErr w:type="spellEnd"/>
      <w:r w:rsidRPr="00A17D03">
        <w:rPr>
          <w:rFonts w:eastAsiaTheme="minorHAnsi"/>
        </w:rPr>
        <w:t xml:space="preserve"> and </w:t>
      </w:r>
      <w:proofErr w:type="spellStart"/>
      <w:r w:rsidRPr="00A17D03">
        <w:rPr>
          <w:rFonts w:eastAsiaTheme="minorHAnsi"/>
        </w:rPr>
        <w:t>vancomycin</w:t>
      </w:r>
      <w:proofErr w:type="spellEnd"/>
      <w:r w:rsidRPr="00A17D03">
        <w:rPr>
          <w:rFonts w:eastAsiaTheme="minorHAnsi"/>
        </w:rPr>
        <w:t>.</w:t>
      </w:r>
    </w:p>
    <w:tbl>
      <w:tblPr>
        <w:tblStyle w:val="TableGrid"/>
        <w:tblW w:w="8779" w:type="dxa"/>
        <w:jc w:val="center"/>
        <w:tblInd w:w="-555" w:type="dxa"/>
        <w:tblLook w:val="04A0"/>
      </w:tblPr>
      <w:tblGrid>
        <w:gridCol w:w="1420"/>
        <w:gridCol w:w="1800"/>
        <w:gridCol w:w="1260"/>
        <w:gridCol w:w="633"/>
        <w:gridCol w:w="627"/>
        <w:gridCol w:w="630"/>
        <w:gridCol w:w="720"/>
        <w:gridCol w:w="736"/>
        <w:gridCol w:w="953"/>
      </w:tblGrid>
      <w:tr w:rsidR="00A17D03" w:rsidRPr="00A17D03" w:rsidTr="000B0557">
        <w:trPr>
          <w:trHeight w:val="692"/>
          <w:jc w:val="center"/>
        </w:trPr>
        <w:tc>
          <w:tcPr>
            <w:tcW w:w="3220" w:type="dxa"/>
            <w:gridSpan w:val="2"/>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Source of samples</w:t>
            </w:r>
          </w:p>
        </w:tc>
        <w:tc>
          <w:tcPr>
            <w:tcW w:w="1260" w:type="dxa"/>
            <w:vMerge w:val="restart"/>
          </w:tcPr>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 xml:space="preserve">No. of </w:t>
            </w:r>
            <w:proofErr w:type="spellStart"/>
            <w:r w:rsidRPr="00A17D03">
              <w:rPr>
                <w:rFonts w:eastAsiaTheme="minorHAnsi"/>
                <w:b/>
                <w:szCs w:val="24"/>
              </w:rPr>
              <w:t>coagulase</w:t>
            </w:r>
            <w:proofErr w:type="spellEnd"/>
            <w:r w:rsidRPr="00A17D03">
              <w:rPr>
                <w:rFonts w:eastAsiaTheme="minorHAnsi"/>
                <w:b/>
                <w:szCs w:val="24"/>
              </w:rPr>
              <w:t xml:space="preserve"> negative isolates </w:t>
            </w:r>
          </w:p>
        </w:tc>
        <w:tc>
          <w:tcPr>
            <w:tcW w:w="4299" w:type="dxa"/>
            <w:gridSpan w:val="6"/>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Isolated strains sensitive to various antibiotic, n (%)</w:t>
            </w:r>
          </w:p>
        </w:tc>
      </w:tr>
      <w:tr w:rsidR="00A17D03" w:rsidRPr="00A17D03" w:rsidTr="000B0557">
        <w:trPr>
          <w:trHeight w:val="281"/>
          <w:jc w:val="center"/>
        </w:trPr>
        <w:tc>
          <w:tcPr>
            <w:tcW w:w="3220" w:type="dxa"/>
            <w:gridSpan w:val="2"/>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260" w:type="dxa"/>
            <w:vMerge/>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890" w:type="dxa"/>
            <w:gridSpan w:val="3"/>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proofErr w:type="spellStart"/>
            <w:r w:rsidRPr="00A17D03">
              <w:rPr>
                <w:rFonts w:eastAsiaTheme="minorHAnsi"/>
                <w:b/>
                <w:szCs w:val="24"/>
              </w:rPr>
              <w:t>Methicillin</w:t>
            </w:r>
            <w:proofErr w:type="spellEnd"/>
          </w:p>
        </w:tc>
        <w:tc>
          <w:tcPr>
            <w:tcW w:w="2409" w:type="dxa"/>
            <w:gridSpan w:val="3"/>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proofErr w:type="spellStart"/>
            <w:r w:rsidRPr="00A17D03">
              <w:rPr>
                <w:rFonts w:eastAsiaTheme="minorHAnsi"/>
                <w:b/>
                <w:szCs w:val="24"/>
              </w:rPr>
              <w:t>Vancomycin</w:t>
            </w:r>
            <w:proofErr w:type="spellEnd"/>
          </w:p>
        </w:tc>
      </w:tr>
      <w:tr w:rsidR="00A17D03" w:rsidRPr="00A17D03" w:rsidTr="000B0557">
        <w:trPr>
          <w:trHeight w:val="204"/>
          <w:jc w:val="center"/>
        </w:trPr>
        <w:tc>
          <w:tcPr>
            <w:tcW w:w="3220" w:type="dxa"/>
            <w:gridSpan w:val="2"/>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260" w:type="dxa"/>
            <w:vMerge/>
            <w:tcBorders>
              <w:bottom w:val="single" w:sz="4" w:space="0" w:color="auto"/>
            </w:tcBorders>
          </w:tcPr>
          <w:p w:rsidR="00A17D03" w:rsidRPr="00A17D03" w:rsidRDefault="00A17D03" w:rsidP="00A17D03">
            <w:pPr>
              <w:autoSpaceDE w:val="0"/>
              <w:autoSpaceDN w:val="0"/>
              <w:adjustRightInd w:val="0"/>
              <w:spacing w:line="276" w:lineRule="auto"/>
              <w:jc w:val="center"/>
              <w:rPr>
                <w:rFonts w:eastAsiaTheme="minorHAnsi"/>
                <w:b/>
                <w:szCs w:val="24"/>
              </w:rPr>
            </w:pP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R</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I</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S</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R</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I</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b/>
                <w:szCs w:val="24"/>
              </w:rPr>
            </w:pPr>
            <w:r w:rsidRPr="00A17D03">
              <w:rPr>
                <w:rFonts w:eastAsiaTheme="minorHAnsi"/>
                <w:b/>
                <w:szCs w:val="24"/>
              </w:rPr>
              <w:t>S</w:t>
            </w:r>
          </w:p>
        </w:tc>
      </w:tr>
      <w:tr w:rsidR="00A17D03" w:rsidRPr="00A17D03" w:rsidTr="000B0557">
        <w:trPr>
          <w:jc w:val="center"/>
        </w:trPr>
        <w:tc>
          <w:tcPr>
            <w:tcW w:w="1420"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 w:val="8"/>
                <w:szCs w:val="24"/>
              </w:rPr>
            </w:pPr>
          </w:p>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Human</w:t>
            </w:r>
          </w:p>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Cs w:val="24"/>
              </w:rPr>
            </w:pPr>
          </w:p>
        </w:tc>
        <w:tc>
          <w:tcPr>
            <w:tcW w:w="1800" w:type="dxa"/>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Slaughter employees</w:t>
            </w:r>
          </w:p>
        </w:tc>
        <w:tc>
          <w:tcPr>
            <w:tcW w:w="1260" w:type="dxa"/>
            <w:tcBorders>
              <w:top w:val="single" w:sz="4" w:space="0" w:color="auto"/>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r>
      <w:tr w:rsidR="00A17D03" w:rsidRPr="00A17D03" w:rsidTr="000B0557">
        <w:trPr>
          <w:jc w:val="center"/>
        </w:trPr>
        <w:tc>
          <w:tcPr>
            <w:tcW w:w="1420"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800" w:type="dxa"/>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Cattle farm workers</w:t>
            </w:r>
          </w:p>
        </w:tc>
        <w:tc>
          <w:tcPr>
            <w:tcW w:w="1260"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r>
      <w:tr w:rsidR="00A17D03" w:rsidRPr="00A17D03" w:rsidTr="000B0557">
        <w:trPr>
          <w:jc w:val="center"/>
        </w:trPr>
        <w:tc>
          <w:tcPr>
            <w:tcW w:w="1420"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800" w:type="dxa"/>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Goat farm workers</w:t>
            </w:r>
          </w:p>
        </w:tc>
        <w:tc>
          <w:tcPr>
            <w:tcW w:w="1260"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r>
      <w:tr w:rsidR="00A17D03" w:rsidRPr="00A17D03" w:rsidTr="000B0557">
        <w:trPr>
          <w:jc w:val="center"/>
        </w:trPr>
        <w:tc>
          <w:tcPr>
            <w:tcW w:w="1420"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Livestock</w:t>
            </w:r>
          </w:p>
        </w:tc>
        <w:tc>
          <w:tcPr>
            <w:tcW w:w="1800" w:type="dxa"/>
            <w:tcBorders>
              <w:top w:val="single" w:sz="4" w:space="0" w:color="auto"/>
            </w:tcBorders>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Cattle(Slaughter house)</w:t>
            </w:r>
          </w:p>
        </w:tc>
        <w:tc>
          <w:tcPr>
            <w:tcW w:w="1260" w:type="dxa"/>
            <w:tcBorders>
              <w:top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r>
      <w:tr w:rsidR="00A17D03" w:rsidRPr="00A17D03" w:rsidTr="000B0557">
        <w:trPr>
          <w:jc w:val="center"/>
        </w:trPr>
        <w:tc>
          <w:tcPr>
            <w:tcW w:w="1420"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800" w:type="dxa"/>
            <w:tcBorders>
              <w:bottom w:val="single" w:sz="4" w:space="0" w:color="auto"/>
            </w:tcBorders>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Cattle(Dairy Farm)</w:t>
            </w:r>
          </w:p>
        </w:tc>
        <w:tc>
          <w:tcPr>
            <w:tcW w:w="1260" w:type="dxa"/>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r>
      <w:tr w:rsidR="00A17D03" w:rsidRPr="00A17D03" w:rsidTr="000B0557">
        <w:trPr>
          <w:jc w:val="center"/>
        </w:trPr>
        <w:tc>
          <w:tcPr>
            <w:tcW w:w="1420"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800" w:type="dxa"/>
            <w:tcBorders>
              <w:top w:val="single" w:sz="4" w:space="0" w:color="auto"/>
            </w:tcBorders>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Goat</w:t>
            </w:r>
          </w:p>
        </w:tc>
        <w:tc>
          <w:tcPr>
            <w:tcW w:w="1260"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3</w:t>
            </w:r>
          </w:p>
        </w:tc>
      </w:tr>
      <w:tr w:rsidR="00A17D03" w:rsidRPr="00A17D03" w:rsidTr="000B0557">
        <w:trPr>
          <w:trHeight w:val="300"/>
          <w:jc w:val="center"/>
        </w:trPr>
        <w:tc>
          <w:tcPr>
            <w:tcW w:w="1420"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p w:rsidR="00A17D03" w:rsidRPr="00A17D03" w:rsidRDefault="00A17D03" w:rsidP="00A17D03">
            <w:pPr>
              <w:autoSpaceDE w:val="0"/>
              <w:autoSpaceDN w:val="0"/>
              <w:adjustRightInd w:val="0"/>
              <w:spacing w:line="276" w:lineRule="auto"/>
              <w:jc w:val="center"/>
              <w:rPr>
                <w:rFonts w:eastAsiaTheme="minorHAnsi"/>
                <w:b/>
                <w:sz w:val="14"/>
                <w:szCs w:val="24"/>
              </w:rPr>
            </w:pPr>
          </w:p>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Poultry</w:t>
            </w:r>
          </w:p>
        </w:tc>
        <w:tc>
          <w:tcPr>
            <w:tcW w:w="1800" w:type="dxa"/>
            <w:vMerge w:val="restart"/>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Broiler</w:t>
            </w:r>
          </w:p>
        </w:tc>
        <w:tc>
          <w:tcPr>
            <w:tcW w:w="1260"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r>
      <w:tr w:rsidR="00A17D03" w:rsidRPr="00A17D03" w:rsidTr="000B0557">
        <w:trPr>
          <w:trHeight w:val="240"/>
          <w:jc w:val="center"/>
        </w:trPr>
        <w:tc>
          <w:tcPr>
            <w:tcW w:w="1420"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800" w:type="dxa"/>
            <w:vMerge/>
          </w:tcPr>
          <w:p w:rsidR="00A17D03" w:rsidRPr="00A17D03" w:rsidRDefault="00A17D03" w:rsidP="00A17D03">
            <w:pPr>
              <w:autoSpaceDE w:val="0"/>
              <w:autoSpaceDN w:val="0"/>
              <w:adjustRightInd w:val="0"/>
              <w:spacing w:line="276" w:lineRule="auto"/>
              <w:rPr>
                <w:rFonts w:eastAsiaTheme="minorHAnsi"/>
                <w:szCs w:val="24"/>
              </w:rPr>
            </w:pPr>
          </w:p>
        </w:tc>
        <w:tc>
          <w:tcPr>
            <w:tcW w:w="1260" w:type="dxa"/>
            <w:tcBorders>
              <w:top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r>
      <w:tr w:rsidR="00A17D03" w:rsidRPr="00A17D03" w:rsidTr="000B0557">
        <w:trPr>
          <w:trHeight w:val="285"/>
          <w:jc w:val="center"/>
        </w:trPr>
        <w:tc>
          <w:tcPr>
            <w:tcW w:w="1420"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800" w:type="dxa"/>
            <w:vMerge w:val="restart"/>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Layer</w:t>
            </w:r>
          </w:p>
        </w:tc>
        <w:tc>
          <w:tcPr>
            <w:tcW w:w="1260" w:type="dxa"/>
            <w:tcBorders>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r>
      <w:tr w:rsidR="00A17D03" w:rsidRPr="00A17D03" w:rsidTr="000B0557">
        <w:trPr>
          <w:trHeight w:val="255"/>
          <w:jc w:val="center"/>
        </w:trPr>
        <w:tc>
          <w:tcPr>
            <w:tcW w:w="1420"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800" w:type="dxa"/>
            <w:vMerge/>
            <w:tcBorders>
              <w:bottom w:val="single" w:sz="4" w:space="0" w:color="auto"/>
            </w:tcBorders>
          </w:tcPr>
          <w:p w:rsidR="00A17D03" w:rsidRPr="00A17D03" w:rsidRDefault="00A17D03" w:rsidP="00A17D03">
            <w:pPr>
              <w:autoSpaceDE w:val="0"/>
              <w:autoSpaceDN w:val="0"/>
              <w:adjustRightInd w:val="0"/>
              <w:spacing w:line="276" w:lineRule="auto"/>
              <w:rPr>
                <w:rFonts w:eastAsiaTheme="minorHAnsi"/>
                <w:szCs w:val="24"/>
              </w:rPr>
            </w:pPr>
          </w:p>
        </w:tc>
        <w:tc>
          <w:tcPr>
            <w:tcW w:w="1260" w:type="dxa"/>
            <w:tcBorders>
              <w:top w:val="single" w:sz="4" w:space="0" w:color="auto"/>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r>
      <w:tr w:rsidR="00A17D03" w:rsidRPr="00A17D03" w:rsidTr="000B0557">
        <w:trPr>
          <w:trHeight w:val="255"/>
          <w:jc w:val="center"/>
        </w:trPr>
        <w:tc>
          <w:tcPr>
            <w:tcW w:w="1420" w:type="dxa"/>
            <w:vMerge w:val="restart"/>
            <w:tcBorders>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Diseased animals</w:t>
            </w:r>
          </w:p>
        </w:tc>
        <w:tc>
          <w:tcPr>
            <w:tcW w:w="1800" w:type="dxa"/>
            <w:tcBorders>
              <w:bottom w:val="single" w:sz="4" w:space="0" w:color="auto"/>
            </w:tcBorders>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Cattle</w:t>
            </w:r>
          </w:p>
        </w:tc>
        <w:tc>
          <w:tcPr>
            <w:tcW w:w="1260" w:type="dxa"/>
            <w:tcBorders>
              <w:top w:val="single" w:sz="4" w:space="0" w:color="auto"/>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r>
      <w:tr w:rsidR="00A17D03" w:rsidRPr="00A17D03" w:rsidTr="000B0557">
        <w:trPr>
          <w:trHeight w:val="255"/>
          <w:jc w:val="center"/>
        </w:trPr>
        <w:tc>
          <w:tcPr>
            <w:tcW w:w="1420" w:type="dxa"/>
            <w:vMerge/>
            <w:tcBorders>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p>
        </w:tc>
        <w:tc>
          <w:tcPr>
            <w:tcW w:w="1800" w:type="dxa"/>
            <w:tcBorders>
              <w:bottom w:val="single" w:sz="4" w:space="0" w:color="auto"/>
            </w:tcBorders>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Goat</w:t>
            </w:r>
          </w:p>
        </w:tc>
        <w:tc>
          <w:tcPr>
            <w:tcW w:w="1260" w:type="dxa"/>
            <w:tcBorders>
              <w:top w:val="single" w:sz="4" w:space="0" w:color="auto"/>
              <w:bottom w:val="single" w:sz="4" w:space="0" w:color="auto"/>
            </w:tcBorders>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1</w:t>
            </w:r>
          </w:p>
        </w:tc>
      </w:tr>
      <w:tr w:rsidR="00A17D03" w:rsidRPr="00A17D03" w:rsidTr="000B0557">
        <w:trPr>
          <w:jc w:val="center"/>
        </w:trPr>
        <w:tc>
          <w:tcPr>
            <w:tcW w:w="1420" w:type="dxa"/>
            <w:vMerge w:val="restart"/>
            <w:tcBorders>
              <w:top w:val="single" w:sz="4" w:space="0" w:color="auto"/>
              <w:left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 xml:space="preserve"> Market meat</w:t>
            </w:r>
          </w:p>
        </w:tc>
        <w:tc>
          <w:tcPr>
            <w:tcW w:w="1800" w:type="dxa"/>
            <w:tcBorders>
              <w:top w:val="single" w:sz="4" w:space="0" w:color="auto"/>
              <w:bottom w:val="single" w:sz="4" w:space="0" w:color="auto"/>
            </w:tcBorders>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Cattle</w:t>
            </w:r>
          </w:p>
        </w:tc>
        <w:tc>
          <w:tcPr>
            <w:tcW w:w="1260" w:type="dxa"/>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r>
      <w:tr w:rsidR="00A17D03" w:rsidRPr="00A17D03" w:rsidTr="000B0557">
        <w:trPr>
          <w:jc w:val="center"/>
        </w:trPr>
        <w:tc>
          <w:tcPr>
            <w:tcW w:w="1420" w:type="dxa"/>
            <w:vMerge/>
            <w:tcBorders>
              <w:left w:val="single" w:sz="4" w:space="0" w:color="auto"/>
            </w:tcBorders>
            <w:shd w:val="clear" w:color="auto" w:fill="auto"/>
          </w:tcPr>
          <w:p w:rsidR="00A17D03" w:rsidRPr="00A17D03" w:rsidRDefault="00A17D03" w:rsidP="00A17D03">
            <w:pPr>
              <w:autoSpaceDE w:val="0"/>
              <w:autoSpaceDN w:val="0"/>
              <w:adjustRightInd w:val="0"/>
              <w:spacing w:line="276" w:lineRule="auto"/>
              <w:rPr>
                <w:rFonts w:eastAsiaTheme="minorHAnsi"/>
                <w:b/>
                <w:szCs w:val="24"/>
              </w:rPr>
            </w:pPr>
          </w:p>
        </w:tc>
        <w:tc>
          <w:tcPr>
            <w:tcW w:w="1800" w:type="dxa"/>
            <w:tcBorders>
              <w:top w:val="single" w:sz="4" w:space="0" w:color="auto"/>
              <w:bottom w:val="single" w:sz="4" w:space="0" w:color="auto"/>
            </w:tcBorders>
          </w:tcPr>
          <w:p w:rsidR="00A17D03" w:rsidRPr="00A17D03" w:rsidRDefault="00A17D03" w:rsidP="00A17D03">
            <w:pPr>
              <w:autoSpaceDE w:val="0"/>
              <w:autoSpaceDN w:val="0"/>
              <w:adjustRightInd w:val="0"/>
              <w:spacing w:line="276" w:lineRule="auto"/>
              <w:rPr>
                <w:rFonts w:eastAsiaTheme="minorHAnsi"/>
                <w:szCs w:val="24"/>
              </w:rPr>
            </w:pPr>
            <w:r w:rsidRPr="00A17D03">
              <w:rPr>
                <w:rFonts w:eastAsiaTheme="minorHAnsi"/>
                <w:szCs w:val="24"/>
              </w:rPr>
              <w:t>Goat</w:t>
            </w:r>
          </w:p>
        </w:tc>
        <w:tc>
          <w:tcPr>
            <w:tcW w:w="1260" w:type="dxa"/>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w:t>
            </w:r>
          </w:p>
        </w:tc>
      </w:tr>
      <w:tr w:rsidR="00A17D03" w:rsidRPr="00A17D03" w:rsidTr="000B0557">
        <w:trPr>
          <w:jc w:val="center"/>
        </w:trPr>
        <w:tc>
          <w:tcPr>
            <w:tcW w:w="3220" w:type="dxa"/>
            <w:gridSpan w:val="2"/>
            <w:tcBorders>
              <w:top w:val="single" w:sz="4" w:space="0" w:color="auto"/>
              <w:left w:val="single" w:sz="4" w:space="0" w:color="auto"/>
              <w:bottom w:val="single" w:sz="4" w:space="0" w:color="auto"/>
            </w:tcBorders>
            <w:shd w:val="clear" w:color="auto" w:fill="auto"/>
          </w:tcPr>
          <w:p w:rsidR="00A17D03" w:rsidRPr="00A17D03" w:rsidRDefault="00A17D03" w:rsidP="00A17D03">
            <w:pPr>
              <w:autoSpaceDE w:val="0"/>
              <w:autoSpaceDN w:val="0"/>
              <w:adjustRightInd w:val="0"/>
              <w:spacing w:line="276" w:lineRule="auto"/>
              <w:jc w:val="center"/>
              <w:rPr>
                <w:rFonts w:eastAsiaTheme="minorHAnsi"/>
                <w:b/>
                <w:szCs w:val="24"/>
              </w:rPr>
            </w:pPr>
            <w:r w:rsidRPr="00A17D03">
              <w:rPr>
                <w:rFonts w:eastAsiaTheme="minorHAnsi"/>
                <w:b/>
                <w:szCs w:val="24"/>
              </w:rPr>
              <w:t>Total</w:t>
            </w:r>
          </w:p>
        </w:tc>
        <w:tc>
          <w:tcPr>
            <w:tcW w:w="1260" w:type="dxa"/>
          </w:tcPr>
          <w:p w:rsidR="00A17D03" w:rsidRPr="00A17D03" w:rsidRDefault="00A17D03" w:rsidP="00A17D03">
            <w:pPr>
              <w:spacing w:line="276" w:lineRule="auto"/>
              <w:jc w:val="center"/>
              <w:rPr>
                <w:rFonts w:eastAsiaTheme="minorHAnsi"/>
                <w:szCs w:val="24"/>
              </w:rPr>
            </w:pPr>
            <w:r w:rsidRPr="00A17D03">
              <w:rPr>
                <w:rFonts w:eastAsiaTheme="minorHAnsi"/>
                <w:szCs w:val="24"/>
              </w:rPr>
              <w:t>25</w:t>
            </w:r>
          </w:p>
        </w:tc>
        <w:tc>
          <w:tcPr>
            <w:tcW w:w="63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27"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63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25</w:t>
            </w:r>
          </w:p>
        </w:tc>
        <w:tc>
          <w:tcPr>
            <w:tcW w:w="720"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736"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w:t>
            </w:r>
          </w:p>
        </w:tc>
        <w:tc>
          <w:tcPr>
            <w:tcW w:w="953" w:type="dxa"/>
            <w:tcBorders>
              <w:top w:val="single" w:sz="4" w:space="0" w:color="auto"/>
              <w:bottom w:val="single" w:sz="4" w:space="0" w:color="auto"/>
              <w:right w:val="single" w:sz="4" w:space="0" w:color="auto"/>
            </w:tcBorders>
            <w:shd w:val="clear" w:color="auto" w:fill="auto"/>
          </w:tcPr>
          <w:p w:rsidR="00A17D03" w:rsidRPr="00A17D03" w:rsidRDefault="00A17D03" w:rsidP="00A17D03">
            <w:pPr>
              <w:spacing w:line="276" w:lineRule="auto"/>
              <w:jc w:val="center"/>
              <w:rPr>
                <w:rFonts w:eastAsiaTheme="minorHAnsi"/>
                <w:szCs w:val="24"/>
              </w:rPr>
            </w:pPr>
            <w:r w:rsidRPr="00A17D03">
              <w:rPr>
                <w:rFonts w:eastAsiaTheme="minorHAnsi"/>
                <w:szCs w:val="24"/>
              </w:rPr>
              <w:t>25</w:t>
            </w:r>
          </w:p>
        </w:tc>
      </w:tr>
    </w:tbl>
    <w:p w:rsidR="00A17D03" w:rsidRPr="00A17D03" w:rsidRDefault="00A17D03" w:rsidP="00A17D03">
      <w:pPr>
        <w:spacing w:after="200" w:line="276" w:lineRule="auto"/>
        <w:rPr>
          <w:rFonts w:eastAsiaTheme="minorHAnsi"/>
          <w:b/>
          <w:sz w:val="28"/>
          <w:szCs w:val="22"/>
        </w:rPr>
      </w:pPr>
    </w:p>
    <w:p w:rsidR="00445160" w:rsidRDefault="00445160"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B47F7C" w:rsidRDefault="00B47F7C" w:rsidP="00E65A38">
      <w:pPr>
        <w:tabs>
          <w:tab w:val="left" w:pos="270"/>
        </w:tabs>
        <w:jc w:val="center"/>
      </w:pPr>
    </w:p>
    <w:p w:rsidR="00B47F7C" w:rsidRDefault="00B47F7C" w:rsidP="00E65A38">
      <w:pPr>
        <w:tabs>
          <w:tab w:val="left" w:pos="270"/>
        </w:tabs>
        <w:jc w:val="center"/>
      </w:pPr>
    </w:p>
    <w:p w:rsidR="00B47F7C" w:rsidRDefault="00B47F7C" w:rsidP="00E65A38">
      <w:pPr>
        <w:tabs>
          <w:tab w:val="left" w:pos="270"/>
        </w:tabs>
        <w:jc w:val="center"/>
      </w:pPr>
    </w:p>
    <w:p w:rsidR="00B47F7C" w:rsidRDefault="00B47F7C" w:rsidP="00E65A38">
      <w:pPr>
        <w:tabs>
          <w:tab w:val="left" w:pos="270"/>
        </w:tabs>
        <w:jc w:val="center"/>
      </w:pPr>
    </w:p>
    <w:p w:rsidR="00B47F7C" w:rsidRDefault="00B47F7C" w:rsidP="00E65A38">
      <w:pPr>
        <w:tabs>
          <w:tab w:val="left" w:pos="270"/>
        </w:tabs>
        <w:jc w:val="center"/>
      </w:pPr>
    </w:p>
    <w:p w:rsidR="00B47F7C" w:rsidRDefault="00B47F7C" w:rsidP="00B47F7C">
      <w:pPr>
        <w:tabs>
          <w:tab w:val="left" w:pos="270"/>
        </w:tabs>
        <w:jc w:val="center"/>
      </w:pPr>
      <w:r>
        <w:rPr>
          <w:noProof/>
        </w:rPr>
        <w:drawing>
          <wp:inline distT="0" distB="0" distL="0" distR="0">
            <wp:extent cx="3858895" cy="2694940"/>
            <wp:effectExtent l="19050" t="0" r="825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 cstate="print"/>
                    <a:srcRect/>
                    <a:stretch>
                      <a:fillRect/>
                    </a:stretch>
                  </pic:blipFill>
                  <pic:spPr bwMode="auto">
                    <a:xfrm>
                      <a:off x="0" y="0"/>
                      <a:ext cx="3858895" cy="2694940"/>
                    </a:xfrm>
                    <a:prstGeom prst="rect">
                      <a:avLst/>
                    </a:prstGeom>
                    <a:noFill/>
                  </pic:spPr>
                </pic:pic>
              </a:graphicData>
            </a:graphic>
          </wp:inline>
        </w:drawing>
      </w:r>
    </w:p>
    <w:p w:rsidR="00B47F7C" w:rsidRDefault="00B47F7C" w:rsidP="00E65A38">
      <w:pPr>
        <w:tabs>
          <w:tab w:val="left" w:pos="270"/>
        </w:tabs>
        <w:jc w:val="center"/>
      </w:pPr>
    </w:p>
    <w:p w:rsidR="00B47F7C" w:rsidRDefault="00B47F7C" w:rsidP="00E65A38">
      <w:pPr>
        <w:tabs>
          <w:tab w:val="left" w:pos="270"/>
        </w:tabs>
        <w:jc w:val="center"/>
      </w:pPr>
    </w:p>
    <w:p w:rsidR="00B47F7C" w:rsidRDefault="00B47F7C" w:rsidP="00B47F7C">
      <w:pPr>
        <w:tabs>
          <w:tab w:val="left" w:pos="270"/>
        </w:tabs>
        <w:jc w:val="center"/>
      </w:pPr>
      <w:r>
        <w:rPr>
          <w:noProof/>
        </w:rPr>
        <w:drawing>
          <wp:inline distT="0" distB="0" distL="0" distR="0">
            <wp:extent cx="3785870" cy="2810510"/>
            <wp:effectExtent l="19050" t="0" r="508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cstate="print"/>
                    <a:srcRect/>
                    <a:stretch>
                      <a:fillRect/>
                    </a:stretch>
                  </pic:blipFill>
                  <pic:spPr bwMode="auto">
                    <a:xfrm>
                      <a:off x="0" y="0"/>
                      <a:ext cx="3785870" cy="2810510"/>
                    </a:xfrm>
                    <a:prstGeom prst="rect">
                      <a:avLst/>
                    </a:prstGeom>
                    <a:noFill/>
                  </pic:spPr>
                </pic:pic>
              </a:graphicData>
            </a:graphic>
          </wp:inline>
        </w:drawing>
      </w:r>
    </w:p>
    <w:p w:rsidR="00B47F7C" w:rsidRDefault="00B47F7C" w:rsidP="00E65A38">
      <w:pPr>
        <w:tabs>
          <w:tab w:val="left" w:pos="270"/>
        </w:tabs>
        <w:jc w:val="center"/>
      </w:pPr>
    </w:p>
    <w:p w:rsidR="00B47F7C" w:rsidRDefault="00B47F7C" w:rsidP="00E65A38">
      <w:pPr>
        <w:tabs>
          <w:tab w:val="left" w:pos="270"/>
        </w:tabs>
        <w:jc w:val="center"/>
      </w:pPr>
    </w:p>
    <w:p w:rsidR="00B47F7C" w:rsidRPr="00B47F7C" w:rsidRDefault="00B47F7C" w:rsidP="00B47F7C">
      <w:pPr>
        <w:spacing w:after="200" w:line="276" w:lineRule="auto"/>
        <w:rPr>
          <w:rFonts w:eastAsiaTheme="minorEastAsia"/>
          <w:b/>
        </w:rPr>
      </w:pPr>
      <w:proofErr w:type="gramStart"/>
      <w:r w:rsidRPr="00B47F7C">
        <w:rPr>
          <w:rFonts w:eastAsiaTheme="minorEastAsia"/>
          <w:b/>
        </w:rPr>
        <w:t>Fig.</w:t>
      </w:r>
      <w:proofErr w:type="gramEnd"/>
      <w:r w:rsidRPr="00B47F7C">
        <w:rPr>
          <w:rFonts w:eastAsiaTheme="minorEastAsia"/>
          <w:b/>
        </w:rPr>
        <w:t xml:space="preserve"> Antimicrobial profiles of CPSA isolated from human, livestock and poultry against </w:t>
      </w:r>
      <w:proofErr w:type="spellStart"/>
      <w:r w:rsidRPr="00B47F7C">
        <w:rPr>
          <w:rFonts w:eastAsiaTheme="minorEastAsia"/>
          <w:b/>
        </w:rPr>
        <w:t>methicillin</w:t>
      </w:r>
      <w:proofErr w:type="spellEnd"/>
      <w:r w:rsidRPr="00B47F7C">
        <w:rPr>
          <w:rFonts w:eastAsiaTheme="minorEastAsia"/>
          <w:b/>
        </w:rPr>
        <w:t xml:space="preserve"> and </w:t>
      </w:r>
      <w:proofErr w:type="spellStart"/>
      <w:r w:rsidRPr="00B47F7C">
        <w:rPr>
          <w:rFonts w:eastAsiaTheme="minorEastAsia"/>
          <w:b/>
        </w:rPr>
        <w:t>vancomycin</w:t>
      </w:r>
      <w:proofErr w:type="spellEnd"/>
      <w:r w:rsidRPr="00B47F7C">
        <w:rPr>
          <w:rFonts w:eastAsiaTheme="minorEastAsia"/>
          <w:b/>
        </w:rPr>
        <w:t>.</w:t>
      </w:r>
    </w:p>
    <w:p w:rsidR="00B47F7C" w:rsidRPr="00B47F7C" w:rsidRDefault="00B47F7C" w:rsidP="00B47F7C">
      <w:pPr>
        <w:spacing w:after="200" w:line="276" w:lineRule="auto"/>
        <w:rPr>
          <w:rFonts w:eastAsiaTheme="minorEastAsia"/>
          <w:b/>
        </w:rPr>
      </w:pPr>
      <w:r w:rsidRPr="00B47F7C">
        <w:rPr>
          <w:rFonts w:eastAsiaTheme="minorEastAsia"/>
          <w:b/>
        </w:rPr>
        <w:t>Legend</w:t>
      </w:r>
    </w:p>
    <w:p w:rsidR="00B47F7C" w:rsidRPr="00B47F7C" w:rsidRDefault="00B47F7C" w:rsidP="00B47F7C">
      <w:pPr>
        <w:spacing w:after="200" w:line="276" w:lineRule="auto"/>
        <w:rPr>
          <w:rFonts w:eastAsiaTheme="minorEastAsia"/>
          <w:i/>
          <w:sz w:val="22"/>
        </w:rPr>
      </w:pPr>
      <w:r w:rsidRPr="00B47F7C">
        <w:rPr>
          <w:rFonts w:eastAsiaTheme="minorEastAsia"/>
          <w:sz w:val="22"/>
        </w:rPr>
        <w:t xml:space="preserve">MRSA = </w:t>
      </w:r>
      <w:proofErr w:type="spellStart"/>
      <w:r w:rsidRPr="00B47F7C">
        <w:rPr>
          <w:rFonts w:eastAsiaTheme="minorEastAsia"/>
          <w:sz w:val="22"/>
        </w:rPr>
        <w:t>Methicillin</w:t>
      </w:r>
      <w:proofErr w:type="spellEnd"/>
      <w:r w:rsidRPr="00B47F7C">
        <w:rPr>
          <w:rFonts w:eastAsiaTheme="minorEastAsia"/>
          <w:sz w:val="22"/>
        </w:rPr>
        <w:t xml:space="preserve"> Resistant </w:t>
      </w:r>
      <w:r w:rsidRPr="00B47F7C">
        <w:rPr>
          <w:rFonts w:eastAsiaTheme="minorEastAsia"/>
          <w:i/>
          <w:sz w:val="22"/>
        </w:rPr>
        <w:t xml:space="preserve">Staphylococcus </w:t>
      </w:r>
      <w:proofErr w:type="spellStart"/>
      <w:r w:rsidRPr="00B47F7C">
        <w:rPr>
          <w:rFonts w:eastAsiaTheme="minorEastAsia"/>
          <w:i/>
          <w:sz w:val="22"/>
        </w:rPr>
        <w:t>aureus</w:t>
      </w:r>
      <w:proofErr w:type="spellEnd"/>
    </w:p>
    <w:p w:rsidR="00B47F7C" w:rsidRPr="00B47F7C" w:rsidRDefault="00B47F7C" w:rsidP="00B47F7C">
      <w:pPr>
        <w:spacing w:after="200" w:line="276" w:lineRule="auto"/>
        <w:rPr>
          <w:rFonts w:eastAsiaTheme="minorEastAsia"/>
          <w:sz w:val="22"/>
        </w:rPr>
      </w:pPr>
      <w:r w:rsidRPr="00B47F7C">
        <w:rPr>
          <w:rFonts w:eastAsiaTheme="minorEastAsia"/>
          <w:sz w:val="22"/>
        </w:rPr>
        <w:t xml:space="preserve">MSSA = </w:t>
      </w:r>
      <w:proofErr w:type="spellStart"/>
      <w:r w:rsidRPr="00B47F7C">
        <w:rPr>
          <w:rFonts w:eastAsiaTheme="minorEastAsia"/>
          <w:sz w:val="22"/>
        </w:rPr>
        <w:t>Methicillin</w:t>
      </w:r>
      <w:proofErr w:type="spellEnd"/>
      <w:r w:rsidRPr="00B47F7C">
        <w:rPr>
          <w:rFonts w:eastAsiaTheme="minorEastAsia"/>
          <w:sz w:val="22"/>
        </w:rPr>
        <w:t xml:space="preserve"> Susceptible </w:t>
      </w:r>
      <w:r w:rsidRPr="00B47F7C">
        <w:rPr>
          <w:rFonts w:eastAsiaTheme="minorEastAsia"/>
          <w:i/>
          <w:sz w:val="22"/>
        </w:rPr>
        <w:t xml:space="preserve">Staphylococcus </w:t>
      </w:r>
      <w:proofErr w:type="spellStart"/>
      <w:r w:rsidRPr="00B47F7C">
        <w:rPr>
          <w:rFonts w:eastAsiaTheme="minorEastAsia"/>
          <w:i/>
          <w:sz w:val="22"/>
        </w:rPr>
        <w:t>aureus</w:t>
      </w:r>
      <w:proofErr w:type="spellEnd"/>
    </w:p>
    <w:p w:rsidR="00B47F7C" w:rsidRPr="00B47F7C" w:rsidRDefault="00B47F7C" w:rsidP="00B47F7C">
      <w:pPr>
        <w:spacing w:after="200" w:line="276" w:lineRule="auto"/>
        <w:rPr>
          <w:rFonts w:eastAsiaTheme="minorEastAsia"/>
          <w:sz w:val="22"/>
        </w:rPr>
      </w:pPr>
      <w:r w:rsidRPr="00B47F7C">
        <w:rPr>
          <w:rFonts w:eastAsiaTheme="minorEastAsia"/>
          <w:sz w:val="22"/>
        </w:rPr>
        <w:t xml:space="preserve">VRSA = </w:t>
      </w:r>
      <w:proofErr w:type="spellStart"/>
      <w:r w:rsidRPr="00B47F7C">
        <w:rPr>
          <w:rFonts w:eastAsiaTheme="minorEastAsia"/>
          <w:sz w:val="22"/>
        </w:rPr>
        <w:t>Vancomycin</w:t>
      </w:r>
      <w:proofErr w:type="spellEnd"/>
      <w:r w:rsidRPr="00B47F7C">
        <w:rPr>
          <w:rFonts w:eastAsiaTheme="minorEastAsia"/>
          <w:sz w:val="22"/>
        </w:rPr>
        <w:t xml:space="preserve"> Resistant </w:t>
      </w:r>
      <w:r w:rsidRPr="00B47F7C">
        <w:rPr>
          <w:rFonts w:eastAsiaTheme="minorEastAsia"/>
          <w:i/>
          <w:sz w:val="22"/>
        </w:rPr>
        <w:t xml:space="preserve">Staphylococcus </w:t>
      </w:r>
      <w:proofErr w:type="spellStart"/>
      <w:r w:rsidRPr="00B47F7C">
        <w:rPr>
          <w:rFonts w:eastAsiaTheme="minorEastAsia"/>
          <w:i/>
          <w:sz w:val="22"/>
        </w:rPr>
        <w:t>aureus</w:t>
      </w:r>
      <w:proofErr w:type="spellEnd"/>
    </w:p>
    <w:p w:rsidR="00B47F7C" w:rsidRPr="00B47F7C" w:rsidRDefault="00B47F7C" w:rsidP="00B47F7C">
      <w:pPr>
        <w:spacing w:after="200" w:line="276" w:lineRule="auto"/>
        <w:rPr>
          <w:rFonts w:eastAsiaTheme="minorEastAsia"/>
          <w:sz w:val="22"/>
        </w:rPr>
      </w:pPr>
      <w:r w:rsidRPr="00B47F7C">
        <w:rPr>
          <w:rFonts w:eastAsiaTheme="minorEastAsia"/>
          <w:sz w:val="22"/>
        </w:rPr>
        <w:t xml:space="preserve">VSSA = </w:t>
      </w:r>
      <w:proofErr w:type="spellStart"/>
      <w:r w:rsidRPr="00B47F7C">
        <w:rPr>
          <w:rFonts w:eastAsiaTheme="minorEastAsia"/>
          <w:sz w:val="22"/>
        </w:rPr>
        <w:t>Vancomycin</w:t>
      </w:r>
      <w:proofErr w:type="spellEnd"/>
      <w:r w:rsidRPr="00B47F7C">
        <w:rPr>
          <w:rFonts w:eastAsiaTheme="minorEastAsia"/>
          <w:sz w:val="22"/>
        </w:rPr>
        <w:t xml:space="preserve"> Susceptible </w:t>
      </w:r>
      <w:r w:rsidRPr="00B47F7C">
        <w:rPr>
          <w:rFonts w:eastAsiaTheme="minorEastAsia"/>
          <w:i/>
          <w:sz w:val="22"/>
        </w:rPr>
        <w:t xml:space="preserve">Staphylococcus </w:t>
      </w:r>
      <w:proofErr w:type="spellStart"/>
      <w:r w:rsidRPr="00B47F7C">
        <w:rPr>
          <w:rFonts w:eastAsiaTheme="minorEastAsia"/>
          <w:i/>
          <w:sz w:val="22"/>
        </w:rPr>
        <w:t>aureus</w:t>
      </w:r>
      <w:proofErr w:type="spellEnd"/>
    </w:p>
    <w:p w:rsidR="00F71D59" w:rsidRPr="00F71D59" w:rsidRDefault="00F71D59" w:rsidP="00F71D59">
      <w:pPr>
        <w:spacing w:after="200" w:line="276" w:lineRule="auto"/>
        <w:jc w:val="center"/>
        <w:rPr>
          <w:rFonts w:asciiTheme="minorHAnsi" w:eastAsiaTheme="minorHAnsi" w:hAnsiTheme="minorHAnsi" w:cstheme="minorBidi"/>
          <w:sz w:val="22"/>
          <w:szCs w:val="22"/>
        </w:rPr>
      </w:pPr>
      <w:r w:rsidRPr="00F71D59">
        <w:rPr>
          <w:rFonts w:asciiTheme="minorHAnsi" w:eastAsiaTheme="minorHAnsi" w:hAnsiTheme="minorHAnsi" w:cstheme="minorBidi"/>
          <w:noProof/>
          <w:sz w:val="22"/>
          <w:szCs w:val="22"/>
        </w:rPr>
        <w:lastRenderedPageBreak/>
        <w:drawing>
          <wp:inline distT="0" distB="0" distL="0" distR="0">
            <wp:extent cx="2905125" cy="2674144"/>
            <wp:effectExtent l="19050" t="0" r="9525" b="0"/>
            <wp:docPr id="29" name="Picture 1" descr="C:\Users\User\Desktop\3.7.12\DSC0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7.12\DSC00661.JPG"/>
                    <pic:cNvPicPr>
                      <a:picLocks noChangeAspect="1" noChangeArrowheads="1"/>
                    </pic:cNvPicPr>
                  </pic:nvPicPr>
                  <pic:blipFill>
                    <a:blip r:embed="rId11" cstate="print"/>
                    <a:srcRect/>
                    <a:stretch>
                      <a:fillRect/>
                    </a:stretch>
                  </pic:blipFill>
                  <pic:spPr bwMode="auto">
                    <a:xfrm>
                      <a:off x="0" y="0"/>
                      <a:ext cx="2905125" cy="2674144"/>
                    </a:xfrm>
                    <a:prstGeom prst="rect">
                      <a:avLst/>
                    </a:prstGeom>
                    <a:noFill/>
                    <a:ln w="9525">
                      <a:noFill/>
                      <a:miter lim="800000"/>
                      <a:headEnd/>
                      <a:tailEnd/>
                    </a:ln>
                  </pic:spPr>
                </pic:pic>
              </a:graphicData>
            </a:graphic>
          </wp:inline>
        </w:drawing>
      </w:r>
      <w:r w:rsidRPr="00F71D59">
        <w:rPr>
          <w:rFonts w:asciiTheme="minorHAnsi" w:eastAsiaTheme="minorHAnsi" w:hAnsiTheme="minorHAnsi" w:cstheme="minorBidi"/>
          <w:sz w:val="22"/>
          <w:szCs w:val="22"/>
        </w:rPr>
        <w:t xml:space="preserve">     </w:t>
      </w:r>
      <w:r w:rsidRPr="00F71D59">
        <w:rPr>
          <w:rFonts w:asciiTheme="minorHAnsi" w:eastAsiaTheme="minorHAnsi" w:hAnsiTheme="minorHAnsi" w:cstheme="minorBidi"/>
          <w:noProof/>
          <w:sz w:val="22"/>
          <w:szCs w:val="22"/>
        </w:rPr>
        <w:drawing>
          <wp:inline distT="0" distB="0" distL="0" distR="0">
            <wp:extent cx="2752725" cy="2676525"/>
            <wp:effectExtent l="19050" t="0" r="9525" b="0"/>
            <wp:docPr id="30" name="Picture 1" descr="C:\Users\User\Desktop\3.7.12\DSC0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7.12\DSC00555.JPG"/>
                    <pic:cNvPicPr>
                      <a:picLocks noChangeAspect="1" noChangeArrowheads="1"/>
                    </pic:cNvPicPr>
                  </pic:nvPicPr>
                  <pic:blipFill>
                    <a:blip r:embed="rId12" cstate="print"/>
                    <a:srcRect/>
                    <a:stretch>
                      <a:fillRect/>
                    </a:stretch>
                  </pic:blipFill>
                  <pic:spPr bwMode="auto">
                    <a:xfrm>
                      <a:off x="0" y="0"/>
                      <a:ext cx="2752725" cy="2676525"/>
                    </a:xfrm>
                    <a:prstGeom prst="rect">
                      <a:avLst/>
                    </a:prstGeom>
                    <a:noFill/>
                    <a:ln w="9525">
                      <a:noFill/>
                      <a:miter lim="800000"/>
                      <a:headEnd/>
                      <a:tailEnd/>
                    </a:ln>
                  </pic:spPr>
                </pic:pic>
              </a:graphicData>
            </a:graphic>
          </wp:inline>
        </w:drawing>
      </w:r>
    </w:p>
    <w:p w:rsidR="00F71D59" w:rsidRPr="00F71D59" w:rsidRDefault="00F71D59" w:rsidP="00F71D59">
      <w:pPr>
        <w:spacing w:after="200" w:line="276" w:lineRule="auto"/>
        <w:rPr>
          <w:rFonts w:eastAsiaTheme="minorHAnsi"/>
          <w:b/>
        </w:rPr>
      </w:pPr>
    </w:p>
    <w:p w:rsidR="00F71D59" w:rsidRPr="00F71D59" w:rsidRDefault="00F71D59" w:rsidP="00F71D59">
      <w:pPr>
        <w:spacing w:after="200" w:line="276" w:lineRule="auto"/>
        <w:rPr>
          <w:rFonts w:eastAsiaTheme="minorHAnsi"/>
        </w:rPr>
      </w:pPr>
      <w:r w:rsidRPr="00F71D59">
        <w:rPr>
          <w:rFonts w:eastAsiaTheme="minorHAnsi"/>
          <w:b/>
        </w:rPr>
        <w:t>Fig. 1:</w:t>
      </w:r>
      <w:r w:rsidRPr="00F71D59">
        <w:rPr>
          <w:rFonts w:eastAsiaTheme="minorHAnsi"/>
        </w:rPr>
        <w:t xml:space="preserve"> </w:t>
      </w:r>
      <w:r w:rsidRPr="00F71D59">
        <w:rPr>
          <w:rFonts w:eastAsiaTheme="minorHAnsi"/>
          <w:i/>
        </w:rPr>
        <w:t xml:space="preserve">Staphylococcus </w:t>
      </w:r>
      <w:proofErr w:type="spellStart"/>
      <w:r w:rsidRPr="00F71D59">
        <w:rPr>
          <w:rFonts w:eastAsiaTheme="minorHAnsi"/>
          <w:i/>
        </w:rPr>
        <w:t>aureus</w:t>
      </w:r>
      <w:proofErr w:type="spellEnd"/>
      <w:r w:rsidRPr="00F71D59">
        <w:rPr>
          <w:rFonts w:eastAsiaTheme="minorHAnsi"/>
        </w:rPr>
        <w:t xml:space="preserve"> in nutrient agar            </w:t>
      </w:r>
      <w:r w:rsidRPr="00F71D59">
        <w:rPr>
          <w:rFonts w:eastAsiaTheme="minorHAnsi"/>
          <w:b/>
        </w:rPr>
        <w:t>Fig. 2:</w:t>
      </w:r>
      <w:r w:rsidRPr="00F71D59">
        <w:rPr>
          <w:rFonts w:eastAsiaTheme="minorHAnsi"/>
        </w:rPr>
        <w:t xml:space="preserve"> </w:t>
      </w:r>
      <w:r w:rsidRPr="00F71D59">
        <w:rPr>
          <w:rFonts w:eastAsiaTheme="minorHAnsi"/>
          <w:i/>
        </w:rPr>
        <w:t xml:space="preserve">Staphylococcus </w:t>
      </w:r>
      <w:proofErr w:type="spellStart"/>
      <w:r w:rsidRPr="00F71D59">
        <w:rPr>
          <w:rFonts w:eastAsiaTheme="minorHAnsi"/>
          <w:i/>
        </w:rPr>
        <w:t>aureus</w:t>
      </w:r>
      <w:proofErr w:type="spellEnd"/>
      <w:r w:rsidRPr="00F71D59">
        <w:rPr>
          <w:rFonts w:eastAsiaTheme="minorHAnsi"/>
        </w:rPr>
        <w:t xml:space="preserve"> in MSA</w:t>
      </w:r>
    </w:p>
    <w:p w:rsidR="00F71D59" w:rsidRPr="00F71D59" w:rsidRDefault="00F71D59" w:rsidP="00F71D59">
      <w:pPr>
        <w:spacing w:after="200" w:line="276" w:lineRule="auto"/>
        <w:rPr>
          <w:rFonts w:eastAsiaTheme="minorHAnsi"/>
        </w:rPr>
      </w:pPr>
    </w:p>
    <w:p w:rsidR="00F71D59" w:rsidRPr="00F71D59" w:rsidRDefault="00F71D59" w:rsidP="00F71D59">
      <w:pPr>
        <w:spacing w:after="200" w:line="276" w:lineRule="auto"/>
        <w:rPr>
          <w:rFonts w:asciiTheme="minorHAnsi" w:eastAsiaTheme="minorHAnsi" w:hAnsiTheme="minorHAnsi" w:cstheme="minorBidi"/>
          <w:sz w:val="22"/>
          <w:szCs w:val="22"/>
        </w:rPr>
      </w:pPr>
      <w:r w:rsidRPr="00F71D59">
        <w:rPr>
          <w:rFonts w:asciiTheme="minorHAnsi" w:eastAsiaTheme="minorHAnsi" w:hAnsiTheme="minorHAnsi" w:cstheme="minorBidi"/>
          <w:sz w:val="22"/>
          <w:szCs w:val="22"/>
        </w:rPr>
        <w:t xml:space="preserve">     </w:t>
      </w:r>
      <w:r w:rsidRPr="00F71D59">
        <w:rPr>
          <w:rFonts w:asciiTheme="minorHAnsi" w:eastAsiaTheme="minorHAnsi" w:hAnsiTheme="minorHAnsi" w:cstheme="minorBidi"/>
          <w:noProof/>
          <w:sz w:val="22"/>
          <w:szCs w:val="22"/>
        </w:rPr>
        <w:drawing>
          <wp:inline distT="0" distB="0" distL="0" distR="0">
            <wp:extent cx="2781300" cy="2543175"/>
            <wp:effectExtent l="19050" t="0" r="0" b="0"/>
            <wp:docPr id="31" name="Picture 3" descr="E:\MA picture\confus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 picture\confuse\DSC00563.JPG"/>
                    <pic:cNvPicPr>
                      <a:picLocks noChangeAspect="1" noChangeArrowheads="1"/>
                    </pic:cNvPicPr>
                  </pic:nvPicPr>
                  <pic:blipFill>
                    <a:blip r:embed="rId13" cstate="print"/>
                    <a:srcRect r="12011"/>
                    <a:stretch>
                      <a:fillRect/>
                    </a:stretch>
                  </pic:blipFill>
                  <pic:spPr bwMode="auto">
                    <a:xfrm>
                      <a:off x="0" y="0"/>
                      <a:ext cx="2781300" cy="2543175"/>
                    </a:xfrm>
                    <a:prstGeom prst="rect">
                      <a:avLst/>
                    </a:prstGeom>
                    <a:noFill/>
                    <a:ln w="9525">
                      <a:noFill/>
                      <a:miter lim="800000"/>
                      <a:headEnd/>
                      <a:tailEnd/>
                    </a:ln>
                  </pic:spPr>
                </pic:pic>
              </a:graphicData>
            </a:graphic>
          </wp:inline>
        </w:drawing>
      </w:r>
      <w:r w:rsidRPr="00F71D59">
        <w:rPr>
          <w:rFonts w:asciiTheme="minorHAnsi" w:eastAsiaTheme="minorHAnsi" w:hAnsiTheme="minorHAnsi" w:cstheme="minorBidi"/>
          <w:sz w:val="22"/>
          <w:szCs w:val="22"/>
        </w:rPr>
        <w:t xml:space="preserve">       </w:t>
      </w:r>
      <w:r w:rsidRPr="00F71D59">
        <w:rPr>
          <w:rFonts w:asciiTheme="minorHAnsi" w:eastAsiaTheme="minorHAnsi" w:hAnsiTheme="minorHAnsi" w:cstheme="minorBidi"/>
          <w:noProof/>
          <w:sz w:val="22"/>
          <w:szCs w:val="22"/>
        </w:rPr>
        <w:drawing>
          <wp:inline distT="0" distB="0" distL="0" distR="0">
            <wp:extent cx="2657475" cy="2543175"/>
            <wp:effectExtent l="19050" t="0" r="9525" b="0"/>
            <wp:docPr id="160" name="Picture 17" descr="C:\Users\User\Desktop\final thesis  madam\thesis picture\culture\DSC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inal thesis  madam\thesis picture\culture\DSC00481.JPG"/>
                    <pic:cNvPicPr>
                      <a:picLocks noChangeAspect="1" noChangeArrowheads="1"/>
                    </pic:cNvPicPr>
                  </pic:nvPicPr>
                  <pic:blipFill>
                    <a:blip r:embed="rId14" cstate="print"/>
                    <a:srcRect/>
                    <a:stretch>
                      <a:fillRect/>
                    </a:stretch>
                  </pic:blipFill>
                  <pic:spPr bwMode="auto">
                    <a:xfrm>
                      <a:off x="0" y="0"/>
                      <a:ext cx="2659456" cy="2545071"/>
                    </a:xfrm>
                    <a:prstGeom prst="rect">
                      <a:avLst/>
                    </a:prstGeom>
                    <a:solidFill>
                      <a:sysClr val="windowText" lastClr="000000"/>
                    </a:solidFill>
                    <a:ln w="9525">
                      <a:noFill/>
                      <a:miter lim="800000"/>
                      <a:headEnd/>
                      <a:tailEnd/>
                    </a:ln>
                  </pic:spPr>
                </pic:pic>
              </a:graphicData>
            </a:graphic>
          </wp:inline>
        </w:drawing>
      </w:r>
    </w:p>
    <w:p w:rsidR="00F71D59" w:rsidRPr="00F71D59" w:rsidRDefault="00F71D59" w:rsidP="00F71D59">
      <w:pPr>
        <w:spacing w:after="200" w:line="276" w:lineRule="auto"/>
        <w:rPr>
          <w:rFonts w:eastAsiaTheme="minorHAnsi"/>
        </w:rPr>
      </w:pPr>
    </w:p>
    <w:p w:rsidR="00F71D59" w:rsidRPr="00F71D59" w:rsidRDefault="00F71D59" w:rsidP="00F71D59">
      <w:pPr>
        <w:spacing w:after="200" w:line="276" w:lineRule="auto"/>
        <w:rPr>
          <w:rFonts w:eastAsiaTheme="minorHAnsi"/>
          <w:sz w:val="22"/>
        </w:rPr>
      </w:pPr>
      <w:r w:rsidRPr="00F71D59">
        <w:rPr>
          <w:rFonts w:eastAsiaTheme="minorHAnsi"/>
          <w:b/>
          <w:sz w:val="22"/>
        </w:rPr>
        <w:t>Fig</w:t>
      </w:r>
      <w:r w:rsidRPr="00F71D59">
        <w:rPr>
          <w:rFonts w:eastAsiaTheme="minorHAnsi"/>
          <w:b/>
          <w:i/>
          <w:sz w:val="22"/>
        </w:rPr>
        <w:t xml:space="preserve">. </w:t>
      </w:r>
      <w:r w:rsidRPr="00F71D59">
        <w:rPr>
          <w:rFonts w:eastAsiaTheme="minorHAnsi"/>
          <w:b/>
          <w:sz w:val="22"/>
        </w:rPr>
        <w:t>3:</w:t>
      </w:r>
      <w:r w:rsidRPr="00F71D59">
        <w:rPr>
          <w:rFonts w:eastAsiaTheme="minorHAnsi"/>
          <w:i/>
          <w:sz w:val="22"/>
        </w:rPr>
        <w:t xml:space="preserve"> </w:t>
      </w:r>
      <w:r w:rsidRPr="00F71D59">
        <w:rPr>
          <w:rFonts w:eastAsiaTheme="minorHAnsi"/>
          <w:sz w:val="22"/>
        </w:rPr>
        <w:t xml:space="preserve">Other </w:t>
      </w:r>
      <w:r w:rsidRPr="00F71D59">
        <w:rPr>
          <w:rFonts w:eastAsiaTheme="minorHAnsi"/>
          <w:i/>
          <w:sz w:val="22"/>
        </w:rPr>
        <w:t xml:space="preserve">Staphylococcus </w:t>
      </w:r>
      <w:r w:rsidRPr="00F71D59">
        <w:rPr>
          <w:rFonts w:eastAsiaTheme="minorHAnsi"/>
          <w:sz w:val="22"/>
        </w:rPr>
        <w:t xml:space="preserve">spp. in nutrient agar      </w:t>
      </w:r>
      <w:r w:rsidRPr="00F71D59">
        <w:rPr>
          <w:rFonts w:eastAsiaTheme="minorHAnsi"/>
          <w:b/>
          <w:sz w:val="22"/>
        </w:rPr>
        <w:t>Fig</w:t>
      </w:r>
      <w:r w:rsidRPr="00F71D59">
        <w:rPr>
          <w:rFonts w:eastAsiaTheme="minorHAnsi"/>
          <w:b/>
          <w:i/>
          <w:sz w:val="22"/>
        </w:rPr>
        <w:t xml:space="preserve">. </w:t>
      </w:r>
      <w:r w:rsidRPr="00F71D59">
        <w:rPr>
          <w:rFonts w:eastAsiaTheme="minorHAnsi"/>
          <w:b/>
          <w:sz w:val="22"/>
        </w:rPr>
        <w:t>4:</w:t>
      </w:r>
      <w:r w:rsidRPr="00F71D59">
        <w:rPr>
          <w:rFonts w:eastAsiaTheme="minorHAnsi"/>
          <w:i/>
          <w:sz w:val="22"/>
        </w:rPr>
        <w:t xml:space="preserve"> </w:t>
      </w:r>
      <w:r w:rsidRPr="00F71D59">
        <w:rPr>
          <w:rFonts w:eastAsiaTheme="minorHAnsi"/>
          <w:sz w:val="22"/>
        </w:rPr>
        <w:t xml:space="preserve">Other </w:t>
      </w:r>
      <w:r w:rsidRPr="00F71D59">
        <w:rPr>
          <w:rFonts w:eastAsiaTheme="minorHAnsi"/>
          <w:i/>
          <w:sz w:val="22"/>
        </w:rPr>
        <w:t xml:space="preserve">Staphylococcus </w:t>
      </w:r>
      <w:r w:rsidRPr="00F71D59">
        <w:rPr>
          <w:rFonts w:eastAsiaTheme="minorHAnsi"/>
          <w:sz w:val="22"/>
        </w:rPr>
        <w:t>spp. in MSA</w:t>
      </w:r>
    </w:p>
    <w:p w:rsidR="00F71D59" w:rsidRPr="00F71D59" w:rsidRDefault="00F71D59" w:rsidP="00F71D59">
      <w:pPr>
        <w:spacing w:after="200" w:line="276" w:lineRule="auto"/>
        <w:rPr>
          <w:rFonts w:eastAsiaTheme="minorHAnsi"/>
        </w:rPr>
      </w:pP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F71D59" w:rsidP="00F71D59">
      <w:pPr>
        <w:spacing w:after="200" w:line="276" w:lineRule="auto"/>
        <w:rPr>
          <w:rFonts w:asciiTheme="minorHAnsi" w:eastAsiaTheme="minorHAnsi" w:hAnsiTheme="minorHAnsi" w:cstheme="minorBidi"/>
          <w:sz w:val="22"/>
          <w:szCs w:val="22"/>
        </w:rPr>
      </w:pPr>
      <w:r w:rsidRPr="00F71D59">
        <w:rPr>
          <w:rFonts w:asciiTheme="minorHAnsi" w:eastAsiaTheme="minorHAnsi" w:hAnsiTheme="minorHAnsi" w:cstheme="minorBidi"/>
          <w:noProof/>
          <w:sz w:val="22"/>
          <w:szCs w:val="22"/>
        </w:rPr>
        <w:lastRenderedPageBreak/>
        <w:drawing>
          <wp:anchor distT="0" distB="0" distL="114300" distR="114300" simplePos="0" relativeHeight="251702272" behindDoc="0" locked="0" layoutInCell="1" allowOverlap="1">
            <wp:simplePos x="0" y="0"/>
            <wp:positionH relativeFrom="column">
              <wp:posOffset>781050</wp:posOffset>
            </wp:positionH>
            <wp:positionV relativeFrom="paragraph">
              <wp:posOffset>76835</wp:posOffset>
            </wp:positionV>
            <wp:extent cx="3790950" cy="3552825"/>
            <wp:effectExtent l="19050" t="0" r="0" b="0"/>
            <wp:wrapSquare wrapText="bothSides"/>
            <wp:docPr id="161" name="Picture 21" descr="C:\Users\User\Desktop\final thesis  madam\thesis picture\microscope\DSC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inal thesis  madam\thesis picture\microscope\DSC01651.JPG"/>
                    <pic:cNvPicPr>
                      <a:picLocks noChangeAspect="1" noChangeArrowheads="1"/>
                    </pic:cNvPicPr>
                  </pic:nvPicPr>
                  <pic:blipFill>
                    <a:blip r:embed="rId15" cstate="print"/>
                    <a:srcRect l="17584" t="6349" r="13586" b="11640"/>
                    <a:stretch>
                      <a:fillRect/>
                    </a:stretch>
                  </pic:blipFill>
                  <pic:spPr bwMode="auto">
                    <a:xfrm>
                      <a:off x="0" y="0"/>
                      <a:ext cx="3790950" cy="3552825"/>
                    </a:xfrm>
                    <a:prstGeom prst="rect">
                      <a:avLst/>
                    </a:prstGeom>
                    <a:noFill/>
                    <a:ln w="9525">
                      <a:noFill/>
                      <a:miter lim="800000"/>
                      <a:headEnd/>
                      <a:tailEnd/>
                    </a:ln>
                  </pic:spPr>
                </pic:pic>
              </a:graphicData>
            </a:graphic>
          </wp:anchor>
        </w:drawing>
      </w:r>
      <w:r w:rsidRPr="00F71D59">
        <w:rPr>
          <w:rFonts w:asciiTheme="minorHAnsi" w:eastAsiaTheme="minorHAnsi" w:hAnsiTheme="minorHAnsi" w:cstheme="minorBidi"/>
          <w:sz w:val="22"/>
          <w:szCs w:val="22"/>
        </w:rPr>
        <w:br w:type="textWrapping" w:clear="all"/>
      </w:r>
    </w:p>
    <w:p w:rsidR="00F71D59" w:rsidRPr="00F71D59" w:rsidRDefault="00F71D59" w:rsidP="00F71D59">
      <w:pPr>
        <w:spacing w:after="200" w:line="276" w:lineRule="auto"/>
        <w:jc w:val="center"/>
        <w:rPr>
          <w:rFonts w:eastAsiaTheme="minorHAnsi"/>
        </w:rPr>
      </w:pPr>
      <w:r w:rsidRPr="00F71D59">
        <w:rPr>
          <w:rFonts w:eastAsiaTheme="minorHAnsi"/>
          <w:b/>
        </w:rPr>
        <w:t>Fig. 5:</w:t>
      </w:r>
      <w:r w:rsidRPr="00F71D59">
        <w:rPr>
          <w:rFonts w:eastAsiaTheme="minorHAnsi"/>
        </w:rPr>
        <w:t xml:space="preserve"> </w:t>
      </w:r>
      <w:r w:rsidRPr="00F71D59">
        <w:rPr>
          <w:rFonts w:eastAsiaTheme="minorHAnsi"/>
          <w:i/>
        </w:rPr>
        <w:t xml:space="preserve">Staphylococcus </w:t>
      </w:r>
      <w:r w:rsidRPr="00F71D59">
        <w:rPr>
          <w:rFonts w:eastAsiaTheme="minorHAnsi"/>
        </w:rPr>
        <w:t>spp. under microscope</w:t>
      </w:r>
    </w:p>
    <w:p w:rsidR="00F71D59" w:rsidRDefault="00F71D59" w:rsidP="00F71D59">
      <w:pPr>
        <w:spacing w:after="200" w:line="276" w:lineRule="auto"/>
        <w:jc w:val="center"/>
        <w:rPr>
          <w:rFonts w:asciiTheme="minorHAnsi" w:eastAsiaTheme="minorHAnsi" w:hAnsiTheme="minorHAnsi" w:cstheme="minorBidi"/>
          <w:sz w:val="22"/>
          <w:szCs w:val="22"/>
        </w:rPr>
      </w:pPr>
    </w:p>
    <w:p w:rsidR="00C04986" w:rsidRDefault="00C04986" w:rsidP="00F71D59">
      <w:pPr>
        <w:spacing w:after="200" w:line="276" w:lineRule="auto"/>
        <w:jc w:val="center"/>
        <w:rPr>
          <w:rFonts w:asciiTheme="minorHAnsi" w:eastAsiaTheme="minorHAnsi" w:hAnsiTheme="minorHAnsi" w:cstheme="minorBidi"/>
          <w:sz w:val="22"/>
          <w:szCs w:val="22"/>
        </w:rPr>
      </w:pPr>
    </w:p>
    <w:p w:rsidR="00C04986" w:rsidRDefault="00C04986" w:rsidP="00F71D59">
      <w:pPr>
        <w:spacing w:after="200" w:line="276" w:lineRule="auto"/>
        <w:jc w:val="center"/>
        <w:rPr>
          <w:rFonts w:asciiTheme="minorHAnsi" w:eastAsiaTheme="minorHAnsi" w:hAnsiTheme="minorHAnsi" w:cstheme="minorBidi"/>
          <w:sz w:val="22"/>
          <w:szCs w:val="22"/>
        </w:rPr>
      </w:pPr>
    </w:p>
    <w:p w:rsidR="00C04986" w:rsidRDefault="00C04986" w:rsidP="00F71D59">
      <w:pPr>
        <w:spacing w:after="200" w:line="276" w:lineRule="auto"/>
        <w:jc w:val="center"/>
        <w:rPr>
          <w:rFonts w:asciiTheme="minorHAnsi" w:eastAsiaTheme="minorHAnsi" w:hAnsiTheme="minorHAnsi" w:cstheme="minorBidi"/>
          <w:sz w:val="22"/>
          <w:szCs w:val="22"/>
        </w:rPr>
      </w:pPr>
    </w:p>
    <w:p w:rsidR="00C04986" w:rsidRDefault="00C04986" w:rsidP="00F71D59">
      <w:pPr>
        <w:spacing w:after="200" w:line="276" w:lineRule="auto"/>
        <w:jc w:val="center"/>
        <w:rPr>
          <w:rFonts w:asciiTheme="minorHAnsi" w:eastAsiaTheme="minorHAnsi" w:hAnsiTheme="minorHAnsi" w:cstheme="minorBidi"/>
          <w:sz w:val="22"/>
          <w:szCs w:val="22"/>
        </w:rPr>
      </w:pPr>
    </w:p>
    <w:p w:rsidR="00C04986" w:rsidRPr="00F71D59" w:rsidRDefault="00C04986" w:rsidP="00F71D59">
      <w:pPr>
        <w:spacing w:after="200" w:line="276" w:lineRule="auto"/>
        <w:jc w:val="center"/>
        <w:rPr>
          <w:rFonts w:asciiTheme="minorHAnsi" w:eastAsiaTheme="minorHAnsi" w:hAnsiTheme="minorHAnsi" w:cstheme="minorBidi"/>
          <w:sz w:val="22"/>
          <w:szCs w:val="22"/>
        </w:rPr>
      </w:pPr>
    </w:p>
    <w:p w:rsidR="00F71D59" w:rsidRPr="00F71D59" w:rsidRDefault="00F71D59" w:rsidP="00F71D59">
      <w:pPr>
        <w:spacing w:after="200" w:line="276" w:lineRule="auto"/>
        <w:jc w:val="center"/>
        <w:rPr>
          <w:rFonts w:asciiTheme="minorHAnsi" w:eastAsiaTheme="minorHAnsi" w:hAnsiTheme="minorHAnsi" w:cstheme="minorBidi"/>
          <w:sz w:val="22"/>
          <w:szCs w:val="22"/>
        </w:rPr>
      </w:pPr>
    </w:p>
    <w:p w:rsidR="00F71D59" w:rsidRPr="00F71D59" w:rsidRDefault="00F71D59" w:rsidP="00F71D59">
      <w:pPr>
        <w:spacing w:after="200" w:line="276" w:lineRule="auto"/>
        <w:jc w:val="center"/>
        <w:rPr>
          <w:rFonts w:asciiTheme="minorHAnsi" w:eastAsiaTheme="minorHAnsi" w:hAnsiTheme="minorHAnsi" w:cstheme="minorBidi"/>
          <w:sz w:val="22"/>
          <w:szCs w:val="22"/>
        </w:rPr>
      </w:pPr>
    </w:p>
    <w:p w:rsidR="00F71D59" w:rsidRPr="00F71D59" w:rsidRDefault="009D12BD" w:rsidP="00F71D59">
      <w:pPr>
        <w:spacing w:after="200" w:line="276"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pict>
          <v:shapetype id="_x0000_t202" coordsize="21600,21600" o:spt="202" path="m,l,21600r21600,l21600,xe">
            <v:stroke joinstyle="miter"/>
            <v:path gradientshapeok="t" o:connecttype="rect"/>
          </v:shapetype>
          <v:shape id="_x0000_s1220" type="#_x0000_t202" style="position:absolute;left:0;text-align:left;margin-left:248.25pt;margin-top:41.25pt;width:22.5pt;height:23.25pt;z-index:251705344">
            <v:textbox>
              <w:txbxContent>
                <w:p w:rsidR="003826E1" w:rsidRPr="00FA07E9" w:rsidRDefault="003826E1" w:rsidP="00F71D59">
                  <w:pPr>
                    <w:rPr>
                      <w:b/>
                      <w:sz w:val="28"/>
                    </w:rPr>
                  </w:pPr>
                  <w:r w:rsidRPr="00FA07E9">
                    <w:rPr>
                      <w:b/>
                      <w:sz w:val="28"/>
                    </w:rPr>
                    <w:t>B</w:t>
                  </w:r>
                </w:p>
              </w:txbxContent>
            </v:textbox>
          </v:shape>
        </w:pict>
      </w:r>
      <w:r>
        <w:rPr>
          <w:rFonts w:asciiTheme="minorHAnsi" w:eastAsiaTheme="minorHAnsi" w:hAnsiTheme="minorHAnsi" w:cstheme="minorBidi"/>
          <w:noProof/>
          <w:sz w:val="22"/>
          <w:szCs w:val="22"/>
        </w:rPr>
        <w:pict>
          <v:shape id="_x0000_s1219" type="#_x0000_t202" style="position:absolute;left:0;text-align:left;margin-left:178.5pt;margin-top:47.25pt;width:21pt;height:23.25pt;z-index:251704320" stroked="f">
            <v:textbox>
              <w:txbxContent>
                <w:p w:rsidR="003826E1" w:rsidRPr="00FA07E9" w:rsidRDefault="003826E1" w:rsidP="00F71D59">
                  <w:pPr>
                    <w:rPr>
                      <w:b/>
                      <w:sz w:val="26"/>
                    </w:rPr>
                  </w:pPr>
                  <w:r w:rsidRPr="00FA07E9">
                    <w:rPr>
                      <w:b/>
                      <w:sz w:val="26"/>
                    </w:rPr>
                    <w:t>A</w:t>
                  </w:r>
                </w:p>
              </w:txbxContent>
            </v:textbox>
          </v:shape>
        </w:pict>
      </w:r>
      <w:r w:rsidR="00F71D59" w:rsidRPr="00F71D59">
        <w:rPr>
          <w:rFonts w:asciiTheme="minorHAnsi" w:eastAsiaTheme="minorHAnsi" w:hAnsiTheme="minorHAnsi" w:cstheme="minorBidi"/>
          <w:noProof/>
          <w:sz w:val="22"/>
          <w:szCs w:val="22"/>
        </w:rPr>
        <w:drawing>
          <wp:inline distT="0" distB="0" distL="0" distR="0">
            <wp:extent cx="3429000" cy="2962275"/>
            <wp:effectExtent l="19050" t="0" r="0" b="0"/>
            <wp:docPr id="162" name="Picture 14" descr="C:\Users\User\Desktop\final thesis  madam\thesis picture\catalase\DSC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inal thesis  madam\thesis picture\catalase\DSC00120.JPG"/>
                    <pic:cNvPicPr>
                      <a:picLocks noChangeAspect="1" noChangeArrowheads="1"/>
                    </pic:cNvPicPr>
                  </pic:nvPicPr>
                  <pic:blipFill>
                    <a:blip r:embed="rId16" cstate="print"/>
                    <a:srcRect/>
                    <a:stretch>
                      <a:fillRect/>
                    </a:stretch>
                  </pic:blipFill>
                  <pic:spPr bwMode="auto">
                    <a:xfrm>
                      <a:off x="0" y="0"/>
                      <a:ext cx="3429000" cy="2962275"/>
                    </a:xfrm>
                    <a:prstGeom prst="rect">
                      <a:avLst/>
                    </a:prstGeom>
                    <a:noFill/>
                    <a:ln w="9525">
                      <a:noFill/>
                      <a:miter lim="800000"/>
                      <a:headEnd/>
                      <a:tailEnd/>
                    </a:ln>
                  </pic:spPr>
                </pic:pic>
              </a:graphicData>
            </a:graphic>
          </wp:inline>
        </w:drawing>
      </w:r>
    </w:p>
    <w:p w:rsidR="00F71D59" w:rsidRPr="00F71D59" w:rsidRDefault="00F71D59" w:rsidP="00F71D59">
      <w:pPr>
        <w:spacing w:after="200" w:line="276" w:lineRule="auto"/>
        <w:jc w:val="center"/>
        <w:rPr>
          <w:rFonts w:eastAsiaTheme="minorHAnsi"/>
        </w:rPr>
      </w:pPr>
      <w:r w:rsidRPr="00F71D59">
        <w:rPr>
          <w:rFonts w:eastAsiaTheme="minorHAnsi"/>
          <w:b/>
        </w:rPr>
        <w:t>Fig.6:</w:t>
      </w:r>
      <w:r w:rsidRPr="00F71D59">
        <w:rPr>
          <w:rFonts w:eastAsiaTheme="minorHAnsi"/>
        </w:rPr>
        <w:t xml:space="preserve"> </w:t>
      </w:r>
      <w:proofErr w:type="spellStart"/>
      <w:r w:rsidRPr="00F71D59">
        <w:rPr>
          <w:rFonts w:eastAsiaTheme="minorHAnsi"/>
        </w:rPr>
        <w:t>Catalase</w:t>
      </w:r>
      <w:proofErr w:type="spellEnd"/>
      <w:r w:rsidRPr="00F71D59">
        <w:rPr>
          <w:rFonts w:eastAsiaTheme="minorHAnsi"/>
        </w:rPr>
        <w:t xml:space="preserve"> test (Slide test). </w:t>
      </w:r>
      <w:proofErr w:type="gramStart"/>
      <w:r w:rsidRPr="00F71D59">
        <w:rPr>
          <w:rFonts w:eastAsiaTheme="minorHAnsi"/>
        </w:rPr>
        <w:t xml:space="preserve">A showing the positive reaction i.e. </w:t>
      </w:r>
      <w:proofErr w:type="spellStart"/>
      <w:r w:rsidRPr="00F71D59">
        <w:rPr>
          <w:rFonts w:eastAsiaTheme="minorHAnsi"/>
        </w:rPr>
        <w:t>catalase</w:t>
      </w:r>
      <w:proofErr w:type="spellEnd"/>
      <w:r w:rsidRPr="00F71D59">
        <w:rPr>
          <w:rFonts w:eastAsiaTheme="minorHAnsi"/>
        </w:rPr>
        <w:t xml:space="preserve"> producing bacteria (</w:t>
      </w:r>
      <w:r w:rsidRPr="00F71D59">
        <w:rPr>
          <w:rFonts w:eastAsiaTheme="minorHAnsi"/>
          <w:i/>
        </w:rPr>
        <w:t xml:space="preserve">Staphylococcus </w:t>
      </w:r>
      <w:r w:rsidRPr="00F71D59">
        <w:rPr>
          <w:rFonts w:eastAsiaTheme="minorHAnsi"/>
        </w:rPr>
        <w:t>spp.) and B indicating the negative reaction.</w:t>
      </w:r>
      <w:proofErr w:type="gramEnd"/>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9D12BD" w:rsidP="00F71D59">
      <w:pPr>
        <w:spacing w:after="200" w:line="276"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 id="_x0000_s1222" type="#_x0000_t202" style="position:absolute;left:0;text-align:left;margin-left:279pt;margin-top:61.05pt;width:27pt;height:19.5pt;z-index:251707392">
            <v:textbox>
              <w:txbxContent>
                <w:p w:rsidR="003826E1" w:rsidRPr="00D814D7" w:rsidRDefault="003826E1" w:rsidP="00F71D59">
                  <w:pPr>
                    <w:rPr>
                      <w:b/>
                    </w:rPr>
                  </w:pPr>
                  <w:r w:rsidRPr="00D814D7">
                    <w:rPr>
                      <w:b/>
                    </w:rPr>
                    <w:t>B</w:t>
                  </w:r>
                </w:p>
              </w:txbxContent>
            </v:textbox>
          </v:shape>
        </w:pict>
      </w:r>
      <w:r>
        <w:rPr>
          <w:rFonts w:asciiTheme="minorHAnsi" w:eastAsiaTheme="minorHAnsi" w:hAnsiTheme="minorHAnsi" w:cstheme="minorBidi"/>
          <w:noProof/>
          <w:sz w:val="22"/>
          <w:szCs w:val="22"/>
        </w:rPr>
        <w:pict>
          <v:shape id="_x0000_s1221" type="#_x0000_t202" style="position:absolute;left:0;text-align:left;margin-left:159.75pt;margin-top:64.05pt;width:22.5pt;height:19.5pt;z-index:251706368">
            <v:textbox>
              <w:txbxContent>
                <w:p w:rsidR="003826E1" w:rsidRPr="00D814D7" w:rsidRDefault="003826E1" w:rsidP="00F71D59">
                  <w:pPr>
                    <w:rPr>
                      <w:b/>
                    </w:rPr>
                  </w:pPr>
                  <w:r>
                    <w:rPr>
                      <w:b/>
                    </w:rPr>
                    <w:t>A</w:t>
                  </w:r>
                </w:p>
              </w:txbxContent>
            </v:textbox>
          </v:shape>
        </w:pict>
      </w:r>
      <w:r w:rsidR="00F71D59" w:rsidRPr="00F71D59">
        <w:rPr>
          <w:rFonts w:asciiTheme="minorHAnsi" w:eastAsiaTheme="minorHAnsi" w:hAnsiTheme="minorHAnsi" w:cstheme="minorBidi"/>
          <w:noProof/>
          <w:sz w:val="22"/>
          <w:szCs w:val="22"/>
        </w:rPr>
        <w:drawing>
          <wp:inline distT="0" distB="0" distL="0" distR="0">
            <wp:extent cx="3638550" cy="3526433"/>
            <wp:effectExtent l="0" t="57150" r="0" b="35917"/>
            <wp:docPr id="163" name="Picture 15" descr="C:\Users\User\Desktop\final thesis  madam\thesis picture\coagulase\DSC0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inal thesis  madam\thesis picture\coagulase\DSC01486.JPG"/>
                    <pic:cNvPicPr>
                      <a:picLocks noChangeAspect="1" noChangeArrowheads="1"/>
                    </pic:cNvPicPr>
                  </pic:nvPicPr>
                  <pic:blipFill>
                    <a:blip r:embed="rId17" cstate="print"/>
                    <a:srcRect/>
                    <a:stretch>
                      <a:fillRect/>
                    </a:stretch>
                  </pic:blipFill>
                  <pic:spPr bwMode="auto">
                    <a:xfrm rot="16200000">
                      <a:off x="0" y="0"/>
                      <a:ext cx="3640336" cy="3528164"/>
                    </a:xfrm>
                    <a:prstGeom prst="rect">
                      <a:avLst/>
                    </a:prstGeom>
                    <a:noFill/>
                    <a:ln w="9525">
                      <a:noFill/>
                      <a:miter lim="800000"/>
                      <a:headEnd/>
                      <a:tailEnd/>
                    </a:ln>
                  </pic:spPr>
                </pic:pic>
              </a:graphicData>
            </a:graphic>
          </wp:inline>
        </w:drawing>
      </w:r>
    </w:p>
    <w:p w:rsidR="00F71D59" w:rsidRPr="00F71D59" w:rsidRDefault="00F71D59" w:rsidP="00F71D59">
      <w:pPr>
        <w:spacing w:after="200" w:line="276" w:lineRule="auto"/>
        <w:jc w:val="center"/>
        <w:rPr>
          <w:rFonts w:asciiTheme="minorHAnsi" w:eastAsiaTheme="minorHAnsi" w:hAnsiTheme="minorHAnsi" w:cstheme="minorBidi"/>
          <w:sz w:val="22"/>
          <w:szCs w:val="22"/>
        </w:rPr>
      </w:pPr>
      <w:r w:rsidRPr="00F71D59">
        <w:rPr>
          <w:rFonts w:eastAsiaTheme="minorHAnsi"/>
          <w:b/>
        </w:rPr>
        <w:t>Fig.7</w:t>
      </w:r>
      <w:r w:rsidRPr="00F71D59">
        <w:rPr>
          <w:rFonts w:asciiTheme="minorHAnsi" w:eastAsiaTheme="minorHAnsi" w:hAnsiTheme="minorHAnsi" w:cstheme="minorBidi"/>
          <w:b/>
          <w:sz w:val="22"/>
          <w:szCs w:val="22"/>
        </w:rPr>
        <w:t xml:space="preserve">: </w:t>
      </w:r>
      <w:proofErr w:type="spellStart"/>
      <w:r w:rsidRPr="00F71D59">
        <w:rPr>
          <w:rFonts w:eastAsiaTheme="minorHAnsi"/>
        </w:rPr>
        <w:t>Coagulase</w:t>
      </w:r>
      <w:proofErr w:type="spellEnd"/>
      <w:r w:rsidRPr="00F71D59">
        <w:rPr>
          <w:rFonts w:eastAsiaTheme="minorHAnsi"/>
        </w:rPr>
        <w:t xml:space="preserve"> test (Slide test)</w:t>
      </w:r>
      <w:r w:rsidRPr="00F71D59">
        <w:rPr>
          <w:rFonts w:asciiTheme="minorHAnsi" w:eastAsiaTheme="minorHAnsi" w:hAnsiTheme="minorHAnsi" w:cstheme="minorBidi"/>
          <w:sz w:val="22"/>
          <w:szCs w:val="22"/>
        </w:rPr>
        <w:t>.</w:t>
      </w:r>
      <w:r w:rsidRPr="00F71D59">
        <w:rPr>
          <w:rFonts w:eastAsiaTheme="minorHAnsi"/>
        </w:rPr>
        <w:t xml:space="preserve"> </w:t>
      </w:r>
      <w:proofErr w:type="gramStart"/>
      <w:r w:rsidRPr="00F71D59">
        <w:rPr>
          <w:rFonts w:eastAsiaTheme="minorHAnsi"/>
        </w:rPr>
        <w:t>A showing the positive reaction, card like clot formation.</w:t>
      </w:r>
      <w:proofErr w:type="gramEnd"/>
      <w:r w:rsidRPr="00F71D59">
        <w:rPr>
          <w:rFonts w:eastAsiaTheme="minorHAnsi"/>
        </w:rPr>
        <w:t xml:space="preserve"> </w:t>
      </w:r>
      <w:proofErr w:type="gramStart"/>
      <w:r w:rsidRPr="00F71D59">
        <w:rPr>
          <w:rFonts w:eastAsiaTheme="minorHAnsi"/>
        </w:rPr>
        <w:t>(</w:t>
      </w:r>
      <w:r w:rsidRPr="00F71D59">
        <w:rPr>
          <w:rFonts w:eastAsiaTheme="minorHAnsi"/>
          <w:i/>
        </w:rPr>
        <w:t xml:space="preserve">Staphylococcus </w:t>
      </w:r>
      <w:r w:rsidRPr="00F71D59">
        <w:rPr>
          <w:rFonts w:eastAsiaTheme="minorHAnsi"/>
        </w:rPr>
        <w:t>spp.)</w:t>
      </w:r>
      <w:proofErr w:type="gramEnd"/>
      <w:r w:rsidRPr="00F71D59">
        <w:rPr>
          <w:rFonts w:eastAsiaTheme="minorHAnsi"/>
        </w:rPr>
        <w:t xml:space="preserve"> </w:t>
      </w:r>
      <w:proofErr w:type="gramStart"/>
      <w:r w:rsidRPr="00F71D59">
        <w:rPr>
          <w:rFonts w:eastAsiaTheme="minorHAnsi"/>
        </w:rPr>
        <w:t>and</w:t>
      </w:r>
      <w:proofErr w:type="gramEnd"/>
      <w:r w:rsidRPr="00F71D59">
        <w:rPr>
          <w:rFonts w:eastAsiaTheme="minorHAnsi"/>
        </w:rPr>
        <w:t xml:space="preserve"> B indicating the negative reaction.</w:t>
      </w:r>
    </w:p>
    <w:p w:rsidR="00F71D59" w:rsidRPr="00F71D59" w:rsidRDefault="00F71D59" w:rsidP="00F71D59">
      <w:pPr>
        <w:spacing w:after="200" w:line="276" w:lineRule="auto"/>
        <w:jc w:val="center"/>
        <w:rPr>
          <w:rFonts w:asciiTheme="minorHAnsi" w:eastAsiaTheme="minorHAnsi" w:hAnsiTheme="minorHAnsi" w:cstheme="minorBidi"/>
          <w:sz w:val="22"/>
          <w:szCs w:val="22"/>
        </w:rPr>
      </w:pP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9D12BD" w:rsidP="00F71D59">
      <w:pPr>
        <w:spacing w:after="200" w:line="276"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 id="_x0000_s1223" type="#_x0000_t202" style="position:absolute;left:0;text-align:left;margin-left:267pt;margin-top:177.1pt;width:18.75pt;height:21.4pt;z-index:251708416">
            <v:textbox>
              <w:txbxContent>
                <w:p w:rsidR="003826E1" w:rsidRPr="000A7597" w:rsidRDefault="003826E1" w:rsidP="00F71D59">
                  <w:pPr>
                    <w:rPr>
                      <w:b/>
                    </w:rPr>
                  </w:pPr>
                  <w:r w:rsidRPr="000A7597">
                    <w:rPr>
                      <w:b/>
                    </w:rPr>
                    <w:t>A</w:t>
                  </w:r>
                </w:p>
              </w:txbxContent>
            </v:textbox>
          </v:shape>
        </w:pict>
      </w:r>
      <w:r>
        <w:rPr>
          <w:rFonts w:asciiTheme="minorHAnsi" w:eastAsiaTheme="minorHAnsi" w:hAnsiTheme="minorHAnsi" w:cstheme="minorBidi"/>
          <w:noProof/>
          <w:sz w:val="22"/>
          <w:szCs w:val="22"/>
        </w:rPr>
        <w:pict>
          <v:shape id="_x0000_s1224" type="#_x0000_t202" style="position:absolute;left:0;text-align:left;margin-left:192pt;margin-top:179.35pt;width:21.75pt;height:19.5pt;z-index:251709440">
            <v:textbox>
              <w:txbxContent>
                <w:p w:rsidR="003826E1" w:rsidRPr="000A7597" w:rsidRDefault="003826E1" w:rsidP="00F71D59">
                  <w:pPr>
                    <w:rPr>
                      <w:b/>
                    </w:rPr>
                  </w:pPr>
                  <w:r w:rsidRPr="000A7597">
                    <w:rPr>
                      <w:b/>
                    </w:rPr>
                    <w:t>B</w:t>
                  </w:r>
                </w:p>
              </w:txbxContent>
            </v:textbox>
          </v:shape>
        </w:pict>
      </w:r>
      <w:r w:rsidR="00F71D59" w:rsidRPr="00F71D59">
        <w:rPr>
          <w:rFonts w:asciiTheme="minorHAnsi" w:eastAsiaTheme="minorHAnsi" w:hAnsiTheme="minorHAnsi" w:cstheme="minorBidi"/>
          <w:noProof/>
          <w:sz w:val="22"/>
          <w:szCs w:val="22"/>
        </w:rPr>
        <w:drawing>
          <wp:inline distT="0" distB="0" distL="0" distR="0">
            <wp:extent cx="3933825" cy="3086100"/>
            <wp:effectExtent l="19050" t="0" r="9525" b="0"/>
            <wp:docPr id="164" name="Picture 19" descr="C:\Users\User\Desktop\final thesis  madam\thesis picture\hemolysis\DSC0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inal thesis  madam\thesis picture\hemolysis\DSC03953.JPG"/>
                    <pic:cNvPicPr>
                      <a:picLocks noChangeAspect="1" noChangeArrowheads="1"/>
                    </pic:cNvPicPr>
                  </pic:nvPicPr>
                  <pic:blipFill>
                    <a:blip r:embed="rId18" cstate="print"/>
                    <a:srcRect/>
                    <a:stretch>
                      <a:fillRect/>
                    </a:stretch>
                  </pic:blipFill>
                  <pic:spPr bwMode="auto">
                    <a:xfrm>
                      <a:off x="0" y="0"/>
                      <a:ext cx="3934809" cy="3086872"/>
                    </a:xfrm>
                    <a:prstGeom prst="rect">
                      <a:avLst/>
                    </a:prstGeom>
                    <a:noFill/>
                    <a:ln w="9525">
                      <a:noFill/>
                      <a:miter lim="800000"/>
                      <a:headEnd/>
                      <a:tailEnd/>
                    </a:ln>
                  </pic:spPr>
                </pic:pic>
              </a:graphicData>
            </a:graphic>
          </wp:inline>
        </w:drawing>
      </w:r>
    </w:p>
    <w:p w:rsidR="00F71D59" w:rsidRPr="00F71D59" w:rsidRDefault="00F71D59" w:rsidP="00F71D59">
      <w:pPr>
        <w:spacing w:after="200" w:line="276" w:lineRule="auto"/>
        <w:jc w:val="center"/>
        <w:rPr>
          <w:rFonts w:eastAsiaTheme="minorHAnsi"/>
        </w:rPr>
      </w:pPr>
      <w:r w:rsidRPr="00F71D59">
        <w:rPr>
          <w:rFonts w:eastAsiaTheme="minorHAnsi"/>
          <w:b/>
        </w:rPr>
        <w:t>Fig.8:</w:t>
      </w:r>
      <w:r w:rsidRPr="00F71D59">
        <w:rPr>
          <w:rFonts w:eastAsiaTheme="minorHAnsi"/>
        </w:rPr>
        <w:t xml:space="preserve"> </w:t>
      </w:r>
      <w:proofErr w:type="spellStart"/>
      <w:r w:rsidRPr="00F71D59">
        <w:rPr>
          <w:rFonts w:eastAsiaTheme="minorHAnsi"/>
        </w:rPr>
        <w:t>Coagulase</w:t>
      </w:r>
      <w:proofErr w:type="spellEnd"/>
      <w:r w:rsidRPr="00F71D59">
        <w:rPr>
          <w:rFonts w:eastAsiaTheme="minorHAnsi"/>
        </w:rPr>
        <w:t xml:space="preserve"> positive </w:t>
      </w:r>
      <w:r w:rsidRPr="00F71D59">
        <w:rPr>
          <w:rFonts w:eastAsiaTheme="minorHAnsi"/>
          <w:i/>
        </w:rPr>
        <w:t xml:space="preserve">Staphylococcus </w:t>
      </w:r>
      <w:proofErr w:type="spellStart"/>
      <w:r w:rsidRPr="00F71D59">
        <w:rPr>
          <w:rFonts w:eastAsiaTheme="minorHAnsi"/>
          <w:i/>
        </w:rPr>
        <w:t>aureus</w:t>
      </w:r>
      <w:proofErr w:type="spellEnd"/>
      <w:r w:rsidRPr="00F71D59">
        <w:rPr>
          <w:rFonts w:eastAsiaTheme="minorHAnsi"/>
        </w:rPr>
        <w:t xml:space="preserve"> on blood agar. </w:t>
      </w:r>
      <w:proofErr w:type="gramStart"/>
      <w:r w:rsidRPr="00F71D59">
        <w:rPr>
          <w:rFonts w:eastAsiaTheme="minorHAnsi"/>
        </w:rPr>
        <w:t>A showing the positive reaction (</w:t>
      </w:r>
      <w:proofErr w:type="spellStart"/>
      <w:r w:rsidRPr="00F71D59">
        <w:rPr>
          <w:rFonts w:eastAsiaTheme="minorHAnsi"/>
        </w:rPr>
        <w:t>hemolysis</w:t>
      </w:r>
      <w:proofErr w:type="spellEnd"/>
      <w:r w:rsidRPr="00F71D59">
        <w:rPr>
          <w:rFonts w:eastAsiaTheme="minorHAnsi"/>
        </w:rPr>
        <w:t>) and B indicating the negative reaction (Non-</w:t>
      </w:r>
      <w:proofErr w:type="spellStart"/>
      <w:r w:rsidRPr="00F71D59">
        <w:rPr>
          <w:rFonts w:eastAsiaTheme="minorHAnsi"/>
        </w:rPr>
        <w:t>hemolysis</w:t>
      </w:r>
      <w:proofErr w:type="spellEnd"/>
      <w:r w:rsidRPr="00F71D59">
        <w:rPr>
          <w:rFonts w:eastAsiaTheme="minorHAnsi"/>
        </w:rPr>
        <w:t>).</w:t>
      </w:r>
      <w:proofErr w:type="gramEnd"/>
    </w:p>
    <w:p w:rsidR="00F71D59" w:rsidRPr="00F71D59" w:rsidRDefault="00F71D59" w:rsidP="00F71D59">
      <w:pPr>
        <w:spacing w:after="200" w:line="276" w:lineRule="auto"/>
        <w:jc w:val="center"/>
        <w:rPr>
          <w:rFonts w:asciiTheme="minorHAnsi" w:eastAsiaTheme="minorHAnsi" w:hAnsiTheme="minorHAnsi" w:cstheme="minorBidi"/>
          <w:sz w:val="22"/>
          <w:szCs w:val="22"/>
        </w:rPr>
      </w:pPr>
      <w:r w:rsidRPr="00F71D59">
        <w:rPr>
          <w:rFonts w:asciiTheme="minorHAnsi" w:eastAsiaTheme="minorHAnsi" w:hAnsiTheme="minorHAnsi" w:cstheme="minorBidi"/>
          <w:noProof/>
          <w:sz w:val="22"/>
          <w:szCs w:val="22"/>
        </w:rPr>
        <w:drawing>
          <wp:inline distT="0" distB="0" distL="0" distR="0">
            <wp:extent cx="3914775" cy="3362325"/>
            <wp:effectExtent l="19050" t="0" r="9525" b="0"/>
            <wp:docPr id="165" name="Picture 20" descr="C:\Users\User\Desktop\final thesis  madam\thesis picture\hemolysis\DSC0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inal thesis  madam\thesis picture\hemolysis\DSC00570.JPG"/>
                    <pic:cNvPicPr>
                      <a:picLocks noChangeAspect="1" noChangeArrowheads="1"/>
                    </pic:cNvPicPr>
                  </pic:nvPicPr>
                  <pic:blipFill>
                    <a:blip r:embed="rId19" cstate="print"/>
                    <a:srcRect/>
                    <a:stretch>
                      <a:fillRect/>
                    </a:stretch>
                  </pic:blipFill>
                  <pic:spPr bwMode="auto">
                    <a:xfrm>
                      <a:off x="0" y="0"/>
                      <a:ext cx="3917547" cy="3364706"/>
                    </a:xfrm>
                    <a:prstGeom prst="rect">
                      <a:avLst/>
                    </a:prstGeom>
                    <a:noFill/>
                    <a:ln w="9525">
                      <a:noFill/>
                      <a:miter lim="800000"/>
                      <a:headEnd/>
                      <a:tailEnd/>
                    </a:ln>
                  </pic:spPr>
                </pic:pic>
              </a:graphicData>
            </a:graphic>
          </wp:inline>
        </w:drawing>
      </w:r>
    </w:p>
    <w:p w:rsidR="00F71D59" w:rsidRPr="00F71D59" w:rsidRDefault="00F71D59" w:rsidP="00F71D59">
      <w:pPr>
        <w:spacing w:after="200" w:line="276" w:lineRule="auto"/>
        <w:jc w:val="center"/>
        <w:rPr>
          <w:rFonts w:eastAsiaTheme="minorHAnsi"/>
        </w:rPr>
      </w:pPr>
      <w:r w:rsidRPr="00F71D59">
        <w:rPr>
          <w:rFonts w:eastAsiaTheme="minorHAnsi"/>
          <w:b/>
        </w:rPr>
        <w:t>Fig. 9:</w:t>
      </w:r>
      <w:r w:rsidRPr="00F71D59">
        <w:rPr>
          <w:rFonts w:eastAsiaTheme="minorHAnsi"/>
        </w:rPr>
        <w:t xml:space="preserve"> Other </w:t>
      </w:r>
      <w:r w:rsidRPr="00F71D59">
        <w:rPr>
          <w:rFonts w:eastAsiaTheme="minorHAnsi"/>
          <w:i/>
        </w:rPr>
        <w:t xml:space="preserve">Staphylococcus </w:t>
      </w:r>
      <w:r w:rsidRPr="00F71D59">
        <w:rPr>
          <w:rFonts w:eastAsiaTheme="minorHAnsi"/>
        </w:rPr>
        <w:t>spp. on blood agar</w:t>
      </w:r>
    </w:p>
    <w:p w:rsidR="00F71D59" w:rsidRPr="00F71D59" w:rsidRDefault="009D12BD" w:rsidP="00F71D59">
      <w:pPr>
        <w:spacing w:after="200" w:line="276"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pict>
          <v:shape id="_x0000_s1229" type="#_x0000_t202" style="position:absolute;left:0;text-align:left;margin-left:313.5pt;margin-top:20.25pt;width:56.25pt;height:24.75pt;z-index:251714560">
            <v:textbox>
              <w:txbxContent>
                <w:p w:rsidR="003826E1" w:rsidRDefault="003826E1" w:rsidP="00F71D59">
                  <w:proofErr w:type="spellStart"/>
                  <w:r>
                    <w:t>Mannitol</w:t>
                  </w:r>
                  <w:proofErr w:type="spellEnd"/>
                </w:p>
              </w:txbxContent>
            </v:textbox>
          </v:shape>
        </w:pict>
      </w:r>
      <w:r>
        <w:rPr>
          <w:rFonts w:asciiTheme="minorHAnsi" w:eastAsiaTheme="minorHAnsi" w:hAnsiTheme="minorHAnsi" w:cstheme="minorBidi"/>
          <w:noProof/>
          <w:sz w:val="22"/>
          <w:szCs w:val="22"/>
        </w:rPr>
        <w:pict>
          <v:shape id="_x0000_s1228" type="#_x0000_t202" style="position:absolute;left:0;text-align:left;margin-left:243.75pt;margin-top:16.5pt;width:56.25pt;height:24.75pt;z-index:251713536">
            <v:textbox>
              <w:txbxContent>
                <w:p w:rsidR="003826E1" w:rsidRDefault="003826E1" w:rsidP="00F71D59">
                  <w:r>
                    <w:t>Sucrose</w:t>
                  </w:r>
                </w:p>
              </w:txbxContent>
            </v:textbox>
          </v:shape>
        </w:pict>
      </w:r>
      <w:r>
        <w:rPr>
          <w:rFonts w:asciiTheme="minorHAnsi" w:eastAsiaTheme="minorHAnsi" w:hAnsiTheme="minorHAnsi" w:cstheme="minorBidi"/>
          <w:noProof/>
          <w:sz w:val="22"/>
          <w:szCs w:val="22"/>
        </w:rPr>
        <w:pict>
          <v:shape id="_x0000_s1227" type="#_x0000_t202" style="position:absolute;left:0;text-align:left;margin-left:183pt;margin-top:16.5pt;width:49.5pt;height:24.75pt;z-index:251712512">
            <v:textbox>
              <w:txbxContent>
                <w:p w:rsidR="003826E1" w:rsidRDefault="003826E1" w:rsidP="00F71D59">
                  <w:r>
                    <w:t>Lactose</w:t>
                  </w:r>
                </w:p>
              </w:txbxContent>
            </v:textbox>
          </v:shape>
        </w:pict>
      </w:r>
      <w:r>
        <w:rPr>
          <w:rFonts w:asciiTheme="minorHAnsi" w:eastAsiaTheme="minorHAnsi" w:hAnsiTheme="minorHAnsi" w:cstheme="minorBidi"/>
          <w:noProof/>
          <w:sz w:val="22"/>
          <w:szCs w:val="22"/>
        </w:rPr>
        <w:pict>
          <v:shape id="_x0000_s1226" type="#_x0000_t202" style="position:absolute;left:0;text-align:left;margin-left:114pt;margin-top:16.5pt;width:54pt;height:24.75pt;z-index:251711488">
            <v:textbox>
              <w:txbxContent>
                <w:p w:rsidR="003826E1" w:rsidRDefault="003826E1" w:rsidP="00F71D59">
                  <w:r>
                    <w:t>Maltose</w:t>
                  </w:r>
                </w:p>
              </w:txbxContent>
            </v:textbox>
          </v:shape>
        </w:pict>
      </w:r>
      <w:r>
        <w:rPr>
          <w:rFonts w:asciiTheme="minorHAnsi" w:eastAsiaTheme="minorHAnsi" w:hAnsiTheme="minorHAnsi" w:cstheme="minorBidi"/>
          <w:noProof/>
          <w:sz w:val="22"/>
          <w:szCs w:val="22"/>
        </w:rPr>
        <w:pict>
          <v:shape id="_x0000_s1225" type="#_x0000_t202" style="position:absolute;left:0;text-align:left;margin-left:47.25pt;margin-top:16.5pt;width:57pt;height:24.75pt;z-index:251710464">
            <v:textbox>
              <w:txbxContent>
                <w:p w:rsidR="003826E1" w:rsidRDefault="003826E1" w:rsidP="00F71D59">
                  <w:r>
                    <w:t>Dextrose</w:t>
                  </w:r>
                </w:p>
              </w:txbxContent>
            </v:textbox>
          </v:shape>
        </w:pict>
      </w:r>
      <w:r>
        <w:rPr>
          <w:rFonts w:asciiTheme="minorHAnsi" w:eastAsiaTheme="minorHAnsi" w:hAnsiTheme="minorHAnsi" w:cstheme="minorBidi"/>
          <w:noProof/>
          <w:sz w:val="22"/>
          <w:szCs w:val="22"/>
        </w:rPr>
        <w:pict>
          <v:shape id="_x0000_s1230" type="#_x0000_t202" style="position:absolute;left:0;text-align:left;margin-left:379.5pt;margin-top:20.25pt;width:49.5pt;height:24.75pt;z-index:251715584">
            <v:textbox>
              <w:txbxContent>
                <w:p w:rsidR="003826E1" w:rsidRDefault="003826E1" w:rsidP="00F71D59">
                  <w:r>
                    <w:t>Control</w:t>
                  </w:r>
                </w:p>
              </w:txbxContent>
            </v:textbox>
          </v:shape>
        </w:pict>
      </w:r>
      <w:r w:rsidR="00F71D59" w:rsidRPr="00F71D59">
        <w:rPr>
          <w:rFonts w:asciiTheme="minorHAnsi" w:eastAsiaTheme="minorHAnsi" w:hAnsiTheme="minorHAnsi" w:cstheme="minorBidi"/>
          <w:noProof/>
          <w:sz w:val="22"/>
          <w:szCs w:val="22"/>
        </w:rPr>
        <w:drawing>
          <wp:inline distT="0" distB="0" distL="0" distR="0">
            <wp:extent cx="4991100" cy="3743325"/>
            <wp:effectExtent l="19050" t="0" r="0" b="0"/>
            <wp:docPr id="166" name="Picture 9" descr="C:\Users\User\Desktop\final thesis  madam\thesis picture\BIOCHEMICAL\DSC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inal thesis  madam\thesis picture\BIOCHEMICAL\DSC00093.JPG"/>
                    <pic:cNvPicPr>
                      <a:picLocks noChangeAspect="1" noChangeArrowheads="1"/>
                    </pic:cNvPicPr>
                  </pic:nvPicPr>
                  <pic:blipFill>
                    <a:blip r:embed="rId20" cstate="print"/>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F71D59" w:rsidRPr="00F71D59" w:rsidRDefault="00F71D59" w:rsidP="00F71D59">
      <w:pPr>
        <w:spacing w:after="200" w:line="276" w:lineRule="auto"/>
        <w:jc w:val="center"/>
        <w:rPr>
          <w:rFonts w:eastAsiaTheme="minorHAnsi"/>
        </w:rPr>
      </w:pPr>
      <w:r w:rsidRPr="00F71D59">
        <w:rPr>
          <w:rFonts w:eastAsiaTheme="minorHAnsi"/>
          <w:b/>
        </w:rPr>
        <w:t>Fig. 10:</w:t>
      </w:r>
      <w:r w:rsidRPr="00F71D59">
        <w:rPr>
          <w:rFonts w:eastAsiaTheme="minorHAnsi"/>
        </w:rPr>
        <w:t xml:space="preserve"> Sugar Fermentation test. Only acid was produced. No gas was observed in Durham´s tube.</w:t>
      </w:r>
    </w:p>
    <w:p w:rsidR="00F71D59" w:rsidRPr="00F71D59" w:rsidRDefault="009D12BD" w:rsidP="00F71D59">
      <w:pPr>
        <w:spacing w:after="200" w:line="276"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 id="_x0000_s1233" type="#_x0000_t202" style="position:absolute;left:0;text-align:left;margin-left:267pt;margin-top:3.75pt;width:81.75pt;height:21pt;z-index:251718656">
            <v:textbox style="mso-next-textbox:#_x0000_s1233">
              <w:txbxContent>
                <w:p w:rsidR="003826E1" w:rsidRDefault="003826E1" w:rsidP="00F71D59">
                  <w:proofErr w:type="spellStart"/>
                  <w:r>
                    <w:rPr>
                      <w:bCs/>
                      <w:spacing w:val="-3"/>
                    </w:rPr>
                    <w:t>NaCl</w:t>
                  </w:r>
                  <w:proofErr w:type="spellEnd"/>
                  <w:r>
                    <w:rPr>
                      <w:bCs/>
                      <w:spacing w:val="-3"/>
                    </w:rPr>
                    <w:t xml:space="preserve"> solution</w:t>
                  </w:r>
                </w:p>
              </w:txbxContent>
            </v:textbox>
          </v:shape>
        </w:pict>
      </w:r>
      <w:r>
        <w:rPr>
          <w:rFonts w:asciiTheme="minorHAnsi" w:eastAsiaTheme="minorHAnsi" w:hAnsiTheme="minorHAnsi" w:cstheme="minorBidi"/>
          <w:noProof/>
          <w:sz w:val="22"/>
          <w:szCs w:val="22"/>
        </w:rPr>
        <w:pict>
          <v:shape id="_x0000_s1232" type="#_x0000_t202" style="position:absolute;left:0;text-align:left;margin-left:188.25pt;margin-top:21pt;width:91.5pt;height:25.5pt;z-index:251717632">
            <v:textbox style="mso-next-textbox:#_x0000_s1232">
              <w:txbxContent>
                <w:p w:rsidR="003826E1" w:rsidRDefault="003826E1" w:rsidP="00F71D59">
                  <w:r>
                    <w:rPr>
                      <w:bCs/>
                      <w:spacing w:val="-3"/>
                    </w:rPr>
                    <w:t>Sample solution</w:t>
                  </w:r>
                </w:p>
              </w:txbxContent>
            </v:textbox>
          </v:shape>
        </w:pict>
      </w:r>
      <w:r>
        <w:rPr>
          <w:rFonts w:asciiTheme="minorHAnsi" w:eastAsiaTheme="minorHAnsi" w:hAnsiTheme="minorHAnsi" w:cstheme="minorBidi"/>
          <w:noProof/>
          <w:sz w:val="22"/>
          <w:szCs w:val="22"/>
        </w:rPr>
        <w:pict>
          <v:shape id="_x0000_s1231" type="#_x0000_t202" style="position:absolute;left:0;text-align:left;margin-left:79.5pt;margin-top:9pt;width:114pt;height:25.5pt;z-index:251716608">
            <v:textbox style="mso-next-textbox:#_x0000_s1231">
              <w:txbxContent>
                <w:p w:rsidR="003826E1" w:rsidRDefault="003826E1" w:rsidP="00F71D59">
                  <w:r w:rsidRPr="00537E02">
                    <w:rPr>
                      <w:bCs/>
                      <w:spacing w:val="-3"/>
                    </w:rPr>
                    <w:t>McFarland stand</w:t>
                  </w:r>
                  <w:r>
                    <w:rPr>
                      <w:bCs/>
                      <w:spacing w:val="-3"/>
                    </w:rPr>
                    <w:t>ard</w:t>
                  </w:r>
                </w:p>
              </w:txbxContent>
            </v:textbox>
          </v:shape>
        </w:pict>
      </w:r>
      <w:r w:rsidR="00F71D59" w:rsidRPr="00F71D59">
        <w:rPr>
          <w:rFonts w:asciiTheme="minorHAnsi" w:eastAsiaTheme="minorHAnsi" w:hAnsiTheme="minorHAnsi" w:cstheme="minorBidi"/>
          <w:noProof/>
          <w:sz w:val="22"/>
          <w:szCs w:val="22"/>
        </w:rPr>
        <w:drawing>
          <wp:inline distT="0" distB="0" distL="0" distR="0">
            <wp:extent cx="4114800" cy="3086100"/>
            <wp:effectExtent l="19050" t="0" r="0" b="0"/>
            <wp:docPr id="167" name="Picture 8" descr="C:\Users\User\Desktop\final thesis  madam\thesis picture\antibiotic\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inal thesis  madam\thesis picture\antibiotic\DSC00304.JPG"/>
                    <pic:cNvPicPr>
                      <a:picLocks noChangeAspect="1" noChangeArrowheads="1"/>
                    </pic:cNvPicPr>
                  </pic:nvPicPr>
                  <pic:blipFill>
                    <a:blip r:embed="rId21"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F71D59" w:rsidRPr="00F71D59" w:rsidRDefault="00F71D59" w:rsidP="00F71D59">
      <w:pPr>
        <w:spacing w:after="200" w:line="360" w:lineRule="auto"/>
        <w:jc w:val="center"/>
        <w:rPr>
          <w:rFonts w:asciiTheme="minorHAnsi" w:eastAsiaTheme="minorHAnsi" w:hAnsiTheme="minorHAnsi" w:cstheme="minorBidi"/>
          <w:sz w:val="22"/>
          <w:szCs w:val="22"/>
        </w:rPr>
      </w:pPr>
      <w:r w:rsidRPr="00F71D59">
        <w:rPr>
          <w:rFonts w:eastAsiaTheme="minorHAnsi"/>
          <w:b/>
        </w:rPr>
        <w:t>Fig. 11:</w:t>
      </w:r>
      <w:r w:rsidRPr="00F71D59">
        <w:rPr>
          <w:rFonts w:asciiTheme="minorHAnsi" w:eastAsiaTheme="minorHAnsi" w:hAnsiTheme="minorHAnsi" w:cstheme="minorBidi"/>
          <w:sz w:val="22"/>
          <w:szCs w:val="22"/>
        </w:rPr>
        <w:t xml:space="preserve">  </w:t>
      </w:r>
      <w:r w:rsidRPr="00F71D59">
        <w:rPr>
          <w:rFonts w:eastAsiaTheme="minorHAnsi" w:cstheme="minorBidi"/>
          <w:bCs/>
          <w:spacing w:val="-3"/>
        </w:rPr>
        <w:t xml:space="preserve">0.5 McFarland </w:t>
      </w:r>
      <w:proofErr w:type="gramStart"/>
      <w:r w:rsidRPr="00F71D59">
        <w:rPr>
          <w:rFonts w:eastAsiaTheme="minorHAnsi" w:cstheme="minorBidi"/>
          <w:bCs/>
          <w:spacing w:val="-3"/>
        </w:rPr>
        <w:t>standard</w:t>
      </w:r>
      <w:proofErr w:type="gramEnd"/>
      <w:r w:rsidRPr="00F71D59">
        <w:rPr>
          <w:rFonts w:eastAsiaTheme="minorHAnsi" w:cstheme="minorBidi"/>
          <w:bCs/>
          <w:spacing w:val="-3"/>
        </w:rPr>
        <w:t xml:space="preserve">. </w:t>
      </w:r>
      <w:proofErr w:type="gramStart"/>
      <w:r w:rsidRPr="00F71D59">
        <w:rPr>
          <w:rFonts w:eastAsiaTheme="minorHAnsi" w:cstheme="minorBidi"/>
          <w:bCs/>
          <w:spacing w:val="-3"/>
        </w:rPr>
        <w:t>Observed the same turbidity between sample solution and McFarland standard.</w:t>
      </w:r>
      <w:proofErr w:type="gramEnd"/>
    </w:p>
    <w:p w:rsidR="00F71D59" w:rsidRPr="00F71D59" w:rsidRDefault="00F71D59" w:rsidP="00F71D59">
      <w:pPr>
        <w:spacing w:after="200" w:line="276" w:lineRule="auto"/>
        <w:jc w:val="center"/>
        <w:rPr>
          <w:rFonts w:asciiTheme="minorHAnsi" w:eastAsiaTheme="minorHAnsi" w:hAnsiTheme="minorHAnsi" w:cstheme="minorBidi"/>
          <w:sz w:val="22"/>
          <w:szCs w:val="22"/>
        </w:rPr>
      </w:pPr>
      <w:r w:rsidRPr="00F71D59">
        <w:rPr>
          <w:rFonts w:asciiTheme="minorHAnsi" w:eastAsiaTheme="minorHAnsi" w:hAnsiTheme="minorHAnsi" w:cstheme="minorBidi"/>
          <w:noProof/>
          <w:sz w:val="22"/>
          <w:szCs w:val="22"/>
        </w:rPr>
        <w:lastRenderedPageBreak/>
        <w:drawing>
          <wp:inline distT="0" distB="0" distL="0" distR="0">
            <wp:extent cx="3841750" cy="3038475"/>
            <wp:effectExtent l="19050" t="0" r="6350" b="0"/>
            <wp:docPr id="168" name="Picture 10" descr="C:\Users\User\Desktop\final thesis  madam\thesis picture\antibiotic\DSC0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inal thesis  madam\thesis picture\antibiotic\DSC08520.JPG"/>
                    <pic:cNvPicPr>
                      <a:picLocks noChangeAspect="1" noChangeArrowheads="1"/>
                    </pic:cNvPicPr>
                  </pic:nvPicPr>
                  <pic:blipFill>
                    <a:blip r:embed="rId22" cstate="print"/>
                    <a:srcRect/>
                    <a:stretch>
                      <a:fillRect/>
                    </a:stretch>
                  </pic:blipFill>
                  <pic:spPr bwMode="auto">
                    <a:xfrm>
                      <a:off x="0" y="0"/>
                      <a:ext cx="3844494" cy="3040645"/>
                    </a:xfrm>
                    <a:prstGeom prst="rect">
                      <a:avLst/>
                    </a:prstGeom>
                    <a:noFill/>
                    <a:ln w="9525">
                      <a:noFill/>
                      <a:miter lim="800000"/>
                      <a:headEnd/>
                      <a:tailEnd/>
                    </a:ln>
                  </pic:spPr>
                </pic:pic>
              </a:graphicData>
            </a:graphic>
          </wp:inline>
        </w:drawing>
      </w:r>
    </w:p>
    <w:p w:rsidR="00F71D59" w:rsidRPr="00F71D59" w:rsidRDefault="00F71D59" w:rsidP="00F71D59">
      <w:pPr>
        <w:spacing w:after="200" w:line="276" w:lineRule="auto"/>
        <w:jc w:val="center"/>
        <w:rPr>
          <w:rFonts w:eastAsiaTheme="minorHAnsi"/>
        </w:rPr>
      </w:pPr>
      <w:r w:rsidRPr="00F71D59">
        <w:rPr>
          <w:rFonts w:eastAsiaTheme="minorHAnsi"/>
          <w:b/>
        </w:rPr>
        <w:t>Fig. 12:</w:t>
      </w:r>
      <w:r w:rsidRPr="00F71D59">
        <w:rPr>
          <w:rFonts w:eastAsiaTheme="minorHAnsi"/>
        </w:rPr>
        <w:t xml:space="preserve"> Spectrophotometer. </w:t>
      </w:r>
      <w:proofErr w:type="gramStart"/>
      <w:r w:rsidRPr="00F71D59">
        <w:rPr>
          <w:rFonts w:eastAsiaTheme="minorHAnsi"/>
        </w:rPr>
        <w:t xml:space="preserve">First observed the standard of </w:t>
      </w:r>
      <w:proofErr w:type="spellStart"/>
      <w:r w:rsidRPr="00F71D59">
        <w:rPr>
          <w:rFonts w:eastAsiaTheme="minorHAnsi"/>
        </w:rPr>
        <w:t>NaCl</w:t>
      </w:r>
      <w:proofErr w:type="spellEnd"/>
      <w:r w:rsidRPr="00F71D59">
        <w:rPr>
          <w:rFonts w:eastAsiaTheme="minorHAnsi"/>
        </w:rPr>
        <w:t xml:space="preserve"> solution.</w:t>
      </w:r>
      <w:proofErr w:type="gramEnd"/>
    </w:p>
    <w:p w:rsidR="00F71D59" w:rsidRPr="00F71D59" w:rsidRDefault="00F71D59" w:rsidP="00F71D59">
      <w:pPr>
        <w:spacing w:after="200" w:line="276" w:lineRule="auto"/>
        <w:jc w:val="center"/>
        <w:rPr>
          <w:rFonts w:eastAsiaTheme="minorHAnsi"/>
        </w:rPr>
      </w:pPr>
    </w:p>
    <w:p w:rsidR="00F71D59" w:rsidRPr="00F71D59" w:rsidRDefault="00F71D59" w:rsidP="00F71D59">
      <w:pPr>
        <w:spacing w:after="200" w:line="276" w:lineRule="auto"/>
        <w:jc w:val="center"/>
        <w:rPr>
          <w:rFonts w:asciiTheme="minorHAnsi" w:eastAsiaTheme="minorHAnsi" w:hAnsiTheme="minorHAnsi" w:cstheme="minorBidi"/>
          <w:sz w:val="22"/>
          <w:szCs w:val="22"/>
        </w:rPr>
      </w:pPr>
      <w:r w:rsidRPr="00F71D59">
        <w:rPr>
          <w:rFonts w:asciiTheme="minorHAnsi" w:eastAsiaTheme="minorHAnsi" w:hAnsiTheme="minorHAnsi" w:cstheme="minorBidi"/>
          <w:noProof/>
          <w:sz w:val="22"/>
          <w:szCs w:val="22"/>
        </w:rPr>
        <w:drawing>
          <wp:inline distT="0" distB="0" distL="0" distR="0">
            <wp:extent cx="4027348" cy="3228975"/>
            <wp:effectExtent l="19050" t="0" r="0" b="0"/>
            <wp:docPr id="169" name="Picture 12" descr="C:\Users\User\Desktop\final thesis  madam\thesis picture\antibiotic\DSC08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inal thesis  madam\thesis picture\antibiotic\DSC08519.JPG"/>
                    <pic:cNvPicPr>
                      <a:picLocks noChangeAspect="1" noChangeArrowheads="1"/>
                    </pic:cNvPicPr>
                  </pic:nvPicPr>
                  <pic:blipFill>
                    <a:blip r:embed="rId23" cstate="print"/>
                    <a:srcRect/>
                    <a:stretch>
                      <a:fillRect/>
                    </a:stretch>
                  </pic:blipFill>
                  <pic:spPr bwMode="auto">
                    <a:xfrm>
                      <a:off x="0" y="0"/>
                      <a:ext cx="4027348" cy="3228975"/>
                    </a:xfrm>
                    <a:prstGeom prst="rect">
                      <a:avLst/>
                    </a:prstGeom>
                    <a:noFill/>
                    <a:ln w="9525">
                      <a:noFill/>
                      <a:miter lim="800000"/>
                      <a:headEnd/>
                      <a:tailEnd/>
                    </a:ln>
                  </pic:spPr>
                </pic:pic>
              </a:graphicData>
            </a:graphic>
          </wp:inline>
        </w:drawing>
      </w:r>
    </w:p>
    <w:p w:rsidR="00F71D59" w:rsidRPr="00F71D59" w:rsidRDefault="00F71D59" w:rsidP="00F71D59">
      <w:pPr>
        <w:spacing w:after="200" w:line="276" w:lineRule="auto"/>
        <w:jc w:val="center"/>
        <w:rPr>
          <w:rFonts w:eastAsiaTheme="minorHAnsi"/>
          <w:b/>
        </w:rPr>
      </w:pPr>
    </w:p>
    <w:p w:rsidR="00F71D59" w:rsidRPr="00F71D59" w:rsidRDefault="00F71D59" w:rsidP="00F71D59">
      <w:pPr>
        <w:spacing w:after="200" w:line="276" w:lineRule="auto"/>
        <w:jc w:val="center"/>
        <w:rPr>
          <w:rFonts w:eastAsiaTheme="minorHAnsi"/>
        </w:rPr>
      </w:pPr>
      <w:r w:rsidRPr="00F71D59">
        <w:rPr>
          <w:rFonts w:eastAsiaTheme="minorHAnsi"/>
          <w:b/>
        </w:rPr>
        <w:t>Fig.13:</w:t>
      </w:r>
      <w:r w:rsidRPr="00F71D59">
        <w:rPr>
          <w:rFonts w:eastAsiaTheme="minorHAnsi"/>
        </w:rPr>
        <w:t xml:space="preserve"> The standard value of sample solution.</w:t>
      </w: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9D12BD" w:rsidP="00F71D59">
      <w:pPr>
        <w:spacing w:after="200" w:line="276" w:lineRule="auto"/>
        <w:jc w:val="center"/>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pict>
          <v:shape id="_x0000_s1235" type="#_x0000_t202" style="position:absolute;left:0;text-align:left;margin-left:263.25pt;margin-top:94.5pt;width:27.75pt;height:21pt;z-index:251720704">
            <v:textbox style="mso-next-textbox:#_x0000_s1235">
              <w:txbxContent>
                <w:p w:rsidR="003826E1" w:rsidRDefault="003826E1" w:rsidP="00F71D59">
                  <w:r>
                    <w:t>A</w:t>
                  </w:r>
                </w:p>
              </w:txbxContent>
            </v:textbox>
          </v:shape>
        </w:pict>
      </w:r>
      <w:r>
        <w:rPr>
          <w:rFonts w:asciiTheme="minorHAnsi" w:eastAsiaTheme="minorHAnsi" w:hAnsiTheme="minorHAnsi" w:cstheme="minorBidi"/>
          <w:noProof/>
          <w:sz w:val="22"/>
          <w:szCs w:val="22"/>
        </w:rPr>
        <w:pict>
          <v:shape id="_x0000_s1234" type="#_x0000_t202" style="position:absolute;left:0;text-align:left;margin-left:156pt;margin-top:101.25pt;width:24pt;height:21pt;z-index:251719680">
            <v:textbox style="mso-next-textbox:#_x0000_s1234">
              <w:txbxContent>
                <w:p w:rsidR="003826E1" w:rsidRDefault="003826E1" w:rsidP="00F71D59">
                  <w:r>
                    <w:t>B</w:t>
                  </w:r>
                </w:p>
              </w:txbxContent>
            </v:textbox>
          </v:shape>
        </w:pict>
      </w:r>
      <w:r w:rsidR="00F71D59" w:rsidRPr="00F71D59">
        <w:rPr>
          <w:rFonts w:asciiTheme="minorHAnsi" w:eastAsiaTheme="minorHAnsi" w:hAnsiTheme="minorHAnsi" w:cstheme="minorBidi"/>
          <w:noProof/>
          <w:sz w:val="22"/>
          <w:szCs w:val="22"/>
        </w:rPr>
        <w:drawing>
          <wp:inline distT="0" distB="0" distL="0" distR="0">
            <wp:extent cx="3238500" cy="2931947"/>
            <wp:effectExtent l="19050" t="0" r="0" b="0"/>
            <wp:docPr id="170" name="Picture 1" descr="H:\Slide1.gif"/>
            <wp:cNvGraphicFramePr/>
            <a:graphic xmlns:a="http://schemas.openxmlformats.org/drawingml/2006/main">
              <a:graphicData uri="http://schemas.openxmlformats.org/drawingml/2006/picture">
                <pic:pic xmlns:pic="http://schemas.openxmlformats.org/drawingml/2006/picture">
                  <pic:nvPicPr>
                    <pic:cNvPr id="18436" name="Picture 2" descr="H:\Slide1.gif"/>
                    <pic:cNvPicPr>
                      <a:picLocks noChangeAspect="1" noChangeArrowheads="1"/>
                    </pic:cNvPicPr>
                  </pic:nvPicPr>
                  <pic:blipFill>
                    <a:blip r:embed="rId24" cstate="print"/>
                    <a:srcRect/>
                    <a:stretch>
                      <a:fillRect/>
                    </a:stretch>
                  </pic:blipFill>
                  <pic:spPr bwMode="auto">
                    <a:xfrm>
                      <a:off x="0" y="0"/>
                      <a:ext cx="3240405" cy="2933672"/>
                    </a:xfrm>
                    <a:prstGeom prst="rect">
                      <a:avLst/>
                    </a:prstGeom>
                    <a:noFill/>
                    <a:ln w="9525">
                      <a:noFill/>
                      <a:miter lim="800000"/>
                      <a:headEnd/>
                      <a:tailEnd/>
                    </a:ln>
                  </pic:spPr>
                </pic:pic>
              </a:graphicData>
            </a:graphic>
          </wp:inline>
        </w:drawing>
      </w:r>
      <w:r w:rsidR="00F71D59" w:rsidRPr="00F71D59">
        <w:rPr>
          <w:rFonts w:asciiTheme="minorHAnsi" w:eastAsiaTheme="minorHAnsi" w:hAnsiTheme="minorHAnsi" w:cstheme="minorBidi"/>
          <w:sz w:val="22"/>
          <w:szCs w:val="22"/>
        </w:rPr>
        <w:br w:type="textWrapping" w:clear="all"/>
      </w:r>
    </w:p>
    <w:p w:rsidR="00F71D59" w:rsidRPr="00F71D59" w:rsidRDefault="00F71D59" w:rsidP="00F71D59">
      <w:pPr>
        <w:spacing w:after="200" w:line="360" w:lineRule="auto"/>
        <w:jc w:val="center"/>
        <w:rPr>
          <w:rFonts w:asciiTheme="minorHAnsi" w:eastAsiaTheme="minorHAnsi" w:hAnsiTheme="minorHAnsi" w:cstheme="minorBidi"/>
          <w:sz w:val="22"/>
          <w:szCs w:val="22"/>
        </w:rPr>
      </w:pPr>
      <w:r w:rsidRPr="00F71D59">
        <w:rPr>
          <w:rFonts w:eastAsiaTheme="minorHAnsi"/>
          <w:b/>
        </w:rPr>
        <w:t>Fig. 14a:</w:t>
      </w:r>
      <w:r w:rsidRPr="00F71D59">
        <w:rPr>
          <w:rFonts w:eastAsiaTheme="minorHAnsi"/>
        </w:rPr>
        <w:t xml:space="preserve"> Antibiotic sensitivity test in poultry. A (MET) remarks the </w:t>
      </w:r>
      <w:proofErr w:type="spellStart"/>
      <w:r w:rsidRPr="00F71D59">
        <w:rPr>
          <w:rFonts w:eastAsiaTheme="minorHAnsi"/>
        </w:rPr>
        <w:t>methicillin</w:t>
      </w:r>
      <w:proofErr w:type="spellEnd"/>
      <w:r w:rsidRPr="00F71D59">
        <w:rPr>
          <w:rFonts w:eastAsiaTheme="minorHAnsi"/>
        </w:rPr>
        <w:t xml:space="preserve"> resistant and B (VA) remarks the sensitive (17mm) to </w:t>
      </w:r>
      <w:proofErr w:type="spellStart"/>
      <w:r w:rsidRPr="00F71D59">
        <w:rPr>
          <w:rFonts w:eastAsiaTheme="minorHAnsi"/>
        </w:rPr>
        <w:t>vancomycin</w:t>
      </w:r>
      <w:proofErr w:type="spellEnd"/>
      <w:r w:rsidRPr="00F71D59">
        <w:rPr>
          <w:rFonts w:eastAsiaTheme="minorHAnsi"/>
        </w:rPr>
        <w:t>.</w:t>
      </w:r>
    </w:p>
    <w:p w:rsidR="00F71D59" w:rsidRPr="00F71D59" w:rsidRDefault="00F71D59" w:rsidP="00F71D59">
      <w:pPr>
        <w:spacing w:after="200" w:line="276" w:lineRule="auto"/>
        <w:rPr>
          <w:rFonts w:asciiTheme="minorHAnsi" w:eastAsiaTheme="minorHAnsi" w:hAnsiTheme="minorHAnsi" w:cstheme="minorBidi"/>
          <w:sz w:val="22"/>
          <w:szCs w:val="22"/>
        </w:rPr>
      </w:pPr>
      <w:r w:rsidRPr="00F71D59">
        <w:rPr>
          <w:rFonts w:asciiTheme="minorHAnsi" w:eastAsiaTheme="minorHAnsi" w:hAnsiTheme="minorHAnsi" w:cstheme="minorBidi"/>
          <w:noProof/>
          <w:sz w:val="22"/>
          <w:szCs w:val="22"/>
        </w:rPr>
        <w:drawing>
          <wp:anchor distT="0" distB="0" distL="114300" distR="114300" simplePos="0" relativeHeight="251703296" behindDoc="0" locked="0" layoutInCell="1" allowOverlap="1">
            <wp:simplePos x="0" y="0"/>
            <wp:positionH relativeFrom="column">
              <wp:posOffset>1276350</wp:posOffset>
            </wp:positionH>
            <wp:positionV relativeFrom="paragraph">
              <wp:posOffset>27305</wp:posOffset>
            </wp:positionV>
            <wp:extent cx="3268980" cy="2714625"/>
            <wp:effectExtent l="19050" t="0" r="7620" b="0"/>
            <wp:wrapSquare wrapText="bothSides"/>
            <wp:docPr id="171" name="Picture 1" descr="C:\Users\User\Desktop\final thesis  madam\thesis picture\antibiobic,18\19.6.12\DSC0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nal thesis  madam\thesis picture\antibiobic,18\19.6.12\DSC00668.JPG"/>
                    <pic:cNvPicPr>
                      <a:picLocks noChangeAspect="1" noChangeArrowheads="1"/>
                    </pic:cNvPicPr>
                  </pic:nvPicPr>
                  <pic:blipFill>
                    <a:blip r:embed="rId25" cstate="print"/>
                    <a:srcRect l="4296" t="5357" r="4296"/>
                    <a:stretch>
                      <a:fillRect/>
                    </a:stretch>
                  </pic:blipFill>
                  <pic:spPr bwMode="auto">
                    <a:xfrm>
                      <a:off x="0" y="0"/>
                      <a:ext cx="3268980" cy="2714625"/>
                    </a:xfrm>
                    <a:prstGeom prst="rect">
                      <a:avLst/>
                    </a:prstGeom>
                    <a:noFill/>
                    <a:ln w="9525">
                      <a:noFill/>
                      <a:miter lim="800000"/>
                      <a:headEnd/>
                      <a:tailEnd/>
                    </a:ln>
                  </pic:spPr>
                </pic:pic>
              </a:graphicData>
            </a:graphic>
          </wp:anchor>
        </w:drawing>
      </w: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9D12BD" w:rsidP="00F71D59">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 id="_x0000_s1236" type="#_x0000_t202" style="position:absolute;margin-left:263.25pt;margin-top:6.6pt;width:22.5pt;height:20.25pt;z-index:251721728">
            <v:textbox>
              <w:txbxContent>
                <w:p w:rsidR="003826E1" w:rsidRDefault="003826E1" w:rsidP="00F71D59">
                  <w:r>
                    <w:t>A</w:t>
                  </w:r>
                </w:p>
              </w:txbxContent>
            </v:textbox>
          </v:shape>
        </w:pict>
      </w:r>
      <w:r>
        <w:rPr>
          <w:rFonts w:asciiTheme="minorHAnsi" w:eastAsiaTheme="minorHAnsi" w:hAnsiTheme="minorHAnsi" w:cstheme="minorBidi"/>
          <w:noProof/>
          <w:sz w:val="22"/>
          <w:szCs w:val="22"/>
        </w:rPr>
        <w:pict>
          <v:shape id="_x0000_s1237" type="#_x0000_t202" style="position:absolute;margin-left:186pt;margin-top:16.35pt;width:23.25pt;height:20.25pt;z-index:251722752">
            <v:textbox>
              <w:txbxContent>
                <w:p w:rsidR="003826E1" w:rsidRDefault="003826E1" w:rsidP="00F71D59">
                  <w:r>
                    <w:t>B</w:t>
                  </w:r>
                </w:p>
              </w:txbxContent>
            </v:textbox>
          </v:shape>
        </w:pict>
      </w: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F71D59" w:rsidP="00F71D59">
      <w:pPr>
        <w:spacing w:after="200" w:line="276" w:lineRule="auto"/>
        <w:rPr>
          <w:rFonts w:asciiTheme="minorHAnsi" w:eastAsiaTheme="minorHAnsi" w:hAnsiTheme="minorHAnsi" w:cstheme="minorBidi"/>
          <w:sz w:val="10"/>
          <w:szCs w:val="22"/>
        </w:rPr>
      </w:pPr>
    </w:p>
    <w:p w:rsidR="00F71D59" w:rsidRPr="00F71D59" w:rsidRDefault="00F71D59" w:rsidP="00F71D59">
      <w:pPr>
        <w:spacing w:after="200" w:line="276" w:lineRule="auto"/>
        <w:rPr>
          <w:rFonts w:asciiTheme="minorHAnsi" w:eastAsiaTheme="minorHAnsi" w:hAnsiTheme="minorHAnsi" w:cstheme="minorBidi"/>
          <w:sz w:val="22"/>
          <w:szCs w:val="22"/>
        </w:rPr>
      </w:pPr>
    </w:p>
    <w:p w:rsidR="00F71D59" w:rsidRPr="00F71D59" w:rsidRDefault="00F71D59" w:rsidP="00F71D59">
      <w:pPr>
        <w:spacing w:after="200" w:line="276" w:lineRule="auto"/>
        <w:rPr>
          <w:rFonts w:asciiTheme="minorHAnsi" w:eastAsiaTheme="minorHAnsi" w:hAnsiTheme="minorHAnsi" w:cstheme="minorBidi"/>
          <w:sz w:val="4"/>
          <w:szCs w:val="22"/>
        </w:rPr>
      </w:pPr>
    </w:p>
    <w:p w:rsidR="00F71D59" w:rsidRPr="00F71D59" w:rsidRDefault="00F71D59" w:rsidP="00F71D59">
      <w:pPr>
        <w:spacing w:after="200" w:line="360" w:lineRule="auto"/>
        <w:jc w:val="center"/>
        <w:rPr>
          <w:rFonts w:asciiTheme="minorHAnsi" w:eastAsiaTheme="minorHAnsi" w:hAnsiTheme="minorHAnsi" w:cstheme="minorBidi"/>
          <w:sz w:val="22"/>
          <w:szCs w:val="22"/>
        </w:rPr>
      </w:pPr>
      <w:r w:rsidRPr="00F71D59">
        <w:rPr>
          <w:rFonts w:eastAsiaTheme="minorHAnsi"/>
          <w:b/>
        </w:rPr>
        <w:t>Fig. 14b:</w:t>
      </w:r>
      <w:r w:rsidRPr="00F71D59">
        <w:rPr>
          <w:rFonts w:eastAsiaTheme="minorHAnsi"/>
        </w:rPr>
        <w:t xml:space="preserve"> Antibiotic sensitivity test in human. A (MET) and B (VA) indicated the </w:t>
      </w:r>
      <w:proofErr w:type="spellStart"/>
      <w:r w:rsidRPr="00F71D59">
        <w:rPr>
          <w:rFonts w:eastAsiaTheme="minorHAnsi"/>
        </w:rPr>
        <w:t>methicillin</w:t>
      </w:r>
      <w:proofErr w:type="spellEnd"/>
      <w:r w:rsidRPr="00F71D59">
        <w:rPr>
          <w:rFonts w:eastAsiaTheme="minorHAnsi"/>
        </w:rPr>
        <w:t xml:space="preserve"> (20mm) and </w:t>
      </w:r>
      <w:proofErr w:type="spellStart"/>
      <w:r w:rsidRPr="00F71D59">
        <w:rPr>
          <w:rFonts w:eastAsiaTheme="minorHAnsi"/>
        </w:rPr>
        <w:t>vancomycin</w:t>
      </w:r>
      <w:proofErr w:type="spellEnd"/>
      <w:r w:rsidRPr="00F71D59">
        <w:rPr>
          <w:rFonts w:eastAsiaTheme="minorHAnsi"/>
        </w:rPr>
        <w:t xml:space="preserve"> (16mm) sensitive respectively. </w:t>
      </w:r>
      <w:r w:rsidRPr="00F71D59">
        <w:rPr>
          <w:rFonts w:asciiTheme="minorHAnsi" w:eastAsiaTheme="minorHAnsi" w:hAnsiTheme="minorHAnsi" w:cstheme="minorBidi"/>
          <w:sz w:val="22"/>
          <w:szCs w:val="22"/>
        </w:rPr>
        <w:br w:type="textWrapping" w:clear="all"/>
      </w:r>
    </w:p>
    <w:p w:rsidR="00B47F7C" w:rsidRDefault="00B47F7C" w:rsidP="00E65A38">
      <w:pPr>
        <w:tabs>
          <w:tab w:val="left" w:pos="270"/>
        </w:tabs>
        <w:jc w:val="center"/>
      </w:pPr>
    </w:p>
    <w:p w:rsidR="00B47F7C" w:rsidRDefault="00B47F7C" w:rsidP="00E65A38">
      <w:pPr>
        <w:tabs>
          <w:tab w:val="left" w:pos="270"/>
        </w:tabs>
        <w:jc w:val="center"/>
      </w:pPr>
    </w:p>
    <w:p w:rsidR="00B47F7C" w:rsidRDefault="00B47F7C" w:rsidP="00E65A38">
      <w:pPr>
        <w:tabs>
          <w:tab w:val="left" w:pos="270"/>
        </w:tabs>
        <w:jc w:val="center"/>
      </w:pPr>
    </w:p>
    <w:p w:rsidR="00B47F7C" w:rsidRDefault="00B47F7C" w:rsidP="00E65A38">
      <w:pPr>
        <w:tabs>
          <w:tab w:val="left" w:pos="270"/>
        </w:tabs>
        <w:jc w:val="center"/>
      </w:pPr>
    </w:p>
    <w:p w:rsidR="00B47F7C" w:rsidRDefault="00B47F7C" w:rsidP="00E65A38">
      <w:pPr>
        <w:tabs>
          <w:tab w:val="left" w:pos="270"/>
        </w:tabs>
        <w:jc w:val="center"/>
      </w:pPr>
    </w:p>
    <w:p w:rsidR="00A17D03" w:rsidRDefault="00A17D03" w:rsidP="00B47F7C">
      <w:pPr>
        <w:tabs>
          <w:tab w:val="left" w:pos="270"/>
        </w:tabs>
      </w:pPr>
    </w:p>
    <w:p w:rsidR="00A17D03" w:rsidRDefault="00A17D03"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A17D03" w:rsidRDefault="00A17D03" w:rsidP="00E65A38">
      <w:pPr>
        <w:tabs>
          <w:tab w:val="left" w:pos="270"/>
        </w:tabs>
        <w:jc w:val="center"/>
      </w:pPr>
    </w:p>
    <w:p w:rsidR="00F71D59" w:rsidRDefault="00F71D59" w:rsidP="00E65A38">
      <w:pPr>
        <w:tabs>
          <w:tab w:val="left" w:pos="270"/>
        </w:tabs>
        <w:jc w:val="center"/>
      </w:pPr>
    </w:p>
    <w:p w:rsidR="00F71D59" w:rsidRDefault="00F71D59" w:rsidP="00E65A38">
      <w:pPr>
        <w:tabs>
          <w:tab w:val="left" w:pos="270"/>
        </w:tabs>
        <w:jc w:val="center"/>
      </w:pPr>
    </w:p>
    <w:p w:rsidR="00A17D03" w:rsidRDefault="00A17D03" w:rsidP="00E65A38">
      <w:pPr>
        <w:tabs>
          <w:tab w:val="left" w:pos="270"/>
        </w:tabs>
        <w:jc w:val="center"/>
      </w:pPr>
    </w:p>
    <w:p w:rsidR="00F71D59" w:rsidRDefault="00F71D59" w:rsidP="00E65A38">
      <w:pPr>
        <w:tabs>
          <w:tab w:val="left" w:pos="270"/>
        </w:tabs>
        <w:jc w:val="center"/>
      </w:pPr>
    </w:p>
    <w:p w:rsidR="00F71D59" w:rsidRDefault="00F71D59" w:rsidP="00E65A38">
      <w:pPr>
        <w:tabs>
          <w:tab w:val="left" w:pos="270"/>
        </w:tabs>
        <w:jc w:val="center"/>
      </w:pPr>
    </w:p>
    <w:p w:rsidR="00F71D59" w:rsidRDefault="00F71D59" w:rsidP="00E65A38">
      <w:pPr>
        <w:tabs>
          <w:tab w:val="left" w:pos="270"/>
        </w:tabs>
        <w:jc w:val="center"/>
      </w:pPr>
    </w:p>
    <w:p w:rsidR="00A17D03" w:rsidRDefault="00A17D03" w:rsidP="00A17D03">
      <w:pPr>
        <w:tabs>
          <w:tab w:val="left" w:pos="270"/>
        </w:tabs>
        <w:jc w:val="center"/>
      </w:pPr>
    </w:p>
    <w:p w:rsidR="00A17D03" w:rsidRDefault="009D12BD" w:rsidP="00A17D03">
      <w:pPr>
        <w:tabs>
          <w:tab w:val="left" w:pos="270"/>
        </w:tabs>
        <w:jc w:val="center"/>
      </w:pPr>
      <w:r>
        <w:pict>
          <v:group id="_x0000_s1158" editas="canvas" alt="chapter" style="width:445.7pt;height:193.15pt;mso-position-horizontal-relative:char;mso-position-vertical-relative:line" coordorigin="3456,5448" coordsize="8914,386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9" type="#_x0000_t75" style="position:absolute;left:3456;top:5448;width:8914;height:3863" o:preferrelative="f">
              <v:fill o:detectmouseclick="t"/>
              <v:path o:extrusionok="t" o:connecttype="none"/>
              <o:lock v:ext="edit" text="t"/>
            </v:shape>
            <v:group id="_x0000_s1160" style="position:absolute;left:4716;top:6348;width:936;height:734;rotation:-1036627fd" coordorigin="720,336" coordsize="624,432">
              <v:rect id="_x0000_s1161" style="position:absolute;left:720;top:336;width:384;height:432;v-text-anchor:middle" fillcolor="#36f" stroked="f">
                <v:fill opacity="0" color2="fill darken(118)" rotate="t" method="linear sigma" focus="100%" type="gradient"/>
                <v:shadow color="#1c1c1c"/>
              </v:rect>
              <v:rect id="_x0000_s1162" style="position:absolute;left:1056;top:336;width:288;height:432;v-text-anchor:middle" fillcolor="#36f" stroked="f">
                <v:fill opacity="0" color2="fill darken(118)" rotate="t" method="linear sigma" focus="100%" type="gradient"/>
                <v:shadow color="#1c1c1c"/>
              </v:rect>
            </v:group>
            <v:rect id="_x0000_s1163" style="position:absolute;left:4356;top:7068;width:936;height:734;rotation:-1761294fd;v-text-anchor:middle" fillcolor="green" stroked="f">
              <v:shadow color="#1c1c1c"/>
            </v:rect>
            <v:rect id="_x0000_s1164" style="position:absolute;left:5436;top:6168;width:58;height:1944;v-text-anchor:middle" fillcolor="#060" stroked="f" strokecolor="#1c1c1c">
              <v:shadow color="#1c1c1c"/>
            </v:rect>
            <v:rect id="_x0000_s1165" style="position:absolute;left:4536;top:7428;width:6881;height:51;rotation:-11769500fd;flip:y;v-text-anchor:middle" o:allowincell="f" fillcolor="#060" stroked="f">
              <v:fill opacity="0" color2="fill darken(118)" rotate="t" angle="-90" method="linear sigma" focus="100%" type="gradient"/>
              <v:shadow color="#1c1c1c"/>
            </v:rect>
            <v:shape id="_x0000_s1166" type="#_x0000_t202" style="position:absolute;left:5838;top:6528;width:3960;height:720" filled="f" stroked="f">
              <v:textbox style="mso-next-textbox:#_x0000_s1166" inset="2.08561mm,1.0428mm,2.08561mm,1.0428mm">
                <w:txbxContent>
                  <w:p w:rsidR="003826E1" w:rsidRPr="00AC1FB2" w:rsidRDefault="003826E1" w:rsidP="00A17D03">
                    <w:pPr>
                      <w:rPr>
                        <w:b/>
                        <w:color w:val="008000"/>
                        <w:sz w:val="48"/>
                        <w:szCs w:val="48"/>
                      </w:rPr>
                    </w:pPr>
                    <w:r w:rsidRPr="002046D1">
                      <w:rPr>
                        <w:b/>
                        <w:color w:val="800080"/>
                        <w:sz w:val="34"/>
                        <w:szCs w:val="28"/>
                      </w:rPr>
                      <w:t xml:space="preserve">     </w:t>
                    </w:r>
                    <w:r w:rsidRPr="00AC1FB2">
                      <w:rPr>
                        <w:b/>
                        <w:color w:val="008000"/>
                        <w:sz w:val="48"/>
                        <w:szCs w:val="48"/>
                      </w:rPr>
                      <w:t xml:space="preserve">CHAPTER </w:t>
                    </w:r>
                    <w:r>
                      <w:rPr>
                        <w:b/>
                        <w:color w:val="008000"/>
                        <w:sz w:val="48"/>
                        <w:szCs w:val="48"/>
                      </w:rPr>
                      <w:t>5</w:t>
                    </w:r>
                  </w:p>
                  <w:p w:rsidR="003826E1" w:rsidRPr="00D52AC0" w:rsidRDefault="003826E1" w:rsidP="00A17D03">
                    <w:pPr>
                      <w:jc w:val="center"/>
                      <w:rPr>
                        <w:sz w:val="20"/>
                      </w:rPr>
                    </w:pPr>
                  </w:p>
                </w:txbxContent>
              </v:textbox>
            </v:shape>
            <v:group id="_x0000_s1167" style="position:absolute;left:5155;top:6989;width:936;height:734;rotation:3049702fd" coordorigin="720,336" coordsize="624,432">
              <v:rect id="_x0000_s1168" style="position:absolute;left:720;top:336;width:384;height:432;v-text-anchor:middle" fillcolor="yellow" stroked="f">
                <v:fill opacity="38666f" color2="fill darken(0)" rotate="t" angle="-135" method="linear sigma" type="gradient"/>
                <v:shadow color="#1c1c1c"/>
              </v:rect>
              <v:rect id="_x0000_s1169" style="position:absolute;left:1056;top:336;width:288;height:432;v-text-anchor:middle" fillcolor="yellow" stroked="f">
                <v:fill opacity="0" color2="fill darken(118)" rotate="t" angle="-135" method="linear sigma" type="gradient"/>
                <v:shadow color="#1c1c1c"/>
              </v:rect>
            </v:group>
            <v:shape id="_x0000_s1170" type="#_x0000_t202" style="position:absolute;left:6336;top:7248;width:5040;height:1080" filled="f" stroked="f">
              <v:textbox style="mso-next-textbox:#_x0000_s1170" inset="2.08561mm,1.0428mm,2.08561mm,1.0428mm">
                <w:txbxContent>
                  <w:p w:rsidR="003826E1" w:rsidRPr="00FC396E" w:rsidRDefault="003826E1" w:rsidP="00A17D03">
                    <w:pPr>
                      <w:rPr>
                        <w:b/>
                        <w:color w:val="0000FF"/>
                        <w:sz w:val="44"/>
                        <w:szCs w:val="40"/>
                      </w:rPr>
                    </w:pPr>
                    <w:r>
                      <w:rPr>
                        <w:b/>
                        <w:color w:val="0000FF"/>
                        <w:sz w:val="44"/>
                        <w:szCs w:val="40"/>
                      </w:rPr>
                      <w:t xml:space="preserve">    </w:t>
                    </w:r>
                  </w:p>
                  <w:p w:rsidR="003826E1" w:rsidRPr="00D52AC0" w:rsidRDefault="003826E1" w:rsidP="00A17D03">
                    <w:pPr>
                      <w:rPr>
                        <w:sz w:val="20"/>
                      </w:rPr>
                    </w:pPr>
                    <w:r>
                      <w:rPr>
                        <w:b/>
                        <w:color w:val="0000FF"/>
                        <w:sz w:val="44"/>
                        <w:szCs w:val="40"/>
                      </w:rPr>
                      <w:t>DISCUSSION</w:t>
                    </w:r>
                  </w:p>
                </w:txbxContent>
              </v:textbox>
            </v:shape>
            <w10:wrap type="none"/>
            <w10:anchorlock/>
          </v:group>
        </w:pict>
      </w: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F71D59" w:rsidRDefault="00F71D59"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pPr>
    </w:p>
    <w:p w:rsidR="00A17D03" w:rsidRPr="00A17D03" w:rsidRDefault="00A17D03" w:rsidP="00A17D03">
      <w:pPr>
        <w:spacing w:after="200" w:line="360" w:lineRule="auto"/>
        <w:jc w:val="center"/>
        <w:rPr>
          <w:rFonts w:eastAsiaTheme="minorHAnsi"/>
          <w:b/>
          <w:sz w:val="30"/>
        </w:rPr>
      </w:pPr>
      <w:r w:rsidRPr="00A17D03">
        <w:rPr>
          <w:rFonts w:eastAsiaTheme="minorHAnsi"/>
          <w:b/>
          <w:sz w:val="30"/>
        </w:rPr>
        <w:lastRenderedPageBreak/>
        <w:t>CHAPTER 5</w:t>
      </w:r>
    </w:p>
    <w:p w:rsidR="00A17D03" w:rsidRPr="00A17D03" w:rsidRDefault="00A17D03" w:rsidP="00A17D03">
      <w:pPr>
        <w:spacing w:after="200" w:line="360" w:lineRule="auto"/>
        <w:jc w:val="center"/>
        <w:rPr>
          <w:rFonts w:eastAsiaTheme="minorHAnsi"/>
          <w:b/>
          <w:sz w:val="28"/>
        </w:rPr>
      </w:pPr>
      <w:r w:rsidRPr="00A17D03">
        <w:rPr>
          <w:rFonts w:eastAsiaTheme="minorHAnsi"/>
          <w:b/>
          <w:sz w:val="28"/>
        </w:rPr>
        <w:t>DISCUSSION</w:t>
      </w:r>
    </w:p>
    <w:p w:rsidR="00A17D03" w:rsidRPr="00A17D03" w:rsidRDefault="00A17D03" w:rsidP="00A17D03">
      <w:pPr>
        <w:spacing w:after="200" w:line="360" w:lineRule="auto"/>
        <w:jc w:val="both"/>
        <w:rPr>
          <w:rFonts w:eastAsiaTheme="minorHAnsi"/>
        </w:rPr>
      </w:pPr>
      <w:r w:rsidRPr="00A17D03">
        <w:rPr>
          <w:rFonts w:eastAsiaTheme="minorHAnsi"/>
        </w:rPr>
        <w:t xml:space="preserve">In the present study </w:t>
      </w:r>
      <w:r w:rsidRPr="00A17D03">
        <w:rPr>
          <w:rFonts w:eastAsiaTheme="minorHAnsi"/>
          <w:i/>
        </w:rPr>
        <w:t xml:space="preserve">Staphylococcus </w:t>
      </w:r>
      <w:r w:rsidRPr="00A17D03">
        <w:rPr>
          <w:rFonts w:eastAsiaTheme="minorHAnsi"/>
        </w:rPr>
        <w:t>spp</w:t>
      </w:r>
      <w:r w:rsidRPr="00A17D03">
        <w:rPr>
          <w:rFonts w:eastAsiaTheme="minorHAnsi"/>
          <w:i/>
        </w:rPr>
        <w:t>.</w:t>
      </w:r>
      <w:r w:rsidRPr="00A17D03">
        <w:rPr>
          <w:rFonts w:eastAsiaTheme="minorHAnsi"/>
        </w:rPr>
        <w:t xml:space="preserve"> were isolated from nasal swabs of human (Farm workers and slaughter employees), nasal swab of animals (Cattle and goat), tracheal and </w:t>
      </w:r>
      <w:proofErr w:type="spellStart"/>
      <w:r w:rsidRPr="00A17D03">
        <w:rPr>
          <w:rFonts w:eastAsiaTheme="minorHAnsi"/>
        </w:rPr>
        <w:t>cloacal</w:t>
      </w:r>
      <w:proofErr w:type="spellEnd"/>
      <w:r w:rsidRPr="00A17D03">
        <w:rPr>
          <w:rFonts w:eastAsiaTheme="minorHAnsi"/>
        </w:rPr>
        <w:t xml:space="preserve"> swab of poultry (Broiler and layer), abscess from diseased animals and market meat. Staphylococci are the </w:t>
      </w:r>
      <w:proofErr w:type="spellStart"/>
      <w:r w:rsidRPr="00A17D03">
        <w:rPr>
          <w:rFonts w:eastAsiaTheme="minorHAnsi"/>
        </w:rPr>
        <w:t>commensal</w:t>
      </w:r>
      <w:proofErr w:type="spellEnd"/>
      <w:r w:rsidRPr="00A17D03">
        <w:rPr>
          <w:rFonts w:eastAsiaTheme="minorHAnsi"/>
        </w:rPr>
        <w:t xml:space="preserve"> organism that normally present in the body. According to Das and </w:t>
      </w:r>
      <w:proofErr w:type="spellStart"/>
      <w:r w:rsidRPr="00A17D03">
        <w:rPr>
          <w:rFonts w:eastAsiaTheme="minorHAnsi"/>
        </w:rPr>
        <w:t>kanna</w:t>
      </w:r>
      <w:proofErr w:type="spellEnd"/>
      <w:r w:rsidRPr="00A17D03">
        <w:rPr>
          <w:rFonts w:eastAsiaTheme="minorHAnsi"/>
        </w:rPr>
        <w:t xml:space="preserve"> (1995) the host range of the organism is wide and many strains are potential pathogen.</w:t>
      </w:r>
    </w:p>
    <w:p w:rsidR="00A17D03" w:rsidRPr="00A17D03" w:rsidRDefault="00A17D03" w:rsidP="00A17D03">
      <w:pPr>
        <w:spacing w:after="200" w:line="360" w:lineRule="auto"/>
        <w:jc w:val="both"/>
        <w:rPr>
          <w:rFonts w:eastAsiaTheme="minorHAnsi"/>
          <w:sz w:val="6"/>
        </w:rPr>
      </w:pPr>
    </w:p>
    <w:p w:rsidR="00A17D03" w:rsidRPr="00A17D03" w:rsidRDefault="00A17D03" w:rsidP="00A17D03">
      <w:pPr>
        <w:spacing w:after="200" w:line="360" w:lineRule="auto"/>
        <w:jc w:val="both"/>
        <w:rPr>
          <w:rFonts w:eastAsiaTheme="minorHAnsi"/>
        </w:rPr>
      </w:pPr>
      <w:r w:rsidRPr="00A17D03">
        <w:rPr>
          <w:rFonts w:eastAsiaTheme="minorHAnsi"/>
        </w:rPr>
        <w:t xml:space="preserve">In this study a total of 100 samples of human, livestock and poultry were examined </w:t>
      </w:r>
      <w:proofErr w:type="spellStart"/>
      <w:r w:rsidRPr="00A17D03">
        <w:rPr>
          <w:rFonts w:eastAsiaTheme="minorHAnsi"/>
        </w:rPr>
        <w:t>bacteriologically</w:t>
      </w:r>
      <w:proofErr w:type="spellEnd"/>
      <w:r w:rsidRPr="00A17D03">
        <w:rPr>
          <w:rFonts w:eastAsiaTheme="minorHAnsi"/>
        </w:rPr>
        <w:t xml:space="preserve"> to find out the presence of CPSA (</w:t>
      </w:r>
      <w:proofErr w:type="spellStart"/>
      <w:r w:rsidRPr="00A17D03">
        <w:rPr>
          <w:rFonts w:eastAsiaTheme="minorHAnsi"/>
        </w:rPr>
        <w:t>Coagulase</w:t>
      </w:r>
      <w:proofErr w:type="spellEnd"/>
      <w:r w:rsidRPr="00A17D03">
        <w:rPr>
          <w:rFonts w:eastAsiaTheme="minorHAnsi"/>
        </w:rPr>
        <w:t xml:space="preserve"> positive </w:t>
      </w:r>
      <w:r w:rsidRPr="00A17D03">
        <w:rPr>
          <w:rFonts w:eastAsiaTheme="minorHAnsi"/>
          <w:i/>
        </w:rPr>
        <w:t xml:space="preserve">Staphylococcus </w:t>
      </w:r>
      <w:proofErr w:type="spellStart"/>
      <w:r w:rsidRPr="00A17D03">
        <w:rPr>
          <w:rFonts w:eastAsiaTheme="minorHAnsi"/>
          <w:i/>
        </w:rPr>
        <w:t>aureus</w:t>
      </w:r>
      <w:proofErr w:type="spellEnd"/>
      <w:r w:rsidRPr="00A17D03">
        <w:rPr>
          <w:rFonts w:eastAsiaTheme="minorHAnsi"/>
        </w:rPr>
        <w:t>) and CNS (</w:t>
      </w:r>
      <w:proofErr w:type="spellStart"/>
      <w:r w:rsidRPr="00A17D03">
        <w:rPr>
          <w:rFonts w:eastAsiaTheme="minorHAnsi"/>
        </w:rPr>
        <w:t>Coagulase</w:t>
      </w:r>
      <w:proofErr w:type="spellEnd"/>
      <w:r w:rsidRPr="00A17D03">
        <w:rPr>
          <w:rFonts w:eastAsiaTheme="minorHAnsi"/>
        </w:rPr>
        <w:t xml:space="preserve"> negative Staphylococci) and to determine their cultural and </w:t>
      </w:r>
      <w:proofErr w:type="spellStart"/>
      <w:r w:rsidRPr="00A17D03">
        <w:rPr>
          <w:rFonts w:eastAsiaTheme="minorHAnsi"/>
        </w:rPr>
        <w:t>haemolytic</w:t>
      </w:r>
      <w:proofErr w:type="spellEnd"/>
      <w:r w:rsidRPr="00A17D03">
        <w:rPr>
          <w:rFonts w:eastAsiaTheme="minorHAnsi"/>
        </w:rPr>
        <w:t xml:space="preserve"> character, antibiotic resistance patterns and detection of MRSA. Out of 100 samples, 58 (58%) were found to be positive. Among them 33 (56.89%) were CPSA and 25 (43.1%) were CNS. The prevalence recorded in this study was in agreement with Das </w:t>
      </w:r>
      <w:r w:rsidRPr="00A17D03">
        <w:rPr>
          <w:rFonts w:eastAsiaTheme="minorHAnsi"/>
          <w:i/>
        </w:rPr>
        <w:t>et al</w:t>
      </w:r>
      <w:r w:rsidRPr="00A17D03">
        <w:rPr>
          <w:rFonts w:eastAsiaTheme="minorHAnsi"/>
        </w:rPr>
        <w:t>., (1990) who reported 56.11% prevalence of CPSA.</w:t>
      </w:r>
    </w:p>
    <w:p w:rsidR="00A17D03" w:rsidRPr="00A17D03" w:rsidRDefault="00A17D03" w:rsidP="00A17D03">
      <w:pPr>
        <w:spacing w:after="200" w:line="360" w:lineRule="auto"/>
        <w:jc w:val="both"/>
        <w:rPr>
          <w:rFonts w:eastAsiaTheme="minorHAnsi"/>
          <w:sz w:val="6"/>
        </w:rPr>
      </w:pPr>
    </w:p>
    <w:p w:rsidR="00A17D03" w:rsidRPr="00A17D03" w:rsidRDefault="00A17D03" w:rsidP="00A17D03">
      <w:pPr>
        <w:spacing w:after="200" w:line="360" w:lineRule="auto"/>
        <w:jc w:val="both"/>
        <w:rPr>
          <w:rFonts w:eastAsiaTheme="minorHAnsi"/>
        </w:rPr>
      </w:pPr>
      <w:r w:rsidRPr="00A17D03">
        <w:rPr>
          <w:rFonts w:eastAsiaTheme="minorHAnsi"/>
        </w:rPr>
        <w:t xml:space="preserve">In the present study out of 30 human specimens 14 </w:t>
      </w:r>
      <w:r w:rsidRPr="00A17D03">
        <w:rPr>
          <w:rFonts w:eastAsiaTheme="minorHAnsi"/>
          <w:i/>
        </w:rPr>
        <w:t>Staphylococcus</w:t>
      </w:r>
      <w:r w:rsidRPr="00A17D03">
        <w:rPr>
          <w:rFonts w:eastAsiaTheme="minorHAnsi"/>
        </w:rPr>
        <w:t xml:space="preserve"> isolates were recovered.  Of 14 isolates 3 (50%), 2 (40%) and 1 (33.33%) were CPSA which were found in slaughter house employees, cattle farm workers and goat farm workers respectively. The isolation rates recorded in this study were higher than </w:t>
      </w:r>
      <w:r w:rsidRPr="00A17D03">
        <w:rPr>
          <w:rFonts w:eastAsiaTheme="minorHAnsi"/>
          <w:iCs/>
        </w:rPr>
        <w:t xml:space="preserve">Marcela </w:t>
      </w:r>
      <w:r w:rsidRPr="00A17D03">
        <w:rPr>
          <w:rFonts w:eastAsiaTheme="minorHAnsi"/>
          <w:i/>
          <w:iCs/>
        </w:rPr>
        <w:t xml:space="preserve">et al., </w:t>
      </w:r>
      <w:r w:rsidRPr="00A17D03">
        <w:rPr>
          <w:rFonts w:eastAsiaTheme="minorHAnsi"/>
          <w:iCs/>
        </w:rPr>
        <w:t>(2011) and El-</w:t>
      </w:r>
      <w:proofErr w:type="spellStart"/>
      <w:r w:rsidRPr="00A17D03">
        <w:rPr>
          <w:rFonts w:eastAsiaTheme="minorHAnsi"/>
          <w:iCs/>
        </w:rPr>
        <w:t>Jakee</w:t>
      </w:r>
      <w:proofErr w:type="spellEnd"/>
      <w:r w:rsidRPr="00A17D03">
        <w:rPr>
          <w:rFonts w:eastAsiaTheme="minorHAnsi"/>
          <w:iCs/>
        </w:rPr>
        <w:t xml:space="preserve"> </w:t>
      </w:r>
      <w:r w:rsidRPr="00A17D03">
        <w:rPr>
          <w:rFonts w:eastAsiaTheme="minorHAnsi"/>
          <w:i/>
          <w:iCs/>
        </w:rPr>
        <w:t>et al.,</w:t>
      </w:r>
      <w:r w:rsidRPr="00A17D03">
        <w:rPr>
          <w:rFonts w:eastAsiaTheme="minorHAnsi"/>
          <w:iCs/>
        </w:rPr>
        <w:t xml:space="preserve"> (2008)</w:t>
      </w:r>
      <w:r w:rsidRPr="00A17D03">
        <w:rPr>
          <w:rFonts w:eastAsiaTheme="minorHAnsi"/>
        </w:rPr>
        <w:t>. The difference of rate of prevalence might be due to the small size of samples screened in this experiment. Present study recorded higher prevalence of CPSA in slaughter house employees as compared to others. Data of this study warrant the need for implementation of adequate hygienic and sanitary measures in the slaughter houses.</w:t>
      </w:r>
    </w:p>
    <w:p w:rsidR="00A17D03" w:rsidRPr="00A17D03" w:rsidRDefault="00A17D03" w:rsidP="00A17D03">
      <w:pPr>
        <w:spacing w:after="200" w:line="360" w:lineRule="auto"/>
        <w:jc w:val="both"/>
        <w:rPr>
          <w:rFonts w:eastAsiaTheme="minorHAnsi"/>
          <w:sz w:val="6"/>
        </w:rPr>
      </w:pPr>
    </w:p>
    <w:p w:rsidR="00A17D03" w:rsidRPr="00A17D03" w:rsidRDefault="00A17D03" w:rsidP="00A17D03">
      <w:pPr>
        <w:spacing w:after="200" w:line="360" w:lineRule="auto"/>
        <w:jc w:val="both"/>
        <w:rPr>
          <w:rFonts w:eastAsiaTheme="minorHAnsi"/>
        </w:rPr>
      </w:pPr>
      <w:r w:rsidRPr="00A17D03">
        <w:rPr>
          <w:rFonts w:eastAsiaTheme="minorHAnsi"/>
        </w:rPr>
        <w:t xml:space="preserve"> In case of livestock, this study found 4 (66.67%), 3 (50%) and 2 (40%) </w:t>
      </w:r>
      <w:proofErr w:type="gramStart"/>
      <w:r w:rsidRPr="00A17D03">
        <w:rPr>
          <w:rFonts w:eastAsiaTheme="minorHAnsi"/>
        </w:rPr>
        <w:t>CPSA among slaughtered cattle, dairy cattle and goats respectively.</w:t>
      </w:r>
      <w:proofErr w:type="gramEnd"/>
      <w:r w:rsidRPr="00A17D03">
        <w:rPr>
          <w:rFonts w:eastAsiaTheme="minorHAnsi"/>
        </w:rPr>
        <w:t xml:space="preserve"> Similar rates of isolation were also reported by Anna-Katarina </w:t>
      </w:r>
      <w:proofErr w:type="spellStart"/>
      <w:r w:rsidRPr="00A17D03">
        <w:rPr>
          <w:rFonts w:eastAsiaTheme="minorHAnsi"/>
        </w:rPr>
        <w:t>Schillinga</w:t>
      </w:r>
      <w:proofErr w:type="spellEnd"/>
      <w:r w:rsidRPr="00A17D03">
        <w:rPr>
          <w:rFonts w:eastAsiaTheme="minorHAnsi"/>
        </w:rPr>
        <w:t xml:space="preserve"> </w:t>
      </w:r>
      <w:r w:rsidRPr="00A17D03">
        <w:rPr>
          <w:rFonts w:eastAsiaTheme="minorHAnsi"/>
          <w:i/>
        </w:rPr>
        <w:t>et al</w:t>
      </w:r>
      <w:r w:rsidRPr="00A17D03">
        <w:rPr>
          <w:rFonts w:eastAsiaTheme="minorHAnsi"/>
        </w:rPr>
        <w:t xml:space="preserve">., (2012) and </w:t>
      </w:r>
      <w:proofErr w:type="spellStart"/>
      <w:r w:rsidRPr="00A17D03">
        <w:rPr>
          <w:rFonts w:eastAsiaTheme="minorHAnsi"/>
        </w:rPr>
        <w:t>Megra</w:t>
      </w:r>
      <w:proofErr w:type="spellEnd"/>
      <w:r w:rsidRPr="00A17D03">
        <w:rPr>
          <w:rFonts w:eastAsiaTheme="minorHAnsi"/>
        </w:rPr>
        <w:t xml:space="preserve"> </w:t>
      </w:r>
      <w:r w:rsidRPr="00A17D03">
        <w:rPr>
          <w:rFonts w:eastAsiaTheme="minorHAnsi"/>
          <w:i/>
        </w:rPr>
        <w:t>et al.,</w:t>
      </w:r>
      <w:r w:rsidRPr="00A17D03">
        <w:rPr>
          <w:rFonts w:eastAsiaTheme="minorHAnsi"/>
        </w:rPr>
        <w:t xml:space="preserve"> (2006). This study recorded higher rate of isolation of CPSA in slaughter cattle.</w:t>
      </w:r>
    </w:p>
    <w:p w:rsidR="00A17D03" w:rsidRPr="00A17D03" w:rsidRDefault="00A17D03" w:rsidP="00A17D03">
      <w:pPr>
        <w:spacing w:after="200" w:line="360" w:lineRule="auto"/>
        <w:jc w:val="both"/>
        <w:rPr>
          <w:rFonts w:eastAsiaTheme="minorHAnsi"/>
          <w:sz w:val="2"/>
        </w:rPr>
      </w:pPr>
    </w:p>
    <w:p w:rsidR="00A17D03" w:rsidRPr="00A17D03" w:rsidRDefault="00A17D03" w:rsidP="00A17D03">
      <w:pPr>
        <w:spacing w:after="200" w:line="360" w:lineRule="auto"/>
        <w:jc w:val="both"/>
        <w:rPr>
          <w:rFonts w:eastAsiaTheme="minorHAnsi"/>
          <w:bCs/>
        </w:rPr>
      </w:pPr>
      <w:r w:rsidRPr="00A17D03">
        <w:rPr>
          <w:rFonts w:eastAsiaTheme="minorHAnsi"/>
        </w:rPr>
        <w:lastRenderedPageBreak/>
        <w:t xml:space="preserve">In this study 25 of 58 </w:t>
      </w:r>
      <w:r w:rsidRPr="00A17D03">
        <w:rPr>
          <w:rFonts w:eastAsiaTheme="minorHAnsi"/>
          <w:i/>
        </w:rPr>
        <w:t>Staphylococcus</w:t>
      </w:r>
      <w:r w:rsidRPr="00A17D03">
        <w:rPr>
          <w:rFonts w:eastAsiaTheme="minorHAnsi"/>
        </w:rPr>
        <w:t xml:space="preserve"> isolates were </w:t>
      </w:r>
      <w:proofErr w:type="spellStart"/>
      <w:r w:rsidRPr="00A17D03">
        <w:rPr>
          <w:rFonts w:eastAsiaTheme="minorHAnsi"/>
        </w:rPr>
        <w:t>coagulase</w:t>
      </w:r>
      <w:proofErr w:type="spellEnd"/>
      <w:r w:rsidRPr="00A17D03">
        <w:rPr>
          <w:rFonts w:eastAsiaTheme="minorHAnsi"/>
        </w:rPr>
        <w:t xml:space="preserve"> negative. The isolation rate of </w:t>
      </w:r>
      <w:proofErr w:type="spellStart"/>
      <w:r w:rsidRPr="00A17D03">
        <w:rPr>
          <w:rFonts w:eastAsiaTheme="minorHAnsi"/>
        </w:rPr>
        <w:t>coagulase</w:t>
      </w:r>
      <w:proofErr w:type="spellEnd"/>
      <w:r w:rsidRPr="00A17D03">
        <w:rPr>
          <w:rFonts w:eastAsiaTheme="minorHAnsi"/>
        </w:rPr>
        <w:t xml:space="preserve"> negative </w:t>
      </w:r>
      <w:r w:rsidRPr="00A17D03">
        <w:rPr>
          <w:rFonts w:eastAsiaTheme="minorHAnsi"/>
          <w:i/>
        </w:rPr>
        <w:t xml:space="preserve">Staphylococcus </w:t>
      </w:r>
      <w:r w:rsidRPr="00A17D03">
        <w:rPr>
          <w:rFonts w:eastAsiaTheme="minorHAnsi"/>
        </w:rPr>
        <w:t xml:space="preserve">in this study is higher than the rate reported by </w:t>
      </w:r>
      <w:proofErr w:type="spellStart"/>
      <w:r w:rsidRPr="00A17D03">
        <w:rPr>
          <w:rFonts w:eastAsiaTheme="minorHAnsi"/>
          <w:bCs/>
        </w:rPr>
        <w:t>Alzohairy</w:t>
      </w:r>
      <w:proofErr w:type="spellEnd"/>
      <w:r w:rsidRPr="00A17D03">
        <w:rPr>
          <w:rFonts w:eastAsiaTheme="minorHAnsi"/>
          <w:bCs/>
          <w:i/>
        </w:rPr>
        <w:t xml:space="preserve"> </w:t>
      </w:r>
      <w:r w:rsidRPr="00A17D03">
        <w:rPr>
          <w:rFonts w:eastAsiaTheme="minorHAnsi"/>
          <w:bCs/>
        </w:rPr>
        <w:t>(2011).</w:t>
      </w:r>
    </w:p>
    <w:p w:rsidR="00A17D03" w:rsidRPr="00A17D03" w:rsidRDefault="00A17D03" w:rsidP="00A17D03">
      <w:pPr>
        <w:spacing w:after="200" w:line="360" w:lineRule="auto"/>
        <w:jc w:val="both"/>
        <w:rPr>
          <w:rFonts w:eastAsiaTheme="minorHAnsi"/>
        </w:rPr>
      </w:pPr>
      <w:r w:rsidRPr="00A17D03">
        <w:rPr>
          <w:rFonts w:eastAsiaTheme="minorHAnsi"/>
        </w:rPr>
        <w:t xml:space="preserve">In the present study, the number of CPSA isolates is higher in broiler as compared to layer. This might be due to overcrowding and/or lack of effective sanitary and hygienic measures of the live bird market. The higher isolation rate of CPSA in broiler was also reported by </w:t>
      </w:r>
      <w:r w:rsidRPr="00A17D03">
        <w:rPr>
          <w:rFonts w:eastAsiaTheme="minorHAnsi"/>
          <w:bCs/>
        </w:rPr>
        <w:t xml:space="preserve">Davy </w:t>
      </w:r>
      <w:proofErr w:type="spellStart"/>
      <w:r w:rsidRPr="00A17D03">
        <w:rPr>
          <w:rFonts w:eastAsiaTheme="minorHAnsi"/>
          <w:bCs/>
        </w:rPr>
        <w:t>Persoons</w:t>
      </w:r>
      <w:proofErr w:type="spellEnd"/>
      <w:r w:rsidRPr="00A17D03">
        <w:rPr>
          <w:rFonts w:eastAsiaTheme="minorHAnsi"/>
          <w:bCs/>
        </w:rPr>
        <w:t xml:space="preserve"> </w:t>
      </w:r>
      <w:r w:rsidRPr="00A17D03">
        <w:rPr>
          <w:rFonts w:eastAsiaTheme="minorHAnsi"/>
          <w:bCs/>
          <w:i/>
        </w:rPr>
        <w:t xml:space="preserve">et al., </w:t>
      </w:r>
      <w:r w:rsidRPr="00A17D03">
        <w:rPr>
          <w:rFonts w:eastAsiaTheme="minorHAnsi"/>
          <w:bCs/>
        </w:rPr>
        <w:t>(2009).</w:t>
      </w:r>
    </w:p>
    <w:p w:rsidR="00A17D03" w:rsidRPr="00A17D03" w:rsidRDefault="00A17D03" w:rsidP="00A17D03">
      <w:pPr>
        <w:spacing w:line="360" w:lineRule="auto"/>
        <w:jc w:val="both"/>
        <w:textAlignment w:val="baseline"/>
      </w:pPr>
      <w:r w:rsidRPr="00A17D03">
        <w:rPr>
          <w:i/>
        </w:rPr>
        <w:t xml:space="preserve">S. </w:t>
      </w:r>
      <w:proofErr w:type="spellStart"/>
      <w:r w:rsidRPr="00A17D03">
        <w:rPr>
          <w:i/>
        </w:rPr>
        <w:t>aureus</w:t>
      </w:r>
      <w:proofErr w:type="spellEnd"/>
      <w:r w:rsidRPr="00A17D03">
        <w:rPr>
          <w:i/>
        </w:rPr>
        <w:t xml:space="preserve"> </w:t>
      </w:r>
      <w:r w:rsidRPr="00A17D03">
        <w:t xml:space="preserve">is one of the important etiological agents responsible for </w:t>
      </w:r>
      <w:proofErr w:type="spellStart"/>
      <w:r w:rsidRPr="00A17D03">
        <w:t>pyogenic</w:t>
      </w:r>
      <w:proofErr w:type="spellEnd"/>
      <w:r w:rsidRPr="00A17D03">
        <w:t xml:space="preserve"> infection in man and animals (Rich M., 2005). In case of abscess</w:t>
      </w:r>
      <w:r w:rsidRPr="00A17D03">
        <w:rPr>
          <w:b/>
        </w:rPr>
        <w:t xml:space="preserve">, </w:t>
      </w:r>
      <w:r w:rsidRPr="00A17D03">
        <w:t xml:space="preserve">the rate of isolation of CPSA is higher both in cattle and goats. These results are in agreement with the findings of Menes </w:t>
      </w:r>
      <w:r w:rsidRPr="00A17D03">
        <w:rPr>
          <w:i/>
        </w:rPr>
        <w:t>et al</w:t>
      </w:r>
      <w:r w:rsidRPr="00A17D03">
        <w:t>., (1984).</w:t>
      </w:r>
    </w:p>
    <w:p w:rsidR="00A17D03" w:rsidRPr="00A17D03" w:rsidRDefault="00A17D03" w:rsidP="00A17D03">
      <w:pPr>
        <w:spacing w:line="360" w:lineRule="auto"/>
        <w:jc w:val="both"/>
        <w:textAlignment w:val="baseline"/>
        <w:rPr>
          <w:sz w:val="16"/>
        </w:rPr>
      </w:pPr>
    </w:p>
    <w:p w:rsidR="00A17D03" w:rsidRPr="00A17D03" w:rsidRDefault="00A17D03" w:rsidP="00A17D03">
      <w:pPr>
        <w:spacing w:line="360" w:lineRule="auto"/>
        <w:jc w:val="both"/>
        <w:textAlignment w:val="baseline"/>
      </w:pPr>
      <w:r w:rsidRPr="00A17D03">
        <w:t xml:space="preserve">In case of market meat CPSA isolates were found both in cattle and goat. Isolation rate of CPSA reported in this study is similar with the isolation rate reported by </w:t>
      </w:r>
      <w:proofErr w:type="spellStart"/>
      <w:r w:rsidRPr="00A17D03">
        <w:t>Branko</w:t>
      </w:r>
      <w:proofErr w:type="spellEnd"/>
      <w:r w:rsidRPr="00A17D03">
        <w:t xml:space="preserve"> </w:t>
      </w:r>
      <w:proofErr w:type="spellStart"/>
      <w:r w:rsidRPr="00A17D03">
        <w:t>Podpecan</w:t>
      </w:r>
      <w:proofErr w:type="spellEnd"/>
      <w:r w:rsidRPr="00A17D03">
        <w:t xml:space="preserve"> </w:t>
      </w:r>
      <w:r w:rsidRPr="00A17D03">
        <w:rPr>
          <w:i/>
        </w:rPr>
        <w:t>et al</w:t>
      </w:r>
      <w:r w:rsidRPr="00A17D03">
        <w:t>., (2007). The presence of CPSA in meat sample indicates low hygiene status of market meat and could be a source of transmission of CPSA in humans through food chain.</w:t>
      </w:r>
    </w:p>
    <w:p w:rsidR="00A17D03" w:rsidRPr="00A17D03" w:rsidRDefault="00A17D03" w:rsidP="00A17D03">
      <w:pPr>
        <w:spacing w:line="360" w:lineRule="auto"/>
        <w:jc w:val="both"/>
        <w:textAlignment w:val="baseline"/>
        <w:rPr>
          <w:sz w:val="18"/>
        </w:rPr>
      </w:pPr>
    </w:p>
    <w:p w:rsidR="00A17D03" w:rsidRPr="00A17D03" w:rsidRDefault="00A17D03" w:rsidP="00A17D03">
      <w:pPr>
        <w:spacing w:after="200" w:line="360" w:lineRule="auto"/>
        <w:jc w:val="both"/>
        <w:rPr>
          <w:rFonts w:eastAsiaTheme="minorHAnsi"/>
        </w:rPr>
      </w:pPr>
      <w:r w:rsidRPr="00A17D03">
        <w:rPr>
          <w:rFonts w:eastAsiaTheme="minorHAnsi"/>
        </w:rPr>
        <w:t xml:space="preserve">In this study, the CPSA isolates showed yellow, golden and white </w:t>
      </w:r>
      <w:proofErr w:type="spellStart"/>
      <w:r w:rsidRPr="00A17D03">
        <w:rPr>
          <w:rFonts w:eastAsiaTheme="minorHAnsi"/>
        </w:rPr>
        <w:t>chromogenic</w:t>
      </w:r>
      <w:proofErr w:type="spellEnd"/>
      <w:r w:rsidRPr="00A17D03">
        <w:rPr>
          <w:rFonts w:eastAsiaTheme="minorHAnsi"/>
        </w:rPr>
        <w:t xml:space="preserve"> characteristics</w:t>
      </w:r>
      <w:r w:rsidRPr="00A17D03">
        <w:rPr>
          <w:rFonts w:eastAsiaTheme="minorHAnsi"/>
          <w:b/>
        </w:rPr>
        <w:t xml:space="preserve">. </w:t>
      </w:r>
      <w:r w:rsidRPr="00A17D03">
        <w:rPr>
          <w:rFonts w:eastAsiaTheme="minorHAnsi"/>
        </w:rPr>
        <w:t xml:space="preserve">Therefore, the production of pigment alone could not be useful for identification of </w:t>
      </w:r>
      <w:proofErr w:type="spellStart"/>
      <w:r w:rsidRPr="00A17D03">
        <w:rPr>
          <w:rFonts w:eastAsiaTheme="minorHAnsi"/>
        </w:rPr>
        <w:t>coagulase</w:t>
      </w:r>
      <w:proofErr w:type="spellEnd"/>
      <w:r w:rsidRPr="00A17D03">
        <w:rPr>
          <w:rFonts w:eastAsiaTheme="minorHAnsi"/>
        </w:rPr>
        <w:t xml:space="preserve"> positive staphylococci. This </w:t>
      </w:r>
      <w:proofErr w:type="spellStart"/>
      <w:r w:rsidRPr="00A17D03">
        <w:rPr>
          <w:rFonts w:eastAsiaTheme="minorHAnsi"/>
        </w:rPr>
        <w:t>chromogenic</w:t>
      </w:r>
      <w:proofErr w:type="spellEnd"/>
      <w:r w:rsidRPr="00A17D03">
        <w:rPr>
          <w:rFonts w:eastAsiaTheme="minorHAnsi"/>
        </w:rPr>
        <w:t xml:space="preserve"> character recorded in this study were found to be similar to the findings of </w:t>
      </w:r>
      <w:proofErr w:type="spellStart"/>
      <w:r w:rsidRPr="00A17D03">
        <w:rPr>
          <w:rFonts w:eastAsiaTheme="minorHAnsi"/>
        </w:rPr>
        <w:t>Chatterjee</w:t>
      </w:r>
      <w:proofErr w:type="spellEnd"/>
      <w:r w:rsidRPr="00A17D03">
        <w:rPr>
          <w:rFonts w:eastAsiaTheme="minorHAnsi"/>
        </w:rPr>
        <w:t xml:space="preserve"> </w:t>
      </w:r>
      <w:r w:rsidRPr="00A17D03">
        <w:rPr>
          <w:rFonts w:eastAsiaTheme="minorHAnsi"/>
          <w:i/>
        </w:rPr>
        <w:t>et al</w:t>
      </w:r>
      <w:r w:rsidRPr="00A17D03">
        <w:rPr>
          <w:rFonts w:eastAsiaTheme="minorHAnsi"/>
        </w:rPr>
        <w:t>., (1990) who recorded golden, yellow and white color colonies of CPSA.</w:t>
      </w:r>
    </w:p>
    <w:p w:rsidR="00A17D03" w:rsidRPr="00A17D03" w:rsidRDefault="00A17D03" w:rsidP="00A17D03">
      <w:pPr>
        <w:spacing w:after="200" w:line="360" w:lineRule="auto"/>
        <w:jc w:val="both"/>
        <w:rPr>
          <w:rFonts w:eastAsiaTheme="minorHAnsi"/>
        </w:rPr>
      </w:pPr>
      <w:r w:rsidRPr="00A17D03">
        <w:rPr>
          <w:rFonts w:eastAsiaTheme="minorHAnsi"/>
        </w:rPr>
        <w:t>In this experiment out of 33 CPSA 25 isolates (75.75%) produced β-</w:t>
      </w:r>
      <w:proofErr w:type="spellStart"/>
      <w:r w:rsidRPr="00A17D03">
        <w:rPr>
          <w:rFonts w:eastAsiaTheme="minorHAnsi"/>
        </w:rPr>
        <w:t>hemolysis</w:t>
      </w:r>
      <w:proofErr w:type="spellEnd"/>
      <w:r w:rsidRPr="00A17D03">
        <w:rPr>
          <w:rFonts w:eastAsiaTheme="minorHAnsi"/>
        </w:rPr>
        <w:t xml:space="preserve"> on BA. </w:t>
      </w:r>
      <w:proofErr w:type="spellStart"/>
      <w:r w:rsidRPr="00A17D03">
        <w:rPr>
          <w:rFonts w:eastAsiaTheme="minorHAnsi"/>
        </w:rPr>
        <w:t>Chatterjee</w:t>
      </w:r>
      <w:proofErr w:type="spellEnd"/>
      <w:r w:rsidRPr="00A17D03">
        <w:rPr>
          <w:rFonts w:eastAsiaTheme="minorHAnsi"/>
        </w:rPr>
        <w:t xml:space="preserve"> </w:t>
      </w:r>
      <w:r w:rsidRPr="00A17D03">
        <w:rPr>
          <w:rFonts w:eastAsiaTheme="minorHAnsi"/>
          <w:i/>
        </w:rPr>
        <w:t>et al</w:t>
      </w:r>
      <w:r w:rsidRPr="00A17D03">
        <w:rPr>
          <w:rFonts w:eastAsiaTheme="minorHAnsi"/>
        </w:rPr>
        <w:t>., (1990) found 64.63% β-</w:t>
      </w:r>
      <w:proofErr w:type="spellStart"/>
      <w:r w:rsidRPr="00A17D03">
        <w:rPr>
          <w:rFonts w:eastAsiaTheme="minorHAnsi"/>
        </w:rPr>
        <w:t>haemolysis</w:t>
      </w:r>
      <w:proofErr w:type="spellEnd"/>
      <w:r w:rsidRPr="00A17D03">
        <w:rPr>
          <w:rFonts w:eastAsiaTheme="minorHAnsi"/>
        </w:rPr>
        <w:t xml:space="preserve"> production and Das </w:t>
      </w:r>
      <w:r w:rsidRPr="00A17D03">
        <w:rPr>
          <w:rFonts w:eastAsiaTheme="minorHAnsi"/>
          <w:i/>
        </w:rPr>
        <w:t>et al</w:t>
      </w:r>
      <w:r w:rsidRPr="00A17D03">
        <w:rPr>
          <w:rFonts w:eastAsiaTheme="minorHAnsi"/>
        </w:rPr>
        <w:t>., (1990) found 100% β-</w:t>
      </w:r>
      <w:proofErr w:type="spellStart"/>
      <w:r w:rsidRPr="00A17D03">
        <w:rPr>
          <w:rFonts w:eastAsiaTheme="minorHAnsi"/>
        </w:rPr>
        <w:t>hemolysis</w:t>
      </w:r>
      <w:proofErr w:type="spellEnd"/>
      <w:r w:rsidRPr="00A17D03">
        <w:rPr>
          <w:rFonts w:eastAsiaTheme="minorHAnsi"/>
        </w:rPr>
        <w:t xml:space="preserve"> production by the CPSA on 10% sheep blood agar. The variation of rate of </w:t>
      </w:r>
      <w:proofErr w:type="spellStart"/>
      <w:r w:rsidRPr="00A17D03">
        <w:rPr>
          <w:rFonts w:eastAsiaTheme="minorHAnsi"/>
        </w:rPr>
        <w:t>hemolysis</w:t>
      </w:r>
      <w:proofErr w:type="spellEnd"/>
      <w:r w:rsidRPr="00A17D03">
        <w:rPr>
          <w:rFonts w:eastAsiaTheme="minorHAnsi"/>
        </w:rPr>
        <w:t xml:space="preserve"> might be linked to the difference of origin of CPSA isolates.</w:t>
      </w:r>
    </w:p>
    <w:p w:rsidR="00A17D03" w:rsidRPr="00A17D03" w:rsidRDefault="00A17D03" w:rsidP="00A17D03">
      <w:pPr>
        <w:spacing w:after="200" w:line="360" w:lineRule="auto"/>
        <w:jc w:val="both"/>
        <w:rPr>
          <w:rFonts w:eastAsiaTheme="minorHAnsi"/>
        </w:rPr>
      </w:pPr>
      <w:r w:rsidRPr="00A17D03">
        <w:rPr>
          <w:rFonts w:eastAsiaTheme="minorHAnsi"/>
          <w:sz w:val="2"/>
        </w:rPr>
        <w:t>[</w:t>
      </w:r>
    </w:p>
    <w:p w:rsidR="00A17D03" w:rsidRPr="00A17D03" w:rsidRDefault="00A17D03" w:rsidP="00A17D03">
      <w:pPr>
        <w:spacing w:after="200" w:line="360" w:lineRule="auto"/>
        <w:jc w:val="both"/>
        <w:rPr>
          <w:rFonts w:eastAsiaTheme="minorHAnsi"/>
        </w:rPr>
      </w:pPr>
      <w:r w:rsidRPr="00A17D03">
        <w:rPr>
          <w:rFonts w:eastAsiaTheme="minorHAnsi"/>
        </w:rPr>
        <w:t xml:space="preserve">All CPSA isolates in this study fermented glucose, maltose, lactose, </w:t>
      </w:r>
      <w:proofErr w:type="gramStart"/>
      <w:r w:rsidRPr="00A17D03">
        <w:rPr>
          <w:rFonts w:eastAsiaTheme="minorHAnsi"/>
        </w:rPr>
        <w:t>sucrose</w:t>
      </w:r>
      <w:proofErr w:type="gramEnd"/>
      <w:r w:rsidRPr="00A17D03">
        <w:rPr>
          <w:rFonts w:eastAsiaTheme="minorHAnsi"/>
        </w:rPr>
        <w:t xml:space="preserve"> and </w:t>
      </w:r>
      <w:proofErr w:type="spellStart"/>
      <w:r w:rsidRPr="00A17D03">
        <w:rPr>
          <w:rFonts w:eastAsiaTheme="minorHAnsi"/>
        </w:rPr>
        <w:t>mannitol</w:t>
      </w:r>
      <w:proofErr w:type="spellEnd"/>
      <w:r w:rsidRPr="00A17D03">
        <w:rPr>
          <w:rFonts w:eastAsiaTheme="minorHAnsi"/>
        </w:rPr>
        <w:t xml:space="preserve"> fermentation with only acid production. These findings are in close agreement with that of </w:t>
      </w:r>
      <w:proofErr w:type="spellStart"/>
      <w:r w:rsidRPr="00A17D03">
        <w:rPr>
          <w:rFonts w:eastAsiaTheme="minorHAnsi"/>
        </w:rPr>
        <w:t>Chatterjee</w:t>
      </w:r>
      <w:proofErr w:type="spellEnd"/>
      <w:r w:rsidRPr="00A17D03">
        <w:rPr>
          <w:rFonts w:eastAsiaTheme="minorHAnsi"/>
        </w:rPr>
        <w:t xml:space="preserve"> </w:t>
      </w:r>
      <w:r w:rsidRPr="00A17D03">
        <w:rPr>
          <w:rFonts w:eastAsiaTheme="minorHAnsi"/>
          <w:i/>
        </w:rPr>
        <w:t>et al.,</w:t>
      </w:r>
      <w:r w:rsidRPr="00A17D03">
        <w:rPr>
          <w:rFonts w:eastAsiaTheme="minorHAnsi"/>
        </w:rPr>
        <w:t xml:space="preserve"> (1990) who reported 81 (98.78%) strains as </w:t>
      </w:r>
      <w:proofErr w:type="spellStart"/>
      <w:r w:rsidRPr="00A17D03">
        <w:rPr>
          <w:rFonts w:eastAsiaTheme="minorHAnsi"/>
        </w:rPr>
        <w:t>mannitol</w:t>
      </w:r>
      <w:proofErr w:type="spellEnd"/>
      <w:r w:rsidRPr="00A17D03">
        <w:rPr>
          <w:rFonts w:eastAsiaTheme="minorHAnsi"/>
        </w:rPr>
        <w:t xml:space="preserve"> fomenters. </w:t>
      </w:r>
      <w:proofErr w:type="spellStart"/>
      <w:r w:rsidRPr="00A17D03">
        <w:rPr>
          <w:rFonts w:eastAsiaTheme="minorHAnsi"/>
        </w:rPr>
        <w:t>Hazarika</w:t>
      </w:r>
      <w:proofErr w:type="spellEnd"/>
      <w:r w:rsidRPr="00A17D03">
        <w:rPr>
          <w:rFonts w:eastAsiaTheme="minorHAnsi"/>
        </w:rPr>
        <w:t xml:space="preserve"> </w:t>
      </w:r>
      <w:r w:rsidRPr="00A17D03">
        <w:rPr>
          <w:rFonts w:eastAsiaTheme="minorHAnsi"/>
          <w:i/>
        </w:rPr>
        <w:t>et al.</w:t>
      </w:r>
      <w:r w:rsidRPr="00A17D03">
        <w:rPr>
          <w:rFonts w:eastAsiaTheme="minorHAnsi"/>
        </w:rPr>
        <w:t xml:space="preserve">, (1995) and Das and </w:t>
      </w:r>
      <w:proofErr w:type="spellStart"/>
      <w:r w:rsidRPr="00A17D03">
        <w:rPr>
          <w:rFonts w:eastAsiaTheme="minorHAnsi"/>
        </w:rPr>
        <w:t>Khanna</w:t>
      </w:r>
      <w:proofErr w:type="spellEnd"/>
      <w:r w:rsidRPr="00A17D03">
        <w:rPr>
          <w:rFonts w:eastAsiaTheme="minorHAnsi"/>
        </w:rPr>
        <w:t xml:space="preserve"> (1994) observed 100% glucose and </w:t>
      </w:r>
      <w:proofErr w:type="spellStart"/>
      <w:r w:rsidRPr="00A17D03">
        <w:rPr>
          <w:rFonts w:eastAsiaTheme="minorHAnsi"/>
        </w:rPr>
        <w:t>mannitol</w:t>
      </w:r>
      <w:proofErr w:type="spellEnd"/>
      <w:r w:rsidRPr="00A17D03">
        <w:rPr>
          <w:rFonts w:eastAsiaTheme="minorHAnsi"/>
        </w:rPr>
        <w:t xml:space="preserve"> fermentation by </w:t>
      </w:r>
      <w:r w:rsidRPr="00A17D03">
        <w:rPr>
          <w:rFonts w:eastAsiaTheme="minorHAnsi"/>
          <w:i/>
        </w:rPr>
        <w:t xml:space="preserve">S. </w:t>
      </w:r>
      <w:proofErr w:type="spellStart"/>
      <w:r w:rsidRPr="00A17D03">
        <w:rPr>
          <w:rFonts w:eastAsiaTheme="minorHAnsi"/>
          <w:i/>
        </w:rPr>
        <w:t>aureus</w:t>
      </w:r>
      <w:proofErr w:type="spellEnd"/>
      <w:r w:rsidRPr="00A17D03">
        <w:rPr>
          <w:rFonts w:eastAsiaTheme="minorHAnsi"/>
        </w:rPr>
        <w:t xml:space="preserve"> strains. A much lower rate of glucose (75.38%) and </w:t>
      </w:r>
      <w:proofErr w:type="spellStart"/>
      <w:r w:rsidRPr="00A17D03">
        <w:rPr>
          <w:rFonts w:eastAsiaTheme="minorHAnsi"/>
        </w:rPr>
        <w:t>mannitol</w:t>
      </w:r>
      <w:proofErr w:type="spellEnd"/>
      <w:r w:rsidRPr="00A17D03">
        <w:rPr>
          <w:rFonts w:eastAsiaTheme="minorHAnsi"/>
        </w:rPr>
        <w:t xml:space="preserve"> (70.76%) fermentation were </w:t>
      </w:r>
      <w:proofErr w:type="spellStart"/>
      <w:r w:rsidRPr="00A17D03">
        <w:rPr>
          <w:rFonts w:eastAsiaTheme="minorHAnsi"/>
        </w:rPr>
        <w:t>cuased</w:t>
      </w:r>
      <w:proofErr w:type="spellEnd"/>
      <w:r w:rsidRPr="00A17D03">
        <w:rPr>
          <w:rFonts w:eastAsiaTheme="minorHAnsi"/>
        </w:rPr>
        <w:t xml:space="preserve"> by </w:t>
      </w:r>
      <w:r w:rsidRPr="00A17D03">
        <w:rPr>
          <w:rFonts w:eastAsiaTheme="minorHAnsi"/>
          <w:i/>
        </w:rPr>
        <w:t xml:space="preserve">S. </w:t>
      </w:r>
      <w:proofErr w:type="spellStart"/>
      <w:r w:rsidRPr="00A17D03">
        <w:rPr>
          <w:rFonts w:eastAsiaTheme="minorHAnsi"/>
          <w:i/>
        </w:rPr>
        <w:t>aureus</w:t>
      </w:r>
      <w:proofErr w:type="spellEnd"/>
      <w:r w:rsidRPr="00A17D03">
        <w:rPr>
          <w:rFonts w:eastAsiaTheme="minorHAnsi"/>
        </w:rPr>
        <w:t xml:space="preserve"> isolated from meat, fish and food handlers (Das and </w:t>
      </w:r>
      <w:proofErr w:type="spellStart"/>
      <w:r w:rsidRPr="00A17D03">
        <w:rPr>
          <w:rFonts w:eastAsiaTheme="minorHAnsi"/>
        </w:rPr>
        <w:t>Khanna</w:t>
      </w:r>
      <w:proofErr w:type="spellEnd"/>
      <w:r w:rsidRPr="00A17D03">
        <w:rPr>
          <w:rFonts w:eastAsiaTheme="minorHAnsi"/>
        </w:rPr>
        <w:t>, 1994).</w:t>
      </w:r>
    </w:p>
    <w:p w:rsidR="00A17D03" w:rsidRPr="00A17D03" w:rsidRDefault="00A17D03" w:rsidP="00A17D03">
      <w:pPr>
        <w:spacing w:after="200" w:line="360" w:lineRule="auto"/>
        <w:jc w:val="both"/>
        <w:rPr>
          <w:rFonts w:eastAsiaTheme="minorHAnsi"/>
          <w:sz w:val="2"/>
        </w:rPr>
      </w:pPr>
    </w:p>
    <w:p w:rsidR="00A17D03" w:rsidRPr="00A17D03" w:rsidRDefault="00A17D03" w:rsidP="00A17D03">
      <w:pPr>
        <w:spacing w:after="200" w:line="360" w:lineRule="auto"/>
        <w:jc w:val="both"/>
        <w:rPr>
          <w:rFonts w:eastAsiaTheme="minorHAnsi"/>
        </w:rPr>
      </w:pPr>
      <w:r w:rsidRPr="00A17D03">
        <w:rPr>
          <w:rFonts w:eastAsiaTheme="minorHAnsi"/>
        </w:rPr>
        <w:t xml:space="preserve">The antibiotic susceptibility results revealed that all CNS isolates were susceptible to both </w:t>
      </w:r>
      <w:proofErr w:type="spellStart"/>
      <w:r w:rsidRPr="00A17D03">
        <w:rPr>
          <w:rFonts w:eastAsiaTheme="minorHAnsi"/>
        </w:rPr>
        <w:t>methicillin</w:t>
      </w:r>
      <w:proofErr w:type="spellEnd"/>
      <w:r w:rsidRPr="00A17D03">
        <w:rPr>
          <w:rFonts w:eastAsiaTheme="minorHAnsi"/>
        </w:rPr>
        <w:t xml:space="preserve"> and </w:t>
      </w:r>
      <w:proofErr w:type="spellStart"/>
      <w:r w:rsidRPr="00A17D03">
        <w:rPr>
          <w:rFonts w:eastAsiaTheme="minorHAnsi"/>
        </w:rPr>
        <w:t>vancomyciin</w:t>
      </w:r>
      <w:proofErr w:type="spellEnd"/>
      <w:r w:rsidRPr="00A17D03">
        <w:rPr>
          <w:rFonts w:eastAsiaTheme="minorHAnsi"/>
        </w:rPr>
        <w:t xml:space="preserve">. No resistance was observed against these antibiotics. The findings were in close agreement with </w:t>
      </w:r>
      <w:proofErr w:type="spellStart"/>
      <w:r w:rsidRPr="00A17D03">
        <w:rPr>
          <w:rFonts w:eastAsiaTheme="minorHAnsi"/>
          <w:bCs/>
        </w:rPr>
        <w:t>Alzohairy</w:t>
      </w:r>
      <w:proofErr w:type="spellEnd"/>
      <w:r w:rsidRPr="00A17D03">
        <w:rPr>
          <w:rFonts w:eastAsiaTheme="minorHAnsi"/>
          <w:bCs/>
          <w:i/>
        </w:rPr>
        <w:t xml:space="preserve"> </w:t>
      </w:r>
      <w:r w:rsidRPr="00A17D03">
        <w:rPr>
          <w:rFonts w:eastAsiaTheme="minorHAnsi"/>
          <w:bCs/>
        </w:rPr>
        <w:t xml:space="preserve">(2011). On the other hand 3 of 33 CPSA isolates were found to be resistant to </w:t>
      </w:r>
      <w:proofErr w:type="spellStart"/>
      <w:r w:rsidRPr="00A17D03">
        <w:rPr>
          <w:rFonts w:eastAsiaTheme="minorHAnsi"/>
          <w:bCs/>
        </w:rPr>
        <w:t>methicillin</w:t>
      </w:r>
      <w:proofErr w:type="spellEnd"/>
      <w:r w:rsidRPr="00A17D03">
        <w:rPr>
          <w:rFonts w:eastAsiaTheme="minorHAnsi"/>
          <w:bCs/>
        </w:rPr>
        <w:t xml:space="preserve"> and rests of the isolates were sensitive. However, All 3 MRSA isolates of this study were sensitive to </w:t>
      </w:r>
      <w:proofErr w:type="spellStart"/>
      <w:r w:rsidRPr="00A17D03">
        <w:rPr>
          <w:rFonts w:eastAsiaTheme="minorHAnsi"/>
          <w:bCs/>
        </w:rPr>
        <w:t>vancomycin</w:t>
      </w:r>
      <w:proofErr w:type="spellEnd"/>
      <w:r w:rsidRPr="00A17D03">
        <w:rPr>
          <w:rFonts w:eastAsiaTheme="minorHAnsi"/>
          <w:bCs/>
        </w:rPr>
        <w:t xml:space="preserve">.  The antibiotic </w:t>
      </w:r>
      <w:proofErr w:type="spellStart"/>
      <w:r w:rsidRPr="00A17D03">
        <w:rPr>
          <w:rFonts w:eastAsiaTheme="minorHAnsi"/>
          <w:bCs/>
        </w:rPr>
        <w:t>vancomycin</w:t>
      </w:r>
      <w:proofErr w:type="spellEnd"/>
      <w:r w:rsidRPr="00A17D03">
        <w:rPr>
          <w:rFonts w:eastAsiaTheme="minorHAnsi"/>
          <w:bCs/>
        </w:rPr>
        <w:t xml:space="preserve"> is used to treat MRSA. </w:t>
      </w:r>
      <w:proofErr w:type="spellStart"/>
      <w:r w:rsidRPr="00A17D03">
        <w:rPr>
          <w:rFonts w:eastAsiaTheme="minorHAnsi"/>
          <w:bCs/>
        </w:rPr>
        <w:t>MiceK</w:t>
      </w:r>
      <w:proofErr w:type="spellEnd"/>
      <w:r w:rsidRPr="00A17D03">
        <w:rPr>
          <w:rFonts w:eastAsiaTheme="minorHAnsi"/>
          <w:bCs/>
        </w:rPr>
        <w:t xml:space="preserve"> (2007) stated that </w:t>
      </w:r>
      <w:proofErr w:type="spellStart"/>
      <w:r w:rsidRPr="00A17D03">
        <w:rPr>
          <w:rFonts w:eastAsiaTheme="minorHAnsi"/>
          <w:bCs/>
        </w:rPr>
        <w:t>vancomycin</w:t>
      </w:r>
      <w:proofErr w:type="spellEnd"/>
      <w:r w:rsidRPr="00A17D03">
        <w:rPr>
          <w:rFonts w:eastAsiaTheme="minorHAnsi"/>
          <w:color w:val="222222"/>
        </w:rPr>
        <w:t xml:space="preserve"> remains the reference standard for the treatment of systemic infection caused by </w:t>
      </w:r>
      <w:proofErr w:type="spellStart"/>
      <w:r w:rsidRPr="00A17D03">
        <w:rPr>
          <w:rFonts w:eastAsiaTheme="minorHAnsi"/>
          <w:bCs/>
        </w:rPr>
        <w:t>methicillin</w:t>
      </w:r>
      <w:proofErr w:type="spellEnd"/>
      <w:r w:rsidRPr="00A17D03">
        <w:rPr>
          <w:rFonts w:eastAsiaTheme="minorHAnsi"/>
          <w:bCs/>
        </w:rPr>
        <w:t xml:space="preserve">-resistant </w:t>
      </w:r>
      <w:r w:rsidRPr="00A17D03">
        <w:rPr>
          <w:rFonts w:eastAsiaTheme="minorHAnsi"/>
          <w:bCs/>
          <w:i/>
        </w:rPr>
        <w:t xml:space="preserve">Staphylococcus </w:t>
      </w:r>
      <w:proofErr w:type="spellStart"/>
      <w:r w:rsidRPr="00A17D03">
        <w:rPr>
          <w:rFonts w:eastAsiaTheme="minorHAnsi"/>
          <w:bCs/>
          <w:i/>
        </w:rPr>
        <w:t>aureus</w:t>
      </w:r>
      <w:proofErr w:type="spellEnd"/>
      <w:r w:rsidRPr="00A17D03">
        <w:rPr>
          <w:rFonts w:eastAsiaTheme="minorHAnsi"/>
          <w:color w:val="222222"/>
        </w:rPr>
        <w:t xml:space="preserve"> (</w:t>
      </w:r>
      <w:r w:rsidRPr="00A17D03">
        <w:rPr>
          <w:rFonts w:eastAsiaTheme="minorHAnsi"/>
          <w:bCs/>
        </w:rPr>
        <w:t>MRSA</w:t>
      </w:r>
      <w:r w:rsidRPr="00A17D03">
        <w:rPr>
          <w:rFonts w:eastAsiaTheme="minorHAnsi"/>
          <w:color w:val="222222"/>
        </w:rPr>
        <w:t xml:space="preserve">). </w:t>
      </w:r>
      <w:r w:rsidRPr="00A17D03">
        <w:rPr>
          <w:rFonts w:eastAsiaTheme="minorHAnsi"/>
        </w:rPr>
        <w:t xml:space="preserve">The findings of this study are in agreement with </w:t>
      </w:r>
      <w:proofErr w:type="spellStart"/>
      <w:r w:rsidRPr="00A17D03">
        <w:rPr>
          <w:rFonts w:eastAsiaTheme="minorHAnsi"/>
        </w:rPr>
        <w:t>Kelman</w:t>
      </w:r>
      <w:proofErr w:type="spellEnd"/>
      <w:r w:rsidRPr="00A17D03">
        <w:rPr>
          <w:rFonts w:eastAsiaTheme="minorHAnsi"/>
        </w:rPr>
        <w:t xml:space="preserve"> </w:t>
      </w:r>
      <w:r w:rsidRPr="00A17D03">
        <w:rPr>
          <w:rFonts w:eastAsiaTheme="minorHAnsi"/>
          <w:i/>
        </w:rPr>
        <w:t xml:space="preserve">et al., </w:t>
      </w:r>
      <w:r w:rsidRPr="00A17D03">
        <w:rPr>
          <w:rFonts w:eastAsiaTheme="minorHAnsi"/>
        </w:rPr>
        <w:t xml:space="preserve">(2011) and </w:t>
      </w:r>
      <w:proofErr w:type="spellStart"/>
      <w:r w:rsidRPr="00A17D03">
        <w:rPr>
          <w:rFonts w:eastAsiaTheme="minorHAnsi"/>
          <w:bCs/>
        </w:rPr>
        <w:t>Persoons</w:t>
      </w:r>
      <w:proofErr w:type="spellEnd"/>
      <w:r w:rsidRPr="00A17D03">
        <w:rPr>
          <w:rFonts w:eastAsiaTheme="minorHAnsi"/>
          <w:bCs/>
        </w:rPr>
        <w:t xml:space="preserve"> </w:t>
      </w:r>
      <w:r w:rsidRPr="00A17D03">
        <w:rPr>
          <w:rFonts w:eastAsiaTheme="minorHAnsi"/>
          <w:bCs/>
          <w:i/>
        </w:rPr>
        <w:t xml:space="preserve">et al., </w:t>
      </w:r>
      <w:r w:rsidRPr="00A17D03">
        <w:rPr>
          <w:rFonts w:eastAsiaTheme="minorHAnsi"/>
          <w:bCs/>
        </w:rPr>
        <w:t xml:space="preserve">(2009). </w:t>
      </w:r>
      <w:r w:rsidRPr="00A17D03">
        <w:rPr>
          <w:rFonts w:eastAsiaTheme="minorHAnsi"/>
        </w:rPr>
        <w:t xml:space="preserve">The susceptibility to </w:t>
      </w:r>
      <w:proofErr w:type="spellStart"/>
      <w:r w:rsidRPr="00A17D03">
        <w:rPr>
          <w:rFonts w:eastAsiaTheme="minorHAnsi"/>
        </w:rPr>
        <w:t>vancomycin</w:t>
      </w:r>
      <w:proofErr w:type="spellEnd"/>
      <w:r w:rsidRPr="00A17D03">
        <w:rPr>
          <w:rFonts w:eastAsiaTheme="minorHAnsi"/>
        </w:rPr>
        <w:t xml:space="preserve"> to MRSA was also observed by </w:t>
      </w:r>
      <w:proofErr w:type="spellStart"/>
      <w:r w:rsidRPr="00A17D03">
        <w:rPr>
          <w:rFonts w:eastAsiaTheme="minorHAnsi"/>
          <w:bCs/>
        </w:rPr>
        <w:t>Sumru</w:t>
      </w:r>
      <w:proofErr w:type="spellEnd"/>
      <w:r w:rsidRPr="00A17D03">
        <w:rPr>
          <w:rFonts w:eastAsiaTheme="minorHAnsi"/>
          <w:bCs/>
        </w:rPr>
        <w:t xml:space="preserve"> </w:t>
      </w:r>
      <w:proofErr w:type="spellStart"/>
      <w:r w:rsidRPr="00A17D03">
        <w:rPr>
          <w:rFonts w:eastAsiaTheme="minorHAnsi"/>
          <w:bCs/>
        </w:rPr>
        <w:t>Citak</w:t>
      </w:r>
      <w:proofErr w:type="spellEnd"/>
      <w:r w:rsidRPr="00A17D03">
        <w:rPr>
          <w:rFonts w:eastAsiaTheme="minorHAnsi"/>
          <w:bCs/>
        </w:rPr>
        <w:t xml:space="preserve"> </w:t>
      </w:r>
      <w:r w:rsidRPr="00A17D03">
        <w:rPr>
          <w:rFonts w:eastAsiaTheme="minorHAnsi"/>
          <w:bCs/>
          <w:i/>
        </w:rPr>
        <w:t>et al</w:t>
      </w:r>
      <w:r w:rsidRPr="00A17D03">
        <w:rPr>
          <w:rFonts w:eastAsiaTheme="minorHAnsi"/>
          <w:bCs/>
        </w:rPr>
        <w:t xml:space="preserve">., (2011) and Rhee </w:t>
      </w:r>
      <w:r w:rsidRPr="00A17D03">
        <w:rPr>
          <w:rFonts w:eastAsiaTheme="minorHAnsi"/>
          <w:bCs/>
          <w:i/>
        </w:rPr>
        <w:t>et al</w:t>
      </w:r>
      <w:r w:rsidRPr="00A17D03">
        <w:rPr>
          <w:rFonts w:eastAsiaTheme="minorHAnsi"/>
          <w:bCs/>
        </w:rPr>
        <w:t>., (2010)</w:t>
      </w:r>
      <w:r w:rsidRPr="00A17D03">
        <w:rPr>
          <w:rFonts w:eastAsiaTheme="minorHAnsi"/>
        </w:rPr>
        <w:t xml:space="preserve">.  </w:t>
      </w:r>
      <w:r w:rsidRPr="00A17D03">
        <w:rPr>
          <w:rFonts w:eastAsiaTheme="minorHAnsi"/>
          <w:color w:val="222222"/>
        </w:rPr>
        <w:t>This study recorded the presence of MRSA in broiler and cattle with abscess</w:t>
      </w:r>
      <w:r w:rsidRPr="00A17D03">
        <w:rPr>
          <w:rFonts w:eastAsiaTheme="minorHAnsi"/>
        </w:rPr>
        <w:t>. The presence of MRSA in broiler might be resulted from indiscriminate or over use of antibiotics. In 2007, the World Health Organization advised to stop intensive routine use of antimicrobials in food animals (</w:t>
      </w:r>
      <w:proofErr w:type="spellStart"/>
      <w:r w:rsidRPr="00A17D03">
        <w:rPr>
          <w:rFonts w:eastAsiaTheme="minorHAnsi"/>
        </w:rPr>
        <w:t>Collignon</w:t>
      </w:r>
      <w:proofErr w:type="spellEnd"/>
      <w:r w:rsidRPr="00A17D03">
        <w:rPr>
          <w:rFonts w:eastAsiaTheme="minorHAnsi"/>
        </w:rPr>
        <w:t xml:space="preserve"> </w:t>
      </w:r>
      <w:r w:rsidRPr="00A17D03">
        <w:rPr>
          <w:rFonts w:eastAsiaTheme="minorHAnsi"/>
          <w:i/>
        </w:rPr>
        <w:t>et al</w:t>
      </w:r>
      <w:r w:rsidRPr="00A17D03">
        <w:rPr>
          <w:rFonts w:eastAsiaTheme="minorHAnsi"/>
        </w:rPr>
        <w:t>., 2009). Data of antibiotic sensitivity profile suggest that MRSA are present on farms, which might be transmitted to animals and humans and would likely to cause serious public and animal health hazard.</w:t>
      </w:r>
    </w:p>
    <w:p w:rsidR="00A17D03" w:rsidRPr="00A17D03" w:rsidRDefault="00A17D03" w:rsidP="00A17D03">
      <w:pPr>
        <w:spacing w:after="200" w:line="360" w:lineRule="auto"/>
        <w:jc w:val="both"/>
        <w:rPr>
          <w:rFonts w:eastAsiaTheme="minorHAnsi"/>
          <w:sz w:val="6"/>
        </w:rPr>
      </w:pPr>
    </w:p>
    <w:p w:rsidR="00A17D03" w:rsidRPr="00A17D03" w:rsidRDefault="00A17D03" w:rsidP="00A17D03">
      <w:pPr>
        <w:spacing w:after="200" w:line="360" w:lineRule="auto"/>
        <w:jc w:val="both"/>
        <w:rPr>
          <w:rFonts w:eastAsiaTheme="minorHAnsi"/>
        </w:rPr>
      </w:pPr>
      <w:r w:rsidRPr="00A17D03">
        <w:rPr>
          <w:rFonts w:eastAsiaTheme="minorHAnsi"/>
        </w:rPr>
        <w:t>In connection of the present study following research works can be done in future:</w:t>
      </w:r>
    </w:p>
    <w:p w:rsidR="00A17D03" w:rsidRPr="00A17D03" w:rsidRDefault="00A17D03" w:rsidP="00A17D03">
      <w:pPr>
        <w:numPr>
          <w:ilvl w:val="0"/>
          <w:numId w:val="21"/>
        </w:numPr>
        <w:spacing w:after="200" w:line="360" w:lineRule="auto"/>
        <w:contextualSpacing/>
        <w:jc w:val="both"/>
        <w:rPr>
          <w:rFonts w:eastAsiaTheme="minorHAnsi"/>
        </w:rPr>
      </w:pPr>
      <w:r w:rsidRPr="00A17D03">
        <w:rPr>
          <w:rFonts w:eastAsiaTheme="minorHAnsi"/>
        </w:rPr>
        <w:t>Determination of minimum inhibitory concentration (MIC) of MRSA isolates.</w:t>
      </w:r>
    </w:p>
    <w:p w:rsidR="00A17D03" w:rsidRPr="00A17D03" w:rsidRDefault="00A17D03" w:rsidP="00A17D03">
      <w:pPr>
        <w:numPr>
          <w:ilvl w:val="0"/>
          <w:numId w:val="21"/>
        </w:numPr>
        <w:spacing w:after="200" w:line="360" w:lineRule="auto"/>
        <w:contextualSpacing/>
        <w:jc w:val="both"/>
        <w:rPr>
          <w:rFonts w:eastAsiaTheme="minorHAnsi"/>
        </w:rPr>
      </w:pPr>
      <w:r w:rsidRPr="00A17D03">
        <w:rPr>
          <w:rFonts w:eastAsiaTheme="minorHAnsi"/>
        </w:rPr>
        <w:t>Detection of MRSA by PCR.</w:t>
      </w:r>
    </w:p>
    <w:p w:rsidR="00A17D03" w:rsidRPr="00A17D03" w:rsidRDefault="00A17D03" w:rsidP="00A17D03">
      <w:pPr>
        <w:numPr>
          <w:ilvl w:val="0"/>
          <w:numId w:val="21"/>
        </w:numPr>
        <w:spacing w:after="200" w:line="360" w:lineRule="auto"/>
        <w:contextualSpacing/>
        <w:jc w:val="both"/>
        <w:rPr>
          <w:rFonts w:eastAsiaTheme="minorHAnsi"/>
        </w:rPr>
      </w:pPr>
      <w:r w:rsidRPr="00A17D03">
        <w:rPr>
          <w:rFonts w:eastAsiaTheme="minorHAnsi"/>
        </w:rPr>
        <w:t>Molecular characterization of MRSA isolates by PCR and sequence analysis.</w:t>
      </w: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A17D03" w:rsidRDefault="00A17D03"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A17D03" w:rsidRDefault="009D12BD" w:rsidP="00A17D03">
      <w:pPr>
        <w:tabs>
          <w:tab w:val="left" w:pos="270"/>
        </w:tabs>
        <w:jc w:val="center"/>
      </w:pPr>
      <w:r>
        <w:pict>
          <v:group id="_x0000_s1171" editas="canvas" alt="chapter" style="width:486pt;height:297pt;mso-position-horizontal-relative:char;mso-position-vertical-relative:line" coordorigin="3096,5448" coordsize="9720,5940">
            <o:lock v:ext="edit" aspectratio="t"/>
            <v:shape id="_x0000_s1172" type="#_x0000_t75" style="position:absolute;left:3096;top:5448;width:9720;height:5940" o:preferrelative="f">
              <v:fill o:detectmouseclick="t"/>
              <v:path o:extrusionok="t" o:connecttype="none"/>
              <o:lock v:ext="edit" text="t"/>
            </v:shape>
            <v:rect id="_x0000_s1173" style="position:absolute;left:5436;top:6168;width:58;height:1944;v-text-anchor:middle" fillcolor="#060" stroked="f" strokecolor="#1c1c1c">
              <v:shadow color="#1c1c1c"/>
            </v:rect>
            <v:rect id="_x0000_s1174" style="position:absolute;left:4536;top:7428;width:6881;height:51;rotation:-11769500fd;flip:y;v-text-anchor:middle" o:allowincell="f" fillcolor="#060" stroked="f">
              <v:fill opacity="0" color2="fill darken(118)" rotate="t" angle="-90" method="linear sigma" focus="100%" type="gradient"/>
              <v:shadow color="#1c1c1c"/>
            </v:rect>
            <v:shape id="_x0000_s1175" type="#_x0000_t202" style="position:absolute;left:7239;top:6674;width:3957;height:754" filled="f" stroked="f">
              <v:textbox style="mso-next-textbox:#_x0000_s1175" inset="2.08561mm,1.0428mm,2.08561mm,1.0428mm">
                <w:txbxContent>
                  <w:p w:rsidR="003826E1" w:rsidRDefault="003826E1" w:rsidP="008C1604">
                    <w:pPr>
                      <w:rPr>
                        <w:b/>
                        <w:color w:val="008000"/>
                        <w:sz w:val="48"/>
                        <w:szCs w:val="48"/>
                      </w:rPr>
                    </w:pPr>
                    <w:r w:rsidRPr="00AC1FB2">
                      <w:rPr>
                        <w:b/>
                        <w:color w:val="008000"/>
                        <w:sz w:val="48"/>
                        <w:szCs w:val="48"/>
                      </w:rPr>
                      <w:t xml:space="preserve">CHAPTER </w:t>
                    </w:r>
                    <w:r>
                      <w:rPr>
                        <w:b/>
                        <w:color w:val="008000"/>
                        <w:sz w:val="48"/>
                        <w:szCs w:val="48"/>
                      </w:rPr>
                      <w:t>6</w:t>
                    </w:r>
                  </w:p>
                  <w:p w:rsidR="003826E1" w:rsidRPr="00AC1FB2" w:rsidRDefault="003826E1" w:rsidP="008C1604">
                    <w:pPr>
                      <w:rPr>
                        <w:b/>
                        <w:color w:val="008000"/>
                        <w:sz w:val="48"/>
                        <w:szCs w:val="48"/>
                      </w:rPr>
                    </w:pPr>
                    <w:r>
                      <w:rPr>
                        <w:b/>
                        <w:color w:val="008000"/>
                        <w:sz w:val="48"/>
                        <w:szCs w:val="48"/>
                      </w:rPr>
                      <w:t>6</w:t>
                    </w:r>
                    <w:r>
                      <w:rPr>
                        <w:b/>
                        <w:color w:val="0000FF"/>
                        <w:sz w:val="44"/>
                        <w:szCs w:val="40"/>
                      </w:rPr>
                      <w:t xml:space="preserve">ND </w:t>
                    </w:r>
                    <w:r w:rsidRPr="00FC396E">
                      <w:rPr>
                        <w:b/>
                        <w:color w:val="0000FF"/>
                        <w:sz w:val="44"/>
                        <w:szCs w:val="40"/>
                      </w:rPr>
                      <w:t>CONCLUSION</w:t>
                    </w:r>
                    <w:r>
                      <w:rPr>
                        <w:b/>
                        <w:color w:val="0000FF"/>
                        <w:sz w:val="44"/>
                        <w:szCs w:val="40"/>
                      </w:rPr>
                      <w:t>S</w:t>
                    </w:r>
                    <w:r w:rsidRPr="002046D1">
                      <w:rPr>
                        <w:b/>
                        <w:color w:val="800080"/>
                        <w:sz w:val="34"/>
                        <w:szCs w:val="28"/>
                      </w:rPr>
                      <w:t xml:space="preserve">    </w:t>
                    </w:r>
                    <w:r>
                      <w:rPr>
                        <w:b/>
                        <w:color w:val="008000"/>
                        <w:sz w:val="48"/>
                        <w:szCs w:val="48"/>
                      </w:rPr>
                      <w:t>REFERENCES</w:t>
                    </w:r>
                  </w:p>
                  <w:p w:rsidR="003826E1" w:rsidRPr="00D52AC0" w:rsidRDefault="003826E1" w:rsidP="008C1604">
                    <w:pPr>
                      <w:jc w:val="center"/>
                      <w:rPr>
                        <w:sz w:val="20"/>
                      </w:rPr>
                    </w:pPr>
                  </w:p>
                </w:txbxContent>
              </v:textbox>
            </v:shape>
            <v:shape id="_x0000_s1176" type="#_x0000_t202" style="position:absolute;left:4135;top:7608;width:8321;height:754" filled="f" stroked="f">
              <v:textbox style="mso-next-textbox:#_x0000_s1176" inset="2.08561mm,1.0428mm,2.08561mm,1.0428mm">
                <w:txbxContent>
                  <w:p w:rsidR="003826E1" w:rsidRPr="00D52AC0" w:rsidRDefault="003826E1" w:rsidP="008C1604">
                    <w:pPr>
                      <w:ind w:left="1440"/>
                      <w:rPr>
                        <w:sz w:val="20"/>
                      </w:rPr>
                    </w:pPr>
                    <w:r>
                      <w:rPr>
                        <w:b/>
                        <w:color w:val="0000FF"/>
                        <w:sz w:val="44"/>
                        <w:szCs w:val="40"/>
                      </w:rPr>
                      <w:t>SUMMARY AND CONCLUSION</w:t>
                    </w:r>
                  </w:p>
                </w:txbxContent>
              </v:textbox>
            </v:shape>
            <v:group id="_x0000_s1177" style="position:absolute;left:4522;top:6492;width:936;height:734;rotation:-1036627fd" coordorigin="720,336" coordsize="624,432">
              <v:rect id="_x0000_s1178" style="position:absolute;left:720;top:336;width:384;height:432;v-text-anchor:middle" fillcolor="#36f" stroked="f">
                <v:fill opacity="0" color2="fill darken(118)" rotate="t" method="linear sigma" focus="100%" type="gradient"/>
                <v:shadow color="#1c1c1c"/>
              </v:rect>
              <v:rect id="_x0000_s1179" style="position:absolute;left:1056;top:336;width:288;height:432;v-text-anchor:middle" fillcolor="#36f" stroked="f">
                <v:fill opacity="0" color2="fill darken(118)" rotate="t" method="linear sigma" focus="100%" type="gradient"/>
                <v:shadow color="#1c1c1c"/>
              </v:rect>
            </v:group>
            <v:rect id="_x0000_s1180" style="position:absolute;left:4162;top:7212;width:936;height:734;rotation:-1761294fd;v-text-anchor:middle" fillcolor="green" stroked="f">
              <v:shadow color="#1c1c1c"/>
            </v:rect>
            <v:group id="_x0000_s1181" style="position:absolute;left:4961;top:7133;width:936;height:734;rotation:3049702fd" coordorigin="720,336" coordsize="624,432">
              <v:rect id="_x0000_s1182" style="position:absolute;left:720;top:336;width:384;height:432;v-text-anchor:middle" fillcolor="yellow" stroked="f">
                <v:fill opacity="38666f" color2="fill darken(0)" rotate="t" angle="-135" method="linear sigma" type="gradient"/>
                <v:shadow color="#1c1c1c"/>
              </v:rect>
              <v:rect id="_x0000_s1183" style="position:absolute;left:1056;top:336;width:288;height:432;v-text-anchor:middle" fillcolor="yellow" stroked="f">
                <v:fill opacity="0" color2="fill darken(118)" rotate="t" angle="-135" method="linear sigma" type="gradient"/>
                <v:shadow color="#1c1c1c"/>
              </v:rect>
            </v:group>
            <w10:wrap type="none"/>
            <w10:anchorlock/>
          </v:group>
        </w:pict>
      </w: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A17D03">
      <w:pPr>
        <w:tabs>
          <w:tab w:val="left" w:pos="270"/>
        </w:tabs>
        <w:jc w:val="center"/>
      </w:pPr>
    </w:p>
    <w:p w:rsidR="008C1604" w:rsidRDefault="008C1604" w:rsidP="00290AFD">
      <w:pPr>
        <w:tabs>
          <w:tab w:val="left" w:pos="270"/>
        </w:tabs>
      </w:pPr>
    </w:p>
    <w:p w:rsidR="00290AFD" w:rsidRPr="00290AFD" w:rsidRDefault="00290AFD" w:rsidP="00290AFD">
      <w:pPr>
        <w:spacing w:after="200" w:line="276" w:lineRule="auto"/>
        <w:jc w:val="center"/>
        <w:rPr>
          <w:rFonts w:eastAsiaTheme="minorHAnsi"/>
          <w:b/>
          <w:sz w:val="30"/>
          <w:szCs w:val="28"/>
        </w:rPr>
      </w:pPr>
      <w:r w:rsidRPr="00290AFD">
        <w:rPr>
          <w:rFonts w:eastAsiaTheme="minorHAnsi"/>
          <w:b/>
          <w:sz w:val="30"/>
          <w:szCs w:val="28"/>
        </w:rPr>
        <w:lastRenderedPageBreak/>
        <w:t>CHAPTER 6</w:t>
      </w:r>
    </w:p>
    <w:p w:rsidR="00290AFD" w:rsidRPr="00290AFD" w:rsidRDefault="00290AFD" w:rsidP="00290AFD">
      <w:pPr>
        <w:spacing w:after="200" w:line="276" w:lineRule="auto"/>
        <w:jc w:val="center"/>
        <w:rPr>
          <w:rFonts w:eastAsiaTheme="minorHAnsi"/>
          <w:b/>
          <w:sz w:val="28"/>
          <w:szCs w:val="28"/>
        </w:rPr>
      </w:pPr>
      <w:r w:rsidRPr="00290AFD">
        <w:rPr>
          <w:rFonts w:eastAsiaTheme="minorHAnsi"/>
          <w:b/>
          <w:sz w:val="28"/>
          <w:szCs w:val="28"/>
        </w:rPr>
        <w:t>SUMMARY AND CONCLUSION</w:t>
      </w:r>
    </w:p>
    <w:p w:rsidR="00290AFD" w:rsidRPr="00290AFD" w:rsidRDefault="00290AFD" w:rsidP="00290AFD">
      <w:pPr>
        <w:spacing w:after="200" w:line="276" w:lineRule="auto"/>
        <w:jc w:val="center"/>
        <w:rPr>
          <w:rFonts w:eastAsiaTheme="minorHAnsi"/>
          <w:b/>
          <w:sz w:val="16"/>
          <w:szCs w:val="28"/>
        </w:rPr>
      </w:pPr>
    </w:p>
    <w:p w:rsidR="00290AFD" w:rsidRPr="00290AFD" w:rsidRDefault="00290AFD" w:rsidP="00290AFD">
      <w:pPr>
        <w:spacing w:after="200" w:line="360" w:lineRule="auto"/>
        <w:jc w:val="both"/>
        <w:rPr>
          <w:rFonts w:eastAsiaTheme="minorHAnsi"/>
        </w:rPr>
      </w:pPr>
      <w:r w:rsidRPr="00290AFD">
        <w:rPr>
          <w:rFonts w:eastAsiaTheme="minorHAnsi"/>
        </w:rPr>
        <w:t xml:space="preserve">The study was conducted on a total of 100 samples of human, livestock and poultry to identify the presence of </w:t>
      </w:r>
      <w:proofErr w:type="spellStart"/>
      <w:r w:rsidRPr="00290AFD">
        <w:rPr>
          <w:rFonts w:eastAsiaTheme="minorHAnsi"/>
        </w:rPr>
        <w:t>coagulase</w:t>
      </w:r>
      <w:proofErr w:type="spellEnd"/>
      <w:r w:rsidRPr="00290AFD">
        <w:rPr>
          <w:rFonts w:eastAsiaTheme="minorHAnsi"/>
        </w:rPr>
        <w:t xml:space="preserve"> positive and negative </w:t>
      </w:r>
      <w:r w:rsidRPr="00290AFD">
        <w:rPr>
          <w:rFonts w:eastAsiaTheme="minorHAnsi"/>
          <w:i/>
        </w:rPr>
        <w:t>Staphylococcus</w:t>
      </w:r>
      <w:r w:rsidRPr="00290AFD">
        <w:rPr>
          <w:rFonts w:eastAsiaTheme="minorHAnsi"/>
        </w:rPr>
        <w:t xml:space="preserve"> and to determine their cultural and hemolytic character and antibiotic resistance patterns. The occurrence of CPSA and CNS were 33 (56.89%) and 25 (43.10%) respectively.</w:t>
      </w:r>
    </w:p>
    <w:p w:rsidR="00290AFD" w:rsidRPr="00290AFD" w:rsidRDefault="00290AFD" w:rsidP="00290AFD">
      <w:pPr>
        <w:spacing w:after="200" w:line="360" w:lineRule="auto"/>
        <w:jc w:val="both"/>
        <w:rPr>
          <w:rFonts w:eastAsiaTheme="minorHAnsi"/>
          <w:sz w:val="2"/>
        </w:rPr>
      </w:pPr>
    </w:p>
    <w:p w:rsidR="00290AFD" w:rsidRPr="00290AFD" w:rsidRDefault="00290AFD" w:rsidP="00290AFD">
      <w:pPr>
        <w:spacing w:after="200" w:line="360" w:lineRule="auto"/>
        <w:jc w:val="both"/>
        <w:rPr>
          <w:rFonts w:eastAsiaTheme="minorHAnsi"/>
        </w:rPr>
      </w:pPr>
      <w:r w:rsidRPr="00290AFD">
        <w:rPr>
          <w:rFonts w:eastAsiaTheme="minorHAnsi"/>
        </w:rPr>
        <w:t>Based on colony morphology it was found that the CPSA produced 17 (51.51%) golden yellow, 9 (27.27%) produced yellow and remaining 7 (21.21%) produced white pigment. Among the 33 CPSA 25 (75.75%) produced β-</w:t>
      </w:r>
      <w:proofErr w:type="spellStart"/>
      <w:r w:rsidRPr="00290AFD">
        <w:rPr>
          <w:rFonts w:eastAsiaTheme="minorHAnsi"/>
        </w:rPr>
        <w:t>haemolysis</w:t>
      </w:r>
      <w:proofErr w:type="spellEnd"/>
      <w:r w:rsidRPr="00290AFD">
        <w:rPr>
          <w:rFonts w:eastAsiaTheme="minorHAnsi"/>
        </w:rPr>
        <w:t xml:space="preserve"> on blood agar. No </w:t>
      </w:r>
      <w:proofErr w:type="spellStart"/>
      <w:r w:rsidRPr="00290AFD">
        <w:rPr>
          <w:rFonts w:eastAsiaTheme="minorHAnsi"/>
        </w:rPr>
        <w:t>hemolysis</w:t>
      </w:r>
      <w:proofErr w:type="spellEnd"/>
      <w:r w:rsidRPr="00290AFD">
        <w:rPr>
          <w:rFonts w:eastAsiaTheme="minorHAnsi"/>
        </w:rPr>
        <w:t xml:space="preserve"> was observed in CNS.</w:t>
      </w:r>
    </w:p>
    <w:p w:rsidR="00290AFD" w:rsidRPr="00290AFD" w:rsidRDefault="00290AFD" w:rsidP="00290AFD">
      <w:pPr>
        <w:spacing w:after="200" w:line="360" w:lineRule="auto"/>
        <w:jc w:val="both"/>
        <w:rPr>
          <w:rFonts w:eastAsiaTheme="minorHAnsi"/>
          <w:sz w:val="2"/>
        </w:rPr>
      </w:pPr>
      <w:r w:rsidRPr="00290AFD">
        <w:rPr>
          <w:rFonts w:eastAsiaTheme="minorHAnsi"/>
        </w:rPr>
        <w:t xml:space="preserve">  </w:t>
      </w:r>
    </w:p>
    <w:p w:rsidR="00290AFD" w:rsidRPr="00290AFD" w:rsidRDefault="00290AFD" w:rsidP="00290AFD">
      <w:pPr>
        <w:spacing w:after="200" w:line="360" w:lineRule="auto"/>
        <w:jc w:val="both"/>
        <w:rPr>
          <w:rFonts w:eastAsiaTheme="minorHAnsi"/>
        </w:rPr>
      </w:pPr>
      <w:r w:rsidRPr="00290AFD">
        <w:rPr>
          <w:rFonts w:eastAsiaTheme="minorHAnsi"/>
        </w:rPr>
        <w:t xml:space="preserve">Based on antibiotic sensitivity test it was revealed that resistant pattern of the CPSA and CNS </w:t>
      </w:r>
      <w:proofErr w:type="gramStart"/>
      <w:r w:rsidRPr="00290AFD">
        <w:rPr>
          <w:rFonts w:eastAsiaTheme="minorHAnsi"/>
        </w:rPr>
        <w:t>differ</w:t>
      </w:r>
      <w:proofErr w:type="gramEnd"/>
      <w:r w:rsidRPr="00290AFD">
        <w:rPr>
          <w:rFonts w:eastAsiaTheme="minorHAnsi"/>
        </w:rPr>
        <w:t xml:space="preserve"> with </w:t>
      </w:r>
      <w:proofErr w:type="spellStart"/>
      <w:r w:rsidRPr="00290AFD">
        <w:rPr>
          <w:rFonts w:eastAsiaTheme="minorHAnsi"/>
        </w:rPr>
        <w:t>methicillin</w:t>
      </w:r>
      <w:proofErr w:type="spellEnd"/>
      <w:r w:rsidRPr="00290AFD">
        <w:rPr>
          <w:rFonts w:eastAsiaTheme="minorHAnsi"/>
        </w:rPr>
        <w:t xml:space="preserve"> and </w:t>
      </w:r>
      <w:proofErr w:type="spellStart"/>
      <w:r w:rsidRPr="00290AFD">
        <w:rPr>
          <w:rFonts w:eastAsiaTheme="minorHAnsi"/>
        </w:rPr>
        <w:t>vancomycin</w:t>
      </w:r>
      <w:proofErr w:type="spellEnd"/>
      <w:r w:rsidRPr="00290AFD">
        <w:rPr>
          <w:rFonts w:eastAsiaTheme="minorHAnsi"/>
        </w:rPr>
        <w:t xml:space="preserve">. Three of the CPSA isolates were resistant to </w:t>
      </w:r>
      <w:proofErr w:type="spellStart"/>
      <w:r w:rsidRPr="00290AFD">
        <w:rPr>
          <w:rFonts w:eastAsiaTheme="minorHAnsi"/>
        </w:rPr>
        <w:t>methicillin</w:t>
      </w:r>
      <w:proofErr w:type="spellEnd"/>
      <w:r w:rsidRPr="00290AFD">
        <w:rPr>
          <w:rFonts w:eastAsiaTheme="minorHAnsi"/>
        </w:rPr>
        <w:t xml:space="preserve"> but susceptible to </w:t>
      </w:r>
      <w:proofErr w:type="spellStart"/>
      <w:r w:rsidRPr="00290AFD">
        <w:rPr>
          <w:rFonts w:eastAsiaTheme="minorHAnsi"/>
        </w:rPr>
        <w:t>vancomycin</w:t>
      </w:r>
      <w:proofErr w:type="spellEnd"/>
      <w:r w:rsidRPr="00290AFD">
        <w:rPr>
          <w:rFonts w:eastAsiaTheme="minorHAnsi"/>
        </w:rPr>
        <w:t xml:space="preserve">. It is important to mention that development of multiple antibiotic resistant CPSA were great alarming for the nation. The result of the present study indicated that </w:t>
      </w:r>
      <w:proofErr w:type="spellStart"/>
      <w:r w:rsidRPr="00290AFD">
        <w:rPr>
          <w:rFonts w:eastAsiaTheme="minorHAnsi"/>
        </w:rPr>
        <w:t>vancomycin</w:t>
      </w:r>
      <w:proofErr w:type="spellEnd"/>
      <w:r w:rsidRPr="00290AFD">
        <w:rPr>
          <w:rFonts w:eastAsiaTheme="minorHAnsi"/>
        </w:rPr>
        <w:t xml:space="preserve"> is the drug of choice for treatment of </w:t>
      </w:r>
      <w:proofErr w:type="spellStart"/>
      <w:r w:rsidRPr="00290AFD">
        <w:rPr>
          <w:rFonts w:eastAsiaTheme="minorHAnsi"/>
        </w:rPr>
        <w:t>methicillin</w:t>
      </w:r>
      <w:proofErr w:type="spellEnd"/>
      <w:r w:rsidRPr="00290AFD">
        <w:rPr>
          <w:rFonts w:eastAsiaTheme="minorHAnsi"/>
        </w:rPr>
        <w:t xml:space="preserve">-resistant </w:t>
      </w:r>
      <w:r w:rsidRPr="00290AFD">
        <w:rPr>
          <w:rFonts w:eastAsiaTheme="minorHAnsi"/>
          <w:i/>
        </w:rPr>
        <w:t xml:space="preserve">S. </w:t>
      </w:r>
      <w:proofErr w:type="spellStart"/>
      <w:r w:rsidRPr="00290AFD">
        <w:rPr>
          <w:rFonts w:eastAsiaTheme="minorHAnsi"/>
          <w:i/>
        </w:rPr>
        <w:t>aureus</w:t>
      </w:r>
      <w:proofErr w:type="spellEnd"/>
      <w:r w:rsidRPr="00290AFD">
        <w:rPr>
          <w:rFonts w:eastAsiaTheme="minorHAnsi"/>
        </w:rPr>
        <w:t xml:space="preserve"> (MRSA).</w:t>
      </w:r>
      <w:r w:rsidRPr="00290AFD">
        <w:rPr>
          <w:rFonts w:asciiTheme="minorHAnsi" w:eastAsiaTheme="minorHAnsi" w:hAnsiTheme="minorHAnsi" w:cstheme="minorBidi"/>
          <w:sz w:val="22"/>
          <w:szCs w:val="22"/>
        </w:rPr>
        <w:t xml:space="preserve"> </w:t>
      </w:r>
      <w:r w:rsidRPr="00290AFD">
        <w:rPr>
          <w:rFonts w:eastAsiaTheme="minorHAnsi"/>
        </w:rPr>
        <w:t>The use of antimicrobials in production animals has become a worldwide concern in the face of rising resistance levels potentially threatening treatment options in both veterinary and human medicine.</w:t>
      </w:r>
    </w:p>
    <w:p w:rsidR="00290AFD" w:rsidRPr="00290AFD" w:rsidRDefault="00290AFD" w:rsidP="00290AFD">
      <w:pPr>
        <w:spacing w:after="200" w:line="480" w:lineRule="auto"/>
        <w:rPr>
          <w:rFonts w:eastAsiaTheme="minorHAnsi"/>
          <w:sz w:val="2"/>
        </w:rPr>
      </w:pPr>
    </w:p>
    <w:p w:rsidR="00290AFD" w:rsidRDefault="00290AFD" w:rsidP="00290AFD">
      <w:pPr>
        <w:autoSpaceDE w:val="0"/>
        <w:autoSpaceDN w:val="0"/>
        <w:adjustRightInd w:val="0"/>
        <w:spacing w:line="360" w:lineRule="auto"/>
        <w:jc w:val="both"/>
        <w:rPr>
          <w:rFonts w:eastAsiaTheme="minorHAnsi"/>
        </w:rPr>
      </w:pPr>
      <w:r w:rsidRPr="00290AFD">
        <w:rPr>
          <w:rFonts w:eastAsiaTheme="minorHAnsi"/>
        </w:rPr>
        <w:t xml:space="preserve">MRSA has entered into farming operations in Bangladesh but still occurring at lower number. This low prevalence suggests that at the moment there is only a limited risk of MRSA transmission from livestock to humans and to food of animal origin. To maintain this situation, further efforts within the field of veterinary public health are of major importance and it is necessary to establish a monitoring system for further trend analysis. Continuous surveillance on resistance patterns of </w:t>
      </w:r>
      <w:r w:rsidRPr="00290AFD">
        <w:rPr>
          <w:rFonts w:eastAsiaTheme="minorHAnsi"/>
          <w:i/>
          <w:iCs/>
        </w:rPr>
        <w:t xml:space="preserve">Staphylococcus </w:t>
      </w:r>
      <w:r w:rsidRPr="00290AFD">
        <w:rPr>
          <w:rFonts w:eastAsiaTheme="minorHAnsi"/>
          <w:iCs/>
        </w:rPr>
        <w:t>spp.</w:t>
      </w:r>
      <w:r w:rsidRPr="00290AFD">
        <w:rPr>
          <w:rFonts w:eastAsiaTheme="minorHAnsi"/>
          <w:i/>
          <w:iCs/>
        </w:rPr>
        <w:t xml:space="preserve"> </w:t>
      </w:r>
      <w:r w:rsidRPr="00290AFD">
        <w:rPr>
          <w:rFonts w:eastAsiaTheme="minorHAnsi"/>
        </w:rPr>
        <w:t>in understanding new and emerging trends is of utmost importance.</w:t>
      </w:r>
    </w:p>
    <w:p w:rsidR="00290AFD" w:rsidRDefault="00290AFD" w:rsidP="00290AFD">
      <w:pPr>
        <w:autoSpaceDE w:val="0"/>
        <w:autoSpaceDN w:val="0"/>
        <w:adjustRightInd w:val="0"/>
        <w:spacing w:line="360" w:lineRule="auto"/>
        <w:jc w:val="both"/>
        <w:rPr>
          <w:rFonts w:eastAsiaTheme="minorHAnsi"/>
        </w:rPr>
      </w:pPr>
    </w:p>
    <w:p w:rsidR="00290AFD" w:rsidRDefault="00290AFD" w:rsidP="00290AFD">
      <w:pPr>
        <w:autoSpaceDE w:val="0"/>
        <w:autoSpaceDN w:val="0"/>
        <w:adjustRightInd w:val="0"/>
        <w:spacing w:line="360" w:lineRule="auto"/>
        <w:jc w:val="both"/>
        <w:rPr>
          <w:rFonts w:eastAsiaTheme="minorHAnsi"/>
        </w:rPr>
      </w:pPr>
    </w:p>
    <w:p w:rsidR="00290AFD" w:rsidRDefault="00290AFD" w:rsidP="00290AFD">
      <w:pPr>
        <w:autoSpaceDE w:val="0"/>
        <w:autoSpaceDN w:val="0"/>
        <w:adjustRightInd w:val="0"/>
        <w:spacing w:line="360" w:lineRule="auto"/>
        <w:jc w:val="both"/>
        <w:rPr>
          <w:rFonts w:eastAsiaTheme="minorHAnsi"/>
        </w:rPr>
      </w:pPr>
    </w:p>
    <w:p w:rsidR="00290AFD" w:rsidRDefault="00290AFD" w:rsidP="00290AFD">
      <w:pPr>
        <w:autoSpaceDE w:val="0"/>
        <w:autoSpaceDN w:val="0"/>
        <w:adjustRightInd w:val="0"/>
        <w:spacing w:line="360" w:lineRule="auto"/>
        <w:jc w:val="both"/>
        <w:rPr>
          <w:rFonts w:eastAsiaTheme="minorHAnsi"/>
        </w:rPr>
      </w:pPr>
    </w:p>
    <w:p w:rsidR="00290AFD" w:rsidRDefault="00290AFD" w:rsidP="00290AFD">
      <w:pPr>
        <w:autoSpaceDE w:val="0"/>
        <w:autoSpaceDN w:val="0"/>
        <w:adjustRightInd w:val="0"/>
        <w:spacing w:line="360" w:lineRule="auto"/>
        <w:jc w:val="center"/>
        <w:rPr>
          <w:rFonts w:eastAsiaTheme="minorHAnsi"/>
        </w:rPr>
      </w:pPr>
    </w:p>
    <w:p w:rsidR="00290AFD" w:rsidRDefault="00290AFD" w:rsidP="00290AFD">
      <w:pPr>
        <w:autoSpaceDE w:val="0"/>
        <w:autoSpaceDN w:val="0"/>
        <w:adjustRightInd w:val="0"/>
        <w:spacing w:line="360" w:lineRule="auto"/>
        <w:jc w:val="center"/>
        <w:rPr>
          <w:rFonts w:eastAsiaTheme="minorHAnsi"/>
        </w:rPr>
      </w:pPr>
    </w:p>
    <w:p w:rsidR="00290AFD" w:rsidRDefault="00290AFD" w:rsidP="00290AFD">
      <w:pPr>
        <w:autoSpaceDE w:val="0"/>
        <w:autoSpaceDN w:val="0"/>
        <w:adjustRightInd w:val="0"/>
        <w:spacing w:line="360" w:lineRule="auto"/>
        <w:jc w:val="center"/>
        <w:rPr>
          <w:rFonts w:eastAsiaTheme="minorHAnsi"/>
        </w:rPr>
      </w:pPr>
    </w:p>
    <w:p w:rsidR="00290AFD" w:rsidRDefault="00290AFD" w:rsidP="00290AFD">
      <w:pPr>
        <w:autoSpaceDE w:val="0"/>
        <w:autoSpaceDN w:val="0"/>
        <w:adjustRightInd w:val="0"/>
        <w:spacing w:line="360" w:lineRule="auto"/>
        <w:jc w:val="center"/>
        <w:rPr>
          <w:rFonts w:eastAsiaTheme="minorHAnsi"/>
        </w:rPr>
      </w:pPr>
    </w:p>
    <w:p w:rsidR="00290AFD" w:rsidRPr="00290AFD" w:rsidRDefault="009D12BD" w:rsidP="00290AFD">
      <w:pPr>
        <w:autoSpaceDE w:val="0"/>
        <w:autoSpaceDN w:val="0"/>
        <w:adjustRightInd w:val="0"/>
        <w:spacing w:line="360" w:lineRule="auto"/>
        <w:jc w:val="center"/>
        <w:rPr>
          <w:rFonts w:eastAsiaTheme="minorHAnsi"/>
        </w:rPr>
      </w:pPr>
      <w:r w:rsidRPr="009D12BD">
        <w:pict>
          <v:group id="_x0000_s1184" editas="canvas" alt="chapter" style="width:416.05pt;height:310.15pt;mso-position-horizontal-relative:char;mso-position-vertical-relative:line" coordorigin="3096,3108" coordsize="8321,6203">
            <o:lock v:ext="edit" aspectratio="t"/>
            <v:shape id="_x0000_s1185" type="#_x0000_t75" style="position:absolute;left:3096;top:3108;width:8321;height:6203" o:preferrelative="f">
              <v:fill o:detectmouseclick="t"/>
              <v:path o:extrusionok="t" o:connecttype="none"/>
              <o:lock v:ext="edit" text="t"/>
            </v:shape>
            <v:rect id="_x0000_s1186" style="position:absolute;left:5436;top:6168;width:58;height:1944;v-text-anchor:middle" fillcolor="#060" stroked="f" strokecolor="#1c1c1c">
              <v:shadow color="#1c1c1c"/>
            </v:rect>
            <v:rect id="_x0000_s1187" style="position:absolute;left:4536;top:7428;width:6881;height:51;rotation:-11769500fd;flip:y;v-text-anchor:middle" o:allowincell="f" fillcolor="#060" stroked="f">
              <v:fill opacity="0" color2="fill darken(118)" rotate="t" angle="-90" method="linear sigma" focus="100%" type="gradient"/>
              <v:shadow color="#1c1c1c"/>
            </v:rect>
            <v:shape id="_x0000_s1188" type="#_x0000_t202" style="position:absolute;left:5799;top:7608;width:3957;height:754" filled="f" stroked="f">
              <v:textbox style="mso-next-textbox:#_x0000_s1188" inset="2.08561mm,1.0428mm,2.08561mm,1.0428mm">
                <w:txbxContent>
                  <w:p w:rsidR="003826E1" w:rsidRPr="00626714" w:rsidRDefault="003826E1" w:rsidP="00290AFD">
                    <w:pPr>
                      <w:rPr>
                        <w:b/>
                        <w:color w:val="0000FF"/>
                        <w:sz w:val="48"/>
                        <w:szCs w:val="48"/>
                      </w:rPr>
                    </w:pPr>
                    <w:r w:rsidRPr="00626714">
                      <w:rPr>
                        <w:b/>
                        <w:color w:val="0000FF"/>
                        <w:sz w:val="48"/>
                        <w:szCs w:val="48"/>
                      </w:rPr>
                      <w:t>REFFERENCES</w:t>
                    </w:r>
                  </w:p>
                  <w:p w:rsidR="003826E1" w:rsidRPr="00AC1FB2" w:rsidRDefault="003826E1" w:rsidP="00290AFD">
                    <w:pPr>
                      <w:rPr>
                        <w:b/>
                        <w:color w:val="008000"/>
                        <w:sz w:val="48"/>
                        <w:szCs w:val="48"/>
                      </w:rPr>
                    </w:pPr>
                    <w:r>
                      <w:rPr>
                        <w:b/>
                        <w:color w:val="008000"/>
                        <w:sz w:val="48"/>
                        <w:szCs w:val="48"/>
                      </w:rPr>
                      <w:t>6</w:t>
                    </w:r>
                    <w:r>
                      <w:rPr>
                        <w:b/>
                        <w:color w:val="0000FF"/>
                        <w:sz w:val="44"/>
                        <w:szCs w:val="40"/>
                      </w:rPr>
                      <w:t xml:space="preserve">ND </w:t>
                    </w:r>
                    <w:r w:rsidRPr="00FC396E">
                      <w:rPr>
                        <w:b/>
                        <w:color w:val="0000FF"/>
                        <w:sz w:val="44"/>
                        <w:szCs w:val="40"/>
                      </w:rPr>
                      <w:t>CONCLUSION</w:t>
                    </w:r>
                    <w:r>
                      <w:rPr>
                        <w:b/>
                        <w:color w:val="0000FF"/>
                        <w:sz w:val="44"/>
                        <w:szCs w:val="40"/>
                      </w:rPr>
                      <w:t>S</w:t>
                    </w:r>
                    <w:r w:rsidRPr="002046D1">
                      <w:rPr>
                        <w:b/>
                        <w:color w:val="800080"/>
                        <w:sz w:val="34"/>
                        <w:szCs w:val="28"/>
                      </w:rPr>
                      <w:t xml:space="preserve">    </w:t>
                    </w:r>
                    <w:r>
                      <w:rPr>
                        <w:b/>
                        <w:color w:val="008000"/>
                        <w:sz w:val="48"/>
                        <w:szCs w:val="48"/>
                      </w:rPr>
                      <w:t>REFERENCES</w:t>
                    </w:r>
                  </w:p>
                  <w:p w:rsidR="003826E1" w:rsidRPr="00D52AC0" w:rsidRDefault="003826E1" w:rsidP="00290AFD">
                    <w:pPr>
                      <w:jc w:val="center"/>
                      <w:rPr>
                        <w:sz w:val="20"/>
                      </w:rPr>
                    </w:pPr>
                  </w:p>
                </w:txbxContent>
              </v:textbox>
            </v:shape>
            <v:group id="_x0000_s1189" style="position:absolute;left:4173;top:6348;width:936;height:734;rotation:-1036627fd" coordorigin="720,336" coordsize="624,432">
              <v:rect id="_x0000_s1190" style="position:absolute;left:720;top:336;width:384;height:432;v-text-anchor:middle" fillcolor="#36f" stroked="f">
                <v:fill opacity="0" color2="fill darken(118)" rotate="t" method="linear sigma" focus="100%" type="gradient"/>
                <v:shadow color="#1c1c1c"/>
              </v:rect>
              <v:rect id="_x0000_s1191" style="position:absolute;left:1056;top:336;width:288;height:432;v-text-anchor:middle" fillcolor="#36f" stroked="f">
                <v:fill opacity="0" color2="fill darken(118)" rotate="t" method="linear sigma" focus="100%" type="gradient"/>
                <v:shadow color="#1c1c1c"/>
              </v:rect>
            </v:group>
            <v:rect id="_x0000_s1192" style="position:absolute;left:3813;top:7068;width:936;height:734;rotation:-1761294fd;v-text-anchor:middle" fillcolor="green" stroked="f">
              <v:shadow color="#1c1c1c"/>
            </v:rect>
            <v:group id="_x0000_s1193" style="position:absolute;left:4612;top:6989;width:936;height:734;rotation:3049702fd" coordorigin="720,336" coordsize="624,432">
              <v:rect id="_x0000_s1194" style="position:absolute;left:720;top:336;width:384;height:432;v-text-anchor:middle" fillcolor="yellow" stroked="f">
                <v:fill opacity="38666f" color2="fill darken(0)" rotate="t" angle="-135" method="linear sigma" type="gradient"/>
                <v:shadow color="#1c1c1c"/>
              </v:rect>
              <v:rect id="_x0000_s1195" style="position:absolute;left:1056;top:336;width:288;height:432;v-text-anchor:middle" fillcolor="yellow" stroked="f">
                <v:fill opacity="0" color2="fill darken(118)" rotate="t" angle="-135" method="linear sigma" type="gradient"/>
                <v:shadow color="#1c1c1c"/>
              </v:rect>
            </v:group>
            <w10:wrap type="none"/>
            <w10:anchorlock/>
          </v:group>
        </w:pict>
      </w:r>
    </w:p>
    <w:p w:rsidR="00290AFD" w:rsidRPr="00290AFD" w:rsidRDefault="00290AFD" w:rsidP="00290AFD">
      <w:pPr>
        <w:spacing w:after="200" w:line="276" w:lineRule="auto"/>
        <w:rPr>
          <w:rFonts w:asciiTheme="minorHAnsi" w:eastAsiaTheme="minorHAnsi" w:hAnsiTheme="minorHAnsi" w:cstheme="minorBidi"/>
          <w:sz w:val="22"/>
          <w:szCs w:val="22"/>
        </w:rPr>
      </w:pPr>
    </w:p>
    <w:p w:rsidR="008C1604" w:rsidRDefault="008C1604"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Default="00290AFD" w:rsidP="00A17D03">
      <w:pPr>
        <w:tabs>
          <w:tab w:val="left" w:pos="270"/>
        </w:tabs>
        <w:jc w:val="center"/>
      </w:pPr>
    </w:p>
    <w:p w:rsidR="00290AFD" w:rsidRPr="00290AFD" w:rsidRDefault="00290AFD" w:rsidP="00290AFD">
      <w:pPr>
        <w:spacing w:after="200" w:line="360" w:lineRule="auto"/>
        <w:jc w:val="center"/>
        <w:rPr>
          <w:rFonts w:eastAsiaTheme="minorHAnsi"/>
          <w:b/>
          <w:sz w:val="28"/>
        </w:rPr>
      </w:pPr>
      <w:r w:rsidRPr="00290AFD">
        <w:rPr>
          <w:rFonts w:eastAsiaTheme="minorHAnsi"/>
          <w:b/>
          <w:sz w:val="28"/>
        </w:rPr>
        <w:lastRenderedPageBreak/>
        <w:t>REFERENCES</w:t>
      </w:r>
    </w:p>
    <w:p w:rsidR="00290AFD" w:rsidRPr="00290AFD" w:rsidRDefault="00290AFD" w:rsidP="00290AFD">
      <w:pPr>
        <w:keepNext/>
        <w:keepLines/>
        <w:spacing w:before="200" w:line="360" w:lineRule="auto"/>
        <w:ind w:left="990" w:hanging="990"/>
        <w:jc w:val="both"/>
        <w:outlineLvl w:val="1"/>
        <w:rPr>
          <w:rFonts w:eastAsiaTheme="majorEastAsia"/>
          <w:bCs/>
        </w:rPr>
      </w:pPr>
      <w:proofErr w:type="spellStart"/>
      <w:r w:rsidRPr="00290AFD">
        <w:rPr>
          <w:rFonts w:eastAsiaTheme="majorEastAsia"/>
        </w:rPr>
        <w:t>Aarestrup</w:t>
      </w:r>
      <w:proofErr w:type="spellEnd"/>
      <w:r w:rsidRPr="00290AFD">
        <w:rPr>
          <w:rFonts w:eastAsiaTheme="majorEastAsia"/>
        </w:rPr>
        <w:t xml:space="preserve"> FM. 2005</w:t>
      </w:r>
      <w:r w:rsidRPr="00290AFD">
        <w:rPr>
          <w:rFonts w:eastAsiaTheme="majorEastAsia"/>
          <w:bCs/>
        </w:rPr>
        <w:t xml:space="preserve">. </w:t>
      </w:r>
      <w:proofErr w:type="gramStart"/>
      <w:r w:rsidRPr="00290AFD">
        <w:rPr>
          <w:rFonts w:eastAsiaTheme="majorEastAsia"/>
          <w:bCs/>
        </w:rPr>
        <w:t>Veterinary drug usage and antimicrobial resistance in bacteria of animal</w:t>
      </w:r>
      <w:r w:rsidRPr="00290AFD">
        <w:rPr>
          <w:rFonts w:eastAsiaTheme="majorEastAsia"/>
        </w:rPr>
        <w:t xml:space="preserve"> origin.</w:t>
      </w:r>
      <w:proofErr w:type="gramEnd"/>
      <w:r w:rsidRPr="00290AFD">
        <w:rPr>
          <w:rFonts w:eastAsiaTheme="majorEastAsia"/>
          <w:bCs/>
        </w:rPr>
        <w:t xml:space="preserve"> </w:t>
      </w:r>
      <w:proofErr w:type="gramStart"/>
      <w:r w:rsidRPr="00290AFD">
        <w:rPr>
          <w:rFonts w:eastAsiaTheme="majorEastAsia"/>
          <w:bCs/>
          <w:i/>
        </w:rPr>
        <w:t xml:space="preserve">Basic &amp; </w:t>
      </w:r>
      <w:proofErr w:type="spellStart"/>
      <w:r w:rsidRPr="00290AFD">
        <w:rPr>
          <w:rFonts w:eastAsiaTheme="majorEastAsia"/>
          <w:bCs/>
          <w:i/>
        </w:rPr>
        <w:t>Clin</w:t>
      </w:r>
      <w:proofErr w:type="spellEnd"/>
      <w:r w:rsidRPr="00290AFD">
        <w:rPr>
          <w:rFonts w:eastAsiaTheme="majorEastAsia"/>
          <w:bCs/>
          <w:i/>
        </w:rPr>
        <w:t xml:space="preserve"> </w:t>
      </w:r>
      <w:proofErr w:type="spellStart"/>
      <w:r w:rsidRPr="00290AFD">
        <w:rPr>
          <w:rFonts w:eastAsiaTheme="majorEastAsia"/>
          <w:bCs/>
          <w:i/>
        </w:rPr>
        <w:t>Pharmacol</w:t>
      </w:r>
      <w:proofErr w:type="spellEnd"/>
      <w:r w:rsidRPr="00290AFD">
        <w:rPr>
          <w:rFonts w:eastAsiaTheme="majorEastAsia"/>
          <w:bCs/>
          <w:i/>
        </w:rPr>
        <w:t xml:space="preserve"> &amp; </w:t>
      </w:r>
      <w:proofErr w:type="spellStart"/>
      <w:r w:rsidRPr="00290AFD">
        <w:rPr>
          <w:rFonts w:eastAsiaTheme="majorEastAsia"/>
          <w:bCs/>
          <w:i/>
        </w:rPr>
        <w:t>Toxicol</w:t>
      </w:r>
      <w:proofErr w:type="spellEnd"/>
      <w:r w:rsidRPr="00290AFD">
        <w:rPr>
          <w:rFonts w:eastAsiaTheme="majorEastAsia"/>
          <w:bCs/>
          <w:i/>
        </w:rPr>
        <w:t>.</w:t>
      </w:r>
      <w:proofErr w:type="gramEnd"/>
      <w:r w:rsidRPr="00290AFD">
        <w:rPr>
          <w:rFonts w:eastAsiaTheme="majorEastAsia"/>
          <w:bCs/>
        </w:rPr>
        <w:t xml:space="preserve"> 96(4): 271–281.</w:t>
      </w:r>
    </w:p>
    <w:p w:rsidR="00290AFD" w:rsidRPr="00290AFD" w:rsidRDefault="00290AFD" w:rsidP="00290AFD">
      <w:pPr>
        <w:spacing w:after="200" w:line="276" w:lineRule="auto"/>
        <w:rPr>
          <w:rFonts w:asciiTheme="minorHAnsi" w:eastAsiaTheme="minorHAnsi" w:hAnsiTheme="minorHAnsi" w:cstheme="minorBidi"/>
          <w:sz w:val="10"/>
          <w:szCs w:val="22"/>
        </w:rPr>
      </w:pPr>
    </w:p>
    <w:p w:rsidR="00290AFD" w:rsidRPr="00290AFD" w:rsidRDefault="00290AFD" w:rsidP="00290AFD">
      <w:pPr>
        <w:autoSpaceDE w:val="0"/>
        <w:autoSpaceDN w:val="0"/>
        <w:adjustRightInd w:val="0"/>
        <w:spacing w:line="360" w:lineRule="auto"/>
        <w:ind w:left="990" w:hanging="990"/>
        <w:jc w:val="both"/>
        <w:rPr>
          <w:rFonts w:eastAsiaTheme="minorHAnsi"/>
          <w:bCs/>
        </w:rPr>
      </w:pPr>
      <w:proofErr w:type="spellStart"/>
      <w:proofErr w:type="gramStart"/>
      <w:r w:rsidRPr="00290AFD">
        <w:rPr>
          <w:rFonts w:eastAsiaTheme="minorHAnsi"/>
          <w:bCs/>
        </w:rPr>
        <w:t>Abd-Elall</w:t>
      </w:r>
      <w:proofErr w:type="spellEnd"/>
      <w:r w:rsidRPr="00290AFD">
        <w:rPr>
          <w:rFonts w:eastAsiaTheme="minorHAnsi"/>
          <w:bCs/>
        </w:rPr>
        <w:t xml:space="preserve"> AMM, Mohamed MEM and </w:t>
      </w:r>
      <w:proofErr w:type="spellStart"/>
      <w:r w:rsidRPr="00290AFD">
        <w:rPr>
          <w:rFonts w:eastAsiaTheme="minorHAnsi"/>
          <w:bCs/>
        </w:rPr>
        <w:t>Awadallah</w:t>
      </w:r>
      <w:proofErr w:type="spellEnd"/>
      <w:r w:rsidRPr="00290AFD">
        <w:rPr>
          <w:rFonts w:eastAsiaTheme="minorHAnsi"/>
          <w:bCs/>
        </w:rPr>
        <w:t xml:space="preserve"> MAI.</w:t>
      </w:r>
      <w:proofErr w:type="gramEnd"/>
      <w:r w:rsidRPr="00290AFD">
        <w:rPr>
          <w:rFonts w:eastAsiaTheme="minorHAnsi"/>
          <w:bCs/>
        </w:rPr>
        <w:t xml:space="preserve"> 2009. Potential airborne microbial hazards for workers on dairy and beef cattle farms in Egypt. </w:t>
      </w:r>
      <w:r w:rsidRPr="00290AFD">
        <w:rPr>
          <w:rFonts w:eastAsiaTheme="minorHAnsi"/>
          <w:bCs/>
          <w:i/>
        </w:rPr>
        <w:t>Vet. Ital.</w:t>
      </w:r>
      <w:r w:rsidRPr="00290AFD">
        <w:rPr>
          <w:rFonts w:eastAsiaTheme="minorHAnsi"/>
          <w:bCs/>
        </w:rPr>
        <w:t xml:space="preserve"> 45(2): 275-285.</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bCs/>
        </w:rPr>
      </w:pPr>
      <w:proofErr w:type="spellStart"/>
      <w:proofErr w:type="gramStart"/>
      <w:r w:rsidRPr="00290AFD">
        <w:rPr>
          <w:rFonts w:eastAsiaTheme="minorHAnsi"/>
          <w:bCs/>
        </w:rPr>
        <w:t>Acar</w:t>
      </w:r>
      <w:proofErr w:type="spellEnd"/>
      <w:r w:rsidRPr="00290AFD">
        <w:rPr>
          <w:rFonts w:eastAsiaTheme="minorHAnsi"/>
          <w:bCs/>
        </w:rPr>
        <w:t xml:space="preserve"> J and </w:t>
      </w:r>
      <w:proofErr w:type="spellStart"/>
      <w:r w:rsidRPr="00290AFD">
        <w:rPr>
          <w:rFonts w:eastAsiaTheme="minorHAnsi"/>
          <w:bCs/>
        </w:rPr>
        <w:t>Rostel</w:t>
      </w:r>
      <w:proofErr w:type="spellEnd"/>
      <w:r w:rsidRPr="00290AFD">
        <w:rPr>
          <w:rFonts w:eastAsiaTheme="minorHAnsi"/>
          <w:bCs/>
        </w:rPr>
        <w:t xml:space="preserve"> B. 2001.</w:t>
      </w:r>
      <w:proofErr w:type="gramEnd"/>
      <w:r w:rsidRPr="00290AFD">
        <w:rPr>
          <w:rFonts w:eastAsiaTheme="minorHAnsi"/>
          <w:bCs/>
        </w:rPr>
        <w:t xml:space="preserve"> Antimicrobial resistance: an overview. </w:t>
      </w:r>
      <w:r w:rsidRPr="00290AFD">
        <w:rPr>
          <w:rFonts w:eastAsiaTheme="minorHAnsi"/>
          <w:bCs/>
          <w:i/>
        </w:rPr>
        <w:t xml:space="preserve">Rev </w:t>
      </w:r>
      <w:proofErr w:type="spellStart"/>
      <w:r w:rsidRPr="00290AFD">
        <w:rPr>
          <w:rFonts w:eastAsiaTheme="minorHAnsi"/>
          <w:bCs/>
          <w:i/>
        </w:rPr>
        <w:t>Sci</w:t>
      </w:r>
      <w:proofErr w:type="spellEnd"/>
      <w:r w:rsidRPr="00290AFD">
        <w:rPr>
          <w:rFonts w:eastAsiaTheme="minorHAnsi"/>
          <w:bCs/>
          <w:i/>
        </w:rPr>
        <w:t xml:space="preserve"> Tech.</w:t>
      </w:r>
      <w:r w:rsidRPr="00290AFD">
        <w:rPr>
          <w:rFonts w:eastAsiaTheme="minorHAnsi"/>
          <w:bCs/>
        </w:rPr>
        <w:t xml:space="preserve"> 20(3): 797-810.</w:t>
      </w:r>
    </w:p>
    <w:p w:rsidR="00290AFD" w:rsidRPr="00290AFD" w:rsidRDefault="00290AFD" w:rsidP="00290AFD">
      <w:pPr>
        <w:autoSpaceDE w:val="0"/>
        <w:autoSpaceDN w:val="0"/>
        <w:adjustRightInd w:val="0"/>
        <w:spacing w:line="360" w:lineRule="auto"/>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bCs/>
        </w:rPr>
      </w:pPr>
      <w:proofErr w:type="spellStart"/>
      <w:proofErr w:type="gramStart"/>
      <w:r w:rsidRPr="00290AFD">
        <w:rPr>
          <w:rFonts w:eastAsiaTheme="minorHAnsi"/>
          <w:bCs/>
        </w:rPr>
        <w:t>Adegoke</w:t>
      </w:r>
      <w:proofErr w:type="spellEnd"/>
      <w:r w:rsidRPr="00290AFD">
        <w:rPr>
          <w:rFonts w:eastAsiaTheme="minorHAnsi"/>
          <w:bCs/>
        </w:rPr>
        <w:t xml:space="preserve"> GO and </w:t>
      </w:r>
      <w:proofErr w:type="spellStart"/>
      <w:r w:rsidRPr="00290AFD">
        <w:rPr>
          <w:rFonts w:eastAsiaTheme="minorHAnsi"/>
          <w:bCs/>
        </w:rPr>
        <w:t>Ojo</w:t>
      </w:r>
      <w:proofErr w:type="spellEnd"/>
      <w:r w:rsidRPr="00290AFD">
        <w:rPr>
          <w:rFonts w:eastAsiaTheme="minorHAnsi"/>
          <w:bCs/>
        </w:rPr>
        <w:t xml:space="preserve"> M. 1982.</w:t>
      </w:r>
      <w:proofErr w:type="gramEnd"/>
      <w:r w:rsidRPr="00290AFD">
        <w:rPr>
          <w:rFonts w:eastAsiaTheme="minorHAnsi"/>
          <w:bCs/>
        </w:rPr>
        <w:t xml:space="preserve"> Biochemical characterization of Staphylococci isolated from goats. </w:t>
      </w:r>
      <w:r w:rsidRPr="00290AFD">
        <w:rPr>
          <w:rFonts w:eastAsiaTheme="minorHAnsi"/>
          <w:bCs/>
          <w:i/>
        </w:rPr>
        <w:t xml:space="preserve">Vet </w:t>
      </w:r>
      <w:proofErr w:type="spellStart"/>
      <w:r w:rsidRPr="00290AFD">
        <w:rPr>
          <w:rFonts w:eastAsiaTheme="minorHAnsi"/>
          <w:bCs/>
          <w:i/>
        </w:rPr>
        <w:t>Microbiol</w:t>
      </w:r>
      <w:proofErr w:type="spellEnd"/>
      <w:r w:rsidRPr="00290AFD">
        <w:rPr>
          <w:rFonts w:eastAsiaTheme="minorHAnsi"/>
          <w:bCs/>
          <w:i/>
        </w:rPr>
        <w:t>.</w:t>
      </w:r>
      <w:r w:rsidRPr="00290AFD">
        <w:rPr>
          <w:rFonts w:eastAsiaTheme="minorHAnsi"/>
          <w:bCs/>
        </w:rPr>
        <w:t xml:space="preserve"> 7(5): 463-470.</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asciiTheme="minorHAnsi" w:eastAsiaTheme="minorHAnsi" w:hAnsiTheme="minorHAnsi" w:cstheme="minorBidi"/>
          <w:i/>
          <w:sz w:val="22"/>
          <w:szCs w:val="22"/>
        </w:rPr>
      </w:pPr>
      <w:proofErr w:type="spellStart"/>
      <w:proofErr w:type="gramStart"/>
      <w:r w:rsidRPr="00290AFD">
        <w:rPr>
          <w:rFonts w:eastAsiaTheme="minorHAnsi"/>
          <w:bCs/>
        </w:rPr>
        <w:t>Adzitey</w:t>
      </w:r>
      <w:proofErr w:type="spellEnd"/>
      <w:r w:rsidRPr="00290AFD">
        <w:rPr>
          <w:rFonts w:eastAsiaTheme="minorHAnsi"/>
          <w:bCs/>
        </w:rPr>
        <w:t xml:space="preserve"> F, </w:t>
      </w:r>
      <w:proofErr w:type="spellStart"/>
      <w:r w:rsidRPr="00290AFD">
        <w:rPr>
          <w:rFonts w:eastAsiaTheme="minorHAnsi"/>
          <w:bCs/>
        </w:rPr>
        <w:t>Teye</w:t>
      </w:r>
      <w:proofErr w:type="spellEnd"/>
      <w:r w:rsidRPr="00290AFD">
        <w:rPr>
          <w:rFonts w:eastAsiaTheme="minorHAnsi"/>
          <w:bCs/>
        </w:rPr>
        <w:t xml:space="preserve"> GA, </w:t>
      </w:r>
      <w:proofErr w:type="spellStart"/>
      <w:r w:rsidRPr="00290AFD">
        <w:rPr>
          <w:rFonts w:eastAsiaTheme="minorHAnsi"/>
          <w:bCs/>
        </w:rPr>
        <w:t>Kutah</w:t>
      </w:r>
      <w:proofErr w:type="spellEnd"/>
      <w:r w:rsidRPr="00290AFD">
        <w:rPr>
          <w:rFonts w:eastAsiaTheme="minorHAnsi"/>
          <w:bCs/>
        </w:rPr>
        <w:t xml:space="preserve"> WN and </w:t>
      </w:r>
      <w:proofErr w:type="spellStart"/>
      <w:r w:rsidRPr="00290AFD">
        <w:rPr>
          <w:rFonts w:eastAsiaTheme="minorHAnsi"/>
          <w:bCs/>
        </w:rPr>
        <w:t>Adday</w:t>
      </w:r>
      <w:proofErr w:type="spellEnd"/>
      <w:r w:rsidRPr="00290AFD">
        <w:rPr>
          <w:rFonts w:eastAsiaTheme="minorHAnsi"/>
          <w:bCs/>
        </w:rPr>
        <w:t xml:space="preserve"> S. 2011.</w:t>
      </w:r>
      <w:proofErr w:type="gramEnd"/>
      <w:r w:rsidRPr="00290AFD">
        <w:rPr>
          <w:rFonts w:eastAsiaTheme="minorHAnsi"/>
          <w:bCs/>
        </w:rPr>
        <w:t xml:space="preserve"> Microbial quality of beef sold on selected markets in the Tamale Metropolis in the Northern Region of Ghana.</w:t>
      </w:r>
      <w:bookmarkStart w:id="1" w:name="Livestock_Research_for_Rural_Development"/>
      <w:r w:rsidRPr="00290AFD">
        <w:rPr>
          <w:rFonts w:eastAsiaTheme="minorHAnsi"/>
        </w:rPr>
        <w:t xml:space="preserve"> </w:t>
      </w:r>
      <w:hyperlink r:id="rId26" w:history="1">
        <w:r w:rsidRPr="00290AFD">
          <w:rPr>
            <w:rFonts w:eastAsiaTheme="minorHAnsi"/>
            <w:i/>
          </w:rPr>
          <w:t xml:space="preserve">Livestock Res for Rural Dev. </w:t>
        </w:r>
        <w:r w:rsidRPr="00290AFD">
          <w:rPr>
            <w:rFonts w:eastAsiaTheme="minorHAnsi"/>
          </w:rPr>
          <w:t>23 (1): 23-26.</w:t>
        </w:r>
      </w:hyperlink>
      <w:bookmarkEnd w:id="1"/>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bCs/>
        </w:rPr>
        <w:t>Alzohairy</w:t>
      </w:r>
      <w:proofErr w:type="spellEnd"/>
      <w:r w:rsidRPr="00290AFD">
        <w:rPr>
          <w:rFonts w:eastAsiaTheme="minorHAnsi"/>
          <w:bCs/>
        </w:rPr>
        <w:t xml:space="preserve"> MA. 2011. Colonization and antibiotic susceptibility pattern of </w:t>
      </w:r>
      <w:proofErr w:type="spellStart"/>
      <w:r w:rsidRPr="00290AFD">
        <w:rPr>
          <w:rFonts w:eastAsiaTheme="minorHAnsi"/>
          <w:bCs/>
        </w:rPr>
        <w:t>methicillin</w:t>
      </w:r>
      <w:proofErr w:type="spellEnd"/>
      <w:r w:rsidRPr="00290AFD">
        <w:rPr>
          <w:rFonts w:eastAsiaTheme="minorHAnsi"/>
          <w:bCs/>
        </w:rPr>
        <w:t xml:space="preserve"> resistance </w:t>
      </w:r>
      <w:r w:rsidRPr="00290AFD">
        <w:rPr>
          <w:rFonts w:eastAsiaTheme="minorHAnsi"/>
          <w:bCs/>
          <w:i/>
          <w:iCs/>
        </w:rPr>
        <w:t xml:space="preserve">Staphylococcus </w:t>
      </w:r>
      <w:proofErr w:type="spellStart"/>
      <w:r w:rsidRPr="00290AFD">
        <w:rPr>
          <w:rFonts w:eastAsiaTheme="minorHAnsi"/>
          <w:bCs/>
          <w:i/>
          <w:iCs/>
        </w:rPr>
        <w:t>aureus</w:t>
      </w:r>
      <w:proofErr w:type="spellEnd"/>
      <w:r w:rsidRPr="00290AFD">
        <w:rPr>
          <w:rFonts w:eastAsiaTheme="minorHAnsi"/>
          <w:bCs/>
        </w:rPr>
        <w:t xml:space="preserve"> (MRSA) among farm animals in Saudi Arabia. </w:t>
      </w:r>
      <w:proofErr w:type="gramStart"/>
      <w:r w:rsidRPr="00290AFD">
        <w:rPr>
          <w:rFonts w:eastAsiaTheme="minorHAnsi"/>
          <w:i/>
        </w:rPr>
        <w:t xml:space="preserve">J of </w:t>
      </w:r>
      <w:proofErr w:type="spellStart"/>
      <w:r w:rsidRPr="00290AFD">
        <w:rPr>
          <w:rFonts w:eastAsiaTheme="minorHAnsi"/>
          <w:i/>
        </w:rPr>
        <w:t>Bacteriol</w:t>
      </w:r>
      <w:proofErr w:type="spellEnd"/>
      <w:r w:rsidRPr="00290AFD">
        <w:rPr>
          <w:rFonts w:eastAsiaTheme="minorHAnsi"/>
          <w:i/>
        </w:rPr>
        <w:t>.</w:t>
      </w:r>
      <w:proofErr w:type="gramEnd"/>
      <w:r w:rsidRPr="00290AFD">
        <w:rPr>
          <w:rFonts w:eastAsiaTheme="minorHAnsi"/>
        </w:rPr>
        <w:t xml:space="preserve"> 3(4): 63-68.</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bCs/>
        </w:rPr>
      </w:pPr>
      <w:r w:rsidRPr="00290AFD">
        <w:rPr>
          <w:rFonts w:eastAsiaTheme="minorHAnsi"/>
          <w:bCs/>
        </w:rPr>
        <w:t xml:space="preserve">Anna-Katarina </w:t>
      </w:r>
      <w:proofErr w:type="spellStart"/>
      <w:r w:rsidRPr="00290AFD">
        <w:rPr>
          <w:rFonts w:eastAsiaTheme="minorHAnsi"/>
          <w:bCs/>
        </w:rPr>
        <w:t>Schillinga</w:t>
      </w:r>
      <w:proofErr w:type="spellEnd"/>
      <w:r w:rsidRPr="00290AFD">
        <w:rPr>
          <w:rFonts w:eastAsiaTheme="minorHAnsi"/>
          <w:bCs/>
        </w:rPr>
        <w:t xml:space="preserve">, Helmut </w:t>
      </w:r>
      <w:proofErr w:type="spellStart"/>
      <w:r w:rsidRPr="00290AFD">
        <w:rPr>
          <w:rFonts w:eastAsiaTheme="minorHAnsi"/>
          <w:bCs/>
        </w:rPr>
        <w:t>Hotzelb</w:t>
      </w:r>
      <w:proofErr w:type="spellEnd"/>
      <w:r w:rsidRPr="00290AFD">
        <w:rPr>
          <w:rFonts w:eastAsiaTheme="minorHAnsi"/>
          <w:bCs/>
        </w:rPr>
        <w:t xml:space="preserve">, Ulrich </w:t>
      </w:r>
      <w:proofErr w:type="spellStart"/>
      <w:r w:rsidRPr="00290AFD">
        <w:rPr>
          <w:rFonts w:eastAsiaTheme="minorHAnsi"/>
          <w:bCs/>
        </w:rPr>
        <w:t>Methnerb</w:t>
      </w:r>
      <w:proofErr w:type="spellEnd"/>
      <w:r w:rsidRPr="00290AFD">
        <w:rPr>
          <w:rFonts w:eastAsiaTheme="minorHAnsi"/>
          <w:bCs/>
        </w:rPr>
        <w:t xml:space="preserve">, Lisa D, </w:t>
      </w:r>
      <w:proofErr w:type="spellStart"/>
      <w:r w:rsidRPr="00290AFD">
        <w:rPr>
          <w:rFonts w:eastAsiaTheme="minorHAnsi"/>
          <w:bCs/>
        </w:rPr>
        <w:t>Gernot</w:t>
      </w:r>
      <w:proofErr w:type="spellEnd"/>
      <w:r w:rsidRPr="00290AFD">
        <w:rPr>
          <w:rFonts w:eastAsiaTheme="minorHAnsi"/>
          <w:bCs/>
        </w:rPr>
        <w:t xml:space="preserve"> </w:t>
      </w:r>
      <w:proofErr w:type="spellStart"/>
      <w:r w:rsidRPr="00290AFD">
        <w:rPr>
          <w:rFonts w:eastAsiaTheme="minorHAnsi"/>
          <w:bCs/>
        </w:rPr>
        <w:t>Schmoockb</w:t>
      </w:r>
      <w:proofErr w:type="spellEnd"/>
      <w:r w:rsidRPr="00290AFD">
        <w:rPr>
          <w:rFonts w:eastAsiaTheme="minorHAnsi"/>
          <w:bCs/>
        </w:rPr>
        <w:t xml:space="preserve">, </w:t>
      </w:r>
      <w:proofErr w:type="spellStart"/>
      <w:r w:rsidRPr="00290AFD">
        <w:rPr>
          <w:rFonts w:eastAsiaTheme="minorHAnsi"/>
          <w:bCs/>
        </w:rPr>
        <w:t>Hosny</w:t>
      </w:r>
      <w:proofErr w:type="spellEnd"/>
      <w:r w:rsidRPr="00290AFD">
        <w:rPr>
          <w:rFonts w:eastAsiaTheme="minorHAnsi"/>
          <w:bCs/>
        </w:rPr>
        <w:t xml:space="preserve"> El-</w:t>
      </w:r>
      <w:proofErr w:type="spellStart"/>
      <w:r w:rsidRPr="00290AFD">
        <w:rPr>
          <w:rFonts w:eastAsiaTheme="minorHAnsi"/>
          <w:bCs/>
        </w:rPr>
        <w:t>Adawyb</w:t>
      </w:r>
      <w:proofErr w:type="spellEnd"/>
      <w:r w:rsidRPr="00290AFD">
        <w:rPr>
          <w:rFonts w:eastAsiaTheme="minorHAnsi"/>
          <w:bCs/>
        </w:rPr>
        <w:t xml:space="preserve">, Ralf </w:t>
      </w:r>
      <w:proofErr w:type="spellStart"/>
      <w:r w:rsidRPr="00290AFD">
        <w:rPr>
          <w:rFonts w:eastAsiaTheme="minorHAnsi"/>
          <w:bCs/>
        </w:rPr>
        <w:t>Ehrichtc</w:t>
      </w:r>
      <w:proofErr w:type="spellEnd"/>
      <w:r w:rsidRPr="00290AFD">
        <w:rPr>
          <w:rFonts w:eastAsiaTheme="minorHAnsi"/>
          <w:bCs/>
        </w:rPr>
        <w:t xml:space="preserve">, Anna-Caroline </w:t>
      </w:r>
      <w:proofErr w:type="spellStart"/>
      <w:r w:rsidRPr="00290AFD">
        <w:rPr>
          <w:rFonts w:eastAsiaTheme="minorHAnsi"/>
          <w:bCs/>
        </w:rPr>
        <w:t>Wohra</w:t>
      </w:r>
      <w:proofErr w:type="spellEnd"/>
      <w:r w:rsidRPr="00290AFD">
        <w:rPr>
          <w:rFonts w:eastAsiaTheme="minorHAnsi"/>
          <w:bCs/>
        </w:rPr>
        <w:t xml:space="preserve">, Michael </w:t>
      </w:r>
      <w:proofErr w:type="spellStart"/>
      <w:r w:rsidRPr="00290AFD">
        <w:rPr>
          <w:rFonts w:eastAsiaTheme="minorHAnsi"/>
          <w:bCs/>
        </w:rPr>
        <w:t>Erharda</w:t>
      </w:r>
      <w:proofErr w:type="spellEnd"/>
      <w:r w:rsidRPr="00290AFD">
        <w:rPr>
          <w:rFonts w:eastAsiaTheme="minorHAnsi"/>
          <w:bCs/>
        </w:rPr>
        <w:t xml:space="preserve"> and Lutz </w:t>
      </w:r>
      <w:proofErr w:type="spellStart"/>
      <w:r w:rsidRPr="00290AFD">
        <w:rPr>
          <w:rFonts w:eastAsiaTheme="minorHAnsi"/>
          <w:bCs/>
        </w:rPr>
        <w:t>Geued</w:t>
      </w:r>
      <w:proofErr w:type="spellEnd"/>
      <w:r w:rsidRPr="00290AFD">
        <w:rPr>
          <w:rFonts w:eastAsiaTheme="minorHAnsi"/>
          <w:bCs/>
        </w:rPr>
        <w:t xml:space="preserve">. 2012. Zoonotic Agents in Small Ruminants Kept on City Farms in Southern Germany. </w:t>
      </w:r>
      <w:proofErr w:type="spellStart"/>
      <w:r w:rsidRPr="00290AFD">
        <w:rPr>
          <w:rFonts w:eastAsiaTheme="minorHAnsi"/>
          <w:bCs/>
          <w:i/>
        </w:rPr>
        <w:t>Appl</w:t>
      </w:r>
      <w:proofErr w:type="spellEnd"/>
      <w:r w:rsidRPr="00290AFD">
        <w:rPr>
          <w:rFonts w:eastAsiaTheme="minorHAnsi"/>
          <w:bCs/>
          <w:i/>
        </w:rPr>
        <w:t xml:space="preserve"> Environ </w:t>
      </w:r>
      <w:proofErr w:type="spellStart"/>
      <w:r w:rsidRPr="00290AFD">
        <w:rPr>
          <w:rFonts w:eastAsiaTheme="minorHAnsi"/>
          <w:bCs/>
          <w:i/>
        </w:rPr>
        <w:t>Microbiol</w:t>
      </w:r>
      <w:proofErr w:type="spellEnd"/>
      <w:r w:rsidRPr="00290AFD">
        <w:rPr>
          <w:rFonts w:eastAsiaTheme="minorHAnsi"/>
          <w:bCs/>
        </w:rPr>
        <w:t>. 78 (11): 3785-3793.</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bCs/>
        </w:rPr>
      </w:pPr>
      <w:proofErr w:type="spellStart"/>
      <w:r w:rsidRPr="00290AFD">
        <w:rPr>
          <w:rFonts w:eastAsiaTheme="minorHAnsi"/>
          <w:bCs/>
        </w:rPr>
        <w:t>Araujo</w:t>
      </w:r>
      <w:proofErr w:type="spellEnd"/>
      <w:r w:rsidRPr="00290AFD">
        <w:rPr>
          <w:rFonts w:eastAsiaTheme="minorHAnsi"/>
          <w:bCs/>
        </w:rPr>
        <w:t xml:space="preserve">, ML and </w:t>
      </w:r>
      <w:proofErr w:type="spellStart"/>
      <w:r w:rsidRPr="00290AFD">
        <w:rPr>
          <w:rFonts w:eastAsiaTheme="minorHAnsi"/>
          <w:bCs/>
        </w:rPr>
        <w:t>Andrioli</w:t>
      </w:r>
      <w:proofErr w:type="spellEnd"/>
      <w:r w:rsidRPr="00290AFD">
        <w:rPr>
          <w:rFonts w:eastAsiaTheme="minorHAnsi"/>
          <w:bCs/>
        </w:rPr>
        <w:t xml:space="preserve">, JL. 1996. </w:t>
      </w:r>
      <w:r w:rsidRPr="00290AFD">
        <w:rPr>
          <w:rFonts w:eastAsiaTheme="minorHAnsi"/>
          <w:bCs/>
          <w:i/>
        </w:rPr>
        <w:t xml:space="preserve">Staphylococcus </w:t>
      </w:r>
      <w:proofErr w:type="spellStart"/>
      <w:r w:rsidRPr="00290AFD">
        <w:rPr>
          <w:rFonts w:eastAsiaTheme="minorHAnsi"/>
          <w:bCs/>
          <w:i/>
        </w:rPr>
        <w:t>aureus</w:t>
      </w:r>
      <w:proofErr w:type="spellEnd"/>
      <w:r w:rsidRPr="00290AFD">
        <w:rPr>
          <w:rFonts w:eastAsiaTheme="minorHAnsi"/>
          <w:bCs/>
          <w:i/>
        </w:rPr>
        <w:t xml:space="preserve">: </w:t>
      </w:r>
      <w:r w:rsidRPr="00290AFD">
        <w:rPr>
          <w:rFonts w:eastAsiaTheme="minorHAnsi"/>
          <w:bCs/>
        </w:rPr>
        <w:t xml:space="preserve">resistance patterns to antimicrobials and </w:t>
      </w:r>
      <w:proofErr w:type="spellStart"/>
      <w:r w:rsidRPr="00290AFD">
        <w:rPr>
          <w:rFonts w:eastAsiaTheme="minorHAnsi"/>
          <w:bCs/>
        </w:rPr>
        <w:t>penicillinase</w:t>
      </w:r>
      <w:proofErr w:type="spellEnd"/>
      <w:r w:rsidRPr="00290AFD">
        <w:rPr>
          <w:rFonts w:eastAsiaTheme="minorHAnsi"/>
          <w:bCs/>
        </w:rPr>
        <w:t xml:space="preserve"> among strains isolated from apparently healthy lactating cow. </w:t>
      </w:r>
      <w:proofErr w:type="spellStart"/>
      <w:proofErr w:type="gramStart"/>
      <w:r w:rsidRPr="00290AFD">
        <w:rPr>
          <w:rFonts w:eastAsiaTheme="minorHAnsi"/>
          <w:bCs/>
          <w:i/>
        </w:rPr>
        <w:t>Revista</w:t>
      </w:r>
      <w:proofErr w:type="spellEnd"/>
      <w:r w:rsidRPr="00290AFD">
        <w:rPr>
          <w:rFonts w:eastAsiaTheme="minorHAnsi"/>
          <w:bCs/>
          <w:i/>
        </w:rPr>
        <w:t>-de-</w:t>
      </w:r>
      <w:proofErr w:type="spellStart"/>
      <w:r w:rsidRPr="00290AFD">
        <w:rPr>
          <w:rFonts w:eastAsiaTheme="minorHAnsi"/>
          <w:bCs/>
          <w:i/>
        </w:rPr>
        <w:t>Microbiol</w:t>
      </w:r>
      <w:proofErr w:type="spellEnd"/>
      <w:r w:rsidRPr="00290AFD">
        <w:rPr>
          <w:rFonts w:eastAsiaTheme="minorHAnsi"/>
          <w:bCs/>
          <w:i/>
        </w:rPr>
        <w:t>.</w:t>
      </w:r>
      <w:proofErr w:type="gramEnd"/>
      <w:r w:rsidRPr="00290AFD">
        <w:rPr>
          <w:rFonts w:eastAsiaTheme="minorHAnsi"/>
          <w:bCs/>
          <w:i/>
        </w:rPr>
        <w:t xml:space="preserve"> </w:t>
      </w:r>
      <w:r w:rsidRPr="00290AFD">
        <w:rPr>
          <w:rFonts w:eastAsiaTheme="minorHAnsi"/>
          <w:bCs/>
        </w:rPr>
        <w:t>27 (1): 60-63.</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bCs/>
        </w:rPr>
      </w:pPr>
      <w:proofErr w:type="gramStart"/>
      <w:r w:rsidRPr="00290AFD">
        <w:rPr>
          <w:rFonts w:eastAsiaTheme="minorHAnsi"/>
          <w:bCs/>
        </w:rPr>
        <w:t>Bauer AW and Kirby WMM.</w:t>
      </w:r>
      <w:proofErr w:type="gramEnd"/>
      <w:r w:rsidRPr="00290AFD">
        <w:rPr>
          <w:rFonts w:eastAsiaTheme="minorHAnsi"/>
          <w:bCs/>
        </w:rPr>
        <w:t xml:space="preserve"> 1966. Antibiotic susceptibility testing by a standard single disc method. </w:t>
      </w:r>
      <w:proofErr w:type="gramStart"/>
      <w:r w:rsidRPr="00290AFD">
        <w:rPr>
          <w:rFonts w:eastAsiaTheme="minorHAnsi"/>
          <w:bCs/>
          <w:i/>
        </w:rPr>
        <w:t xml:space="preserve">Am J </w:t>
      </w:r>
      <w:proofErr w:type="spellStart"/>
      <w:r w:rsidRPr="00290AFD">
        <w:rPr>
          <w:rFonts w:eastAsiaTheme="minorHAnsi"/>
          <w:bCs/>
          <w:i/>
        </w:rPr>
        <w:t>Clin</w:t>
      </w:r>
      <w:proofErr w:type="spellEnd"/>
      <w:r w:rsidRPr="00290AFD">
        <w:rPr>
          <w:rFonts w:eastAsiaTheme="minorHAnsi"/>
          <w:bCs/>
          <w:i/>
        </w:rPr>
        <w:t xml:space="preserve"> Path.</w:t>
      </w:r>
      <w:proofErr w:type="gramEnd"/>
      <w:r w:rsidRPr="00290AFD">
        <w:rPr>
          <w:rFonts w:eastAsiaTheme="minorHAnsi"/>
          <w:bCs/>
        </w:rPr>
        <w:t xml:space="preserve"> 45(4): 493- 496.</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bCs/>
        </w:rPr>
      </w:pPr>
      <w:proofErr w:type="spellStart"/>
      <w:proofErr w:type="gramStart"/>
      <w:r w:rsidRPr="00290AFD">
        <w:rPr>
          <w:rFonts w:eastAsiaTheme="minorHAnsi"/>
          <w:bCs/>
        </w:rPr>
        <w:t>Begier</w:t>
      </w:r>
      <w:proofErr w:type="spellEnd"/>
      <w:r w:rsidRPr="00290AFD">
        <w:rPr>
          <w:rFonts w:eastAsiaTheme="minorHAnsi"/>
          <w:bCs/>
        </w:rPr>
        <w:t xml:space="preserve"> EM, </w:t>
      </w:r>
      <w:proofErr w:type="spellStart"/>
      <w:r w:rsidRPr="00290AFD">
        <w:rPr>
          <w:rFonts w:eastAsiaTheme="minorHAnsi"/>
          <w:bCs/>
        </w:rPr>
        <w:t>Frenette</w:t>
      </w:r>
      <w:proofErr w:type="spellEnd"/>
      <w:r w:rsidRPr="00290AFD">
        <w:rPr>
          <w:rFonts w:eastAsiaTheme="minorHAnsi"/>
          <w:bCs/>
        </w:rPr>
        <w:t xml:space="preserve"> K, Barrett NL and the Connecticut Bioterrorism Field Epidemiology Response Team.</w:t>
      </w:r>
      <w:proofErr w:type="gramEnd"/>
      <w:r w:rsidRPr="00290AFD">
        <w:rPr>
          <w:rFonts w:eastAsiaTheme="minorHAnsi"/>
          <w:bCs/>
        </w:rPr>
        <w:t xml:space="preserve"> 2004. A high-morbidity outbreak of </w:t>
      </w:r>
      <w:proofErr w:type="spellStart"/>
      <w:r w:rsidRPr="00290AFD">
        <w:rPr>
          <w:rFonts w:eastAsiaTheme="minorHAnsi"/>
          <w:bCs/>
        </w:rPr>
        <w:t>methicillin</w:t>
      </w:r>
      <w:proofErr w:type="spellEnd"/>
      <w:r w:rsidRPr="00290AFD">
        <w:rPr>
          <w:rFonts w:eastAsiaTheme="minorHAnsi"/>
          <w:bCs/>
        </w:rPr>
        <w:t xml:space="preserve">-resistant </w:t>
      </w:r>
      <w:r w:rsidRPr="00290AFD">
        <w:rPr>
          <w:rFonts w:eastAsiaTheme="minorHAnsi"/>
          <w:bCs/>
          <w:i/>
        </w:rPr>
        <w:t xml:space="preserve">Staphylococcus </w:t>
      </w:r>
      <w:proofErr w:type="spellStart"/>
      <w:r w:rsidRPr="00290AFD">
        <w:rPr>
          <w:rFonts w:eastAsiaTheme="minorHAnsi"/>
          <w:bCs/>
          <w:i/>
        </w:rPr>
        <w:t>aureus</w:t>
      </w:r>
      <w:proofErr w:type="spellEnd"/>
      <w:r w:rsidRPr="00290AFD">
        <w:rPr>
          <w:rFonts w:eastAsiaTheme="minorHAnsi"/>
          <w:bCs/>
        </w:rPr>
        <w:t xml:space="preserve"> among players on a college football team, facilitated by cosmetic body shaving and turf burns. </w:t>
      </w:r>
      <w:proofErr w:type="spellStart"/>
      <w:r w:rsidRPr="00290AFD">
        <w:rPr>
          <w:rFonts w:eastAsiaTheme="minorHAnsi"/>
          <w:bCs/>
          <w:i/>
        </w:rPr>
        <w:t>Clin</w:t>
      </w:r>
      <w:proofErr w:type="spellEnd"/>
      <w:r w:rsidRPr="00290AFD">
        <w:rPr>
          <w:rFonts w:eastAsiaTheme="minorHAnsi"/>
          <w:bCs/>
          <w:i/>
        </w:rPr>
        <w:t xml:space="preserve"> Infect Dis</w:t>
      </w:r>
      <w:r w:rsidRPr="00290AFD">
        <w:rPr>
          <w:rFonts w:eastAsiaTheme="minorHAnsi"/>
          <w:bCs/>
        </w:rPr>
        <w:t>. 39(10): 1446–1453.</w:t>
      </w:r>
    </w:p>
    <w:p w:rsidR="00290AFD" w:rsidRPr="00290AFD" w:rsidRDefault="00290AFD" w:rsidP="00290AFD">
      <w:pPr>
        <w:autoSpaceDE w:val="0"/>
        <w:autoSpaceDN w:val="0"/>
        <w:adjustRightInd w:val="0"/>
        <w:spacing w:line="360" w:lineRule="auto"/>
        <w:ind w:left="990" w:hanging="990"/>
        <w:jc w:val="both"/>
        <w:rPr>
          <w:rFonts w:eastAsiaTheme="minorHAnsi"/>
          <w:bCs/>
          <w:sz w:val="14"/>
        </w:rPr>
      </w:pPr>
    </w:p>
    <w:p w:rsidR="00290AFD" w:rsidRPr="00290AFD" w:rsidRDefault="00290AFD" w:rsidP="00290AFD">
      <w:pPr>
        <w:autoSpaceDE w:val="0"/>
        <w:autoSpaceDN w:val="0"/>
        <w:adjustRightInd w:val="0"/>
        <w:spacing w:line="360" w:lineRule="auto"/>
        <w:ind w:left="990" w:hanging="990"/>
        <w:jc w:val="both"/>
        <w:rPr>
          <w:rFonts w:eastAsiaTheme="minorHAnsi"/>
          <w:bCs/>
        </w:rPr>
      </w:pPr>
      <w:proofErr w:type="spellStart"/>
      <w:proofErr w:type="gramStart"/>
      <w:r w:rsidRPr="00290AFD">
        <w:rPr>
          <w:rFonts w:eastAsiaTheme="minorHAnsi"/>
          <w:bCs/>
        </w:rPr>
        <w:lastRenderedPageBreak/>
        <w:t>Bertolatti</w:t>
      </w:r>
      <w:proofErr w:type="spellEnd"/>
      <w:r w:rsidRPr="00290AFD">
        <w:rPr>
          <w:rFonts w:eastAsiaTheme="minorHAnsi"/>
          <w:bCs/>
        </w:rPr>
        <w:t xml:space="preserve"> D, </w:t>
      </w:r>
      <w:proofErr w:type="spellStart"/>
      <w:r w:rsidRPr="00290AFD">
        <w:rPr>
          <w:rFonts w:eastAsiaTheme="minorHAnsi"/>
          <w:bCs/>
        </w:rPr>
        <w:t>Hannelly</w:t>
      </w:r>
      <w:proofErr w:type="spellEnd"/>
      <w:r w:rsidRPr="00290AFD">
        <w:rPr>
          <w:rFonts w:eastAsiaTheme="minorHAnsi"/>
          <w:bCs/>
        </w:rPr>
        <w:t xml:space="preserve"> T, Bishop M, French E and </w:t>
      </w:r>
      <w:proofErr w:type="spellStart"/>
      <w:r w:rsidRPr="00290AFD">
        <w:rPr>
          <w:rFonts w:eastAsiaTheme="minorHAnsi"/>
          <w:bCs/>
        </w:rPr>
        <w:t>Marendoli</w:t>
      </w:r>
      <w:proofErr w:type="spellEnd"/>
      <w:r w:rsidRPr="00290AFD">
        <w:rPr>
          <w:rFonts w:eastAsiaTheme="minorHAnsi"/>
          <w:bCs/>
        </w:rPr>
        <w:t xml:space="preserve"> M. 1996.</w:t>
      </w:r>
      <w:proofErr w:type="gramEnd"/>
      <w:r w:rsidRPr="00290AFD">
        <w:rPr>
          <w:rFonts w:eastAsiaTheme="minorHAnsi"/>
          <w:bCs/>
        </w:rPr>
        <w:t xml:space="preserve"> </w:t>
      </w:r>
      <w:proofErr w:type="gramStart"/>
      <w:r w:rsidRPr="00290AFD">
        <w:rPr>
          <w:rFonts w:eastAsiaTheme="minorHAnsi"/>
          <w:bCs/>
          <w:i/>
        </w:rPr>
        <w:t>Staphylococcus</w:t>
      </w:r>
      <w:r w:rsidRPr="00290AFD">
        <w:rPr>
          <w:rFonts w:eastAsiaTheme="minorHAnsi"/>
          <w:bCs/>
        </w:rPr>
        <w:t xml:space="preserve"> in Western Australian Poultry.</w:t>
      </w:r>
      <w:proofErr w:type="gramEnd"/>
      <w:r w:rsidRPr="00290AFD">
        <w:rPr>
          <w:rFonts w:eastAsiaTheme="minorHAnsi"/>
          <w:bCs/>
        </w:rPr>
        <w:t xml:space="preserve"> </w:t>
      </w:r>
      <w:proofErr w:type="spellStart"/>
      <w:r w:rsidRPr="00290AFD">
        <w:rPr>
          <w:rFonts w:eastAsia="Calibri"/>
          <w:i/>
        </w:rPr>
        <w:t>Int</w:t>
      </w:r>
      <w:proofErr w:type="spellEnd"/>
      <w:r w:rsidRPr="00290AFD">
        <w:rPr>
          <w:rFonts w:eastAsia="Calibri"/>
          <w:i/>
        </w:rPr>
        <w:t xml:space="preserve"> J Environ Health Res.</w:t>
      </w:r>
      <w:r w:rsidRPr="00290AFD">
        <w:rPr>
          <w:rFonts w:eastAsiaTheme="minorHAnsi"/>
          <w:bCs/>
        </w:rPr>
        <w:t xml:space="preserve"> 6(4): 277-287.</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bCs/>
        </w:rPr>
      </w:pPr>
      <w:r w:rsidRPr="00290AFD">
        <w:rPr>
          <w:rFonts w:eastAsiaTheme="minorHAnsi"/>
          <w:bCs/>
        </w:rPr>
        <w:t xml:space="preserve">Boyce JM. 2007. Environmental contamination makes an important contribution to hospital infection. </w:t>
      </w:r>
      <w:r w:rsidRPr="00290AFD">
        <w:rPr>
          <w:rFonts w:eastAsiaTheme="minorHAnsi"/>
          <w:bCs/>
          <w:i/>
        </w:rPr>
        <w:t>J Hosp Infect.</w:t>
      </w:r>
      <w:r w:rsidRPr="00290AFD">
        <w:rPr>
          <w:rFonts w:eastAsiaTheme="minorHAnsi"/>
          <w:bCs/>
        </w:rPr>
        <w:t xml:space="preserve"> 65(2): 50-54.</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bCs/>
        </w:rPr>
        <w:t>Branko</w:t>
      </w:r>
      <w:proofErr w:type="spellEnd"/>
      <w:r w:rsidRPr="00290AFD">
        <w:rPr>
          <w:rFonts w:eastAsiaTheme="minorHAnsi"/>
          <w:bCs/>
        </w:rPr>
        <w:t xml:space="preserve"> </w:t>
      </w:r>
      <w:proofErr w:type="spellStart"/>
      <w:r w:rsidRPr="00290AFD">
        <w:rPr>
          <w:rFonts w:eastAsiaTheme="minorHAnsi"/>
          <w:bCs/>
        </w:rPr>
        <w:t>Podpecan</w:t>
      </w:r>
      <w:proofErr w:type="spellEnd"/>
      <w:r w:rsidRPr="00290AFD">
        <w:rPr>
          <w:rFonts w:eastAsiaTheme="minorHAnsi"/>
          <w:bCs/>
        </w:rPr>
        <w:t xml:space="preserve">, Andrej </w:t>
      </w:r>
      <w:proofErr w:type="spellStart"/>
      <w:r w:rsidRPr="00290AFD">
        <w:rPr>
          <w:rFonts w:eastAsiaTheme="minorHAnsi"/>
          <w:bCs/>
        </w:rPr>
        <w:t>Pengov</w:t>
      </w:r>
      <w:proofErr w:type="spellEnd"/>
      <w:r w:rsidRPr="00290AFD">
        <w:rPr>
          <w:rFonts w:eastAsiaTheme="minorHAnsi"/>
          <w:bCs/>
        </w:rPr>
        <w:t xml:space="preserve"> and </w:t>
      </w:r>
      <w:proofErr w:type="spellStart"/>
      <w:r w:rsidRPr="00290AFD">
        <w:rPr>
          <w:rFonts w:eastAsiaTheme="minorHAnsi"/>
          <w:bCs/>
        </w:rPr>
        <w:t>Stanka</w:t>
      </w:r>
      <w:proofErr w:type="spellEnd"/>
      <w:r w:rsidRPr="00290AFD">
        <w:rPr>
          <w:rFonts w:eastAsiaTheme="minorHAnsi"/>
          <w:bCs/>
        </w:rPr>
        <w:t xml:space="preserve"> </w:t>
      </w:r>
      <w:proofErr w:type="spellStart"/>
      <w:r w:rsidRPr="00290AFD">
        <w:rPr>
          <w:rFonts w:eastAsiaTheme="minorHAnsi"/>
          <w:bCs/>
        </w:rPr>
        <w:t>Vadnjal</w:t>
      </w:r>
      <w:proofErr w:type="spellEnd"/>
      <w:r w:rsidRPr="00290AFD">
        <w:rPr>
          <w:rFonts w:eastAsiaTheme="minorHAnsi"/>
          <w:bCs/>
        </w:rPr>
        <w:t>.</w:t>
      </w:r>
      <w:proofErr w:type="gramEnd"/>
      <w:r w:rsidRPr="00290AFD">
        <w:rPr>
          <w:rFonts w:eastAsiaTheme="minorHAnsi"/>
          <w:bCs/>
        </w:rPr>
        <w:t xml:space="preserve"> 2007. The source of contamination of ground meat for production of meat products with bacteria </w:t>
      </w:r>
      <w:r w:rsidRPr="00290AFD">
        <w:rPr>
          <w:rFonts w:eastAsiaTheme="minorHAnsi"/>
          <w:bCs/>
          <w:i/>
        </w:rPr>
        <w:t xml:space="preserve">Staphylococcus </w:t>
      </w:r>
      <w:proofErr w:type="spellStart"/>
      <w:r w:rsidRPr="00290AFD">
        <w:rPr>
          <w:rFonts w:eastAsiaTheme="minorHAnsi"/>
          <w:bCs/>
          <w:i/>
        </w:rPr>
        <w:t>aureus</w:t>
      </w:r>
      <w:proofErr w:type="spellEnd"/>
      <w:r w:rsidRPr="00290AFD">
        <w:rPr>
          <w:rFonts w:eastAsiaTheme="minorHAnsi"/>
          <w:bCs/>
        </w:rPr>
        <w:t xml:space="preserve">. </w:t>
      </w:r>
      <w:proofErr w:type="spellStart"/>
      <w:r w:rsidRPr="00290AFD">
        <w:rPr>
          <w:rFonts w:eastAsiaTheme="minorHAnsi"/>
          <w:i/>
        </w:rPr>
        <w:t>Slov</w:t>
      </w:r>
      <w:proofErr w:type="spellEnd"/>
      <w:r w:rsidRPr="00290AFD">
        <w:rPr>
          <w:rFonts w:eastAsiaTheme="minorHAnsi"/>
          <w:i/>
        </w:rPr>
        <w:t xml:space="preserve"> Vet Res</w:t>
      </w:r>
      <w:r w:rsidRPr="00290AFD">
        <w:rPr>
          <w:rFonts w:eastAsiaTheme="minorHAnsi"/>
        </w:rPr>
        <w:t>. 44(1/2): 25-30.</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Buxton A and Fraser G. 1977</w:t>
      </w:r>
      <w:r w:rsidRPr="00290AFD">
        <w:rPr>
          <w:rFonts w:eastAsiaTheme="minorHAnsi"/>
          <w:i/>
        </w:rPr>
        <w:t>.</w:t>
      </w:r>
      <w:proofErr w:type="gramEnd"/>
      <w:r w:rsidRPr="00290AFD">
        <w:rPr>
          <w:rFonts w:eastAsiaTheme="minorHAnsi"/>
          <w:i/>
        </w:rPr>
        <w:t xml:space="preserve"> </w:t>
      </w:r>
      <w:proofErr w:type="gramStart"/>
      <w:r w:rsidRPr="00290AFD">
        <w:rPr>
          <w:rFonts w:eastAsiaTheme="minorHAnsi"/>
          <w:i/>
        </w:rPr>
        <w:t>Animal Microbiology</w:t>
      </w:r>
      <w:r w:rsidRPr="00290AFD">
        <w:rPr>
          <w:rFonts w:eastAsiaTheme="minorHAnsi"/>
        </w:rPr>
        <w:t>.</w:t>
      </w:r>
      <w:proofErr w:type="gramEnd"/>
      <w:r w:rsidRPr="00290AFD">
        <w:rPr>
          <w:rFonts w:eastAsiaTheme="minorHAnsi"/>
        </w:rPr>
        <w:t xml:space="preserve"> </w:t>
      </w:r>
      <w:proofErr w:type="gramStart"/>
      <w:r w:rsidRPr="00290AFD">
        <w:rPr>
          <w:rFonts w:eastAsiaTheme="minorHAnsi"/>
          <w:i/>
        </w:rPr>
        <w:t>Vol. 1</w:t>
      </w:r>
      <w:r w:rsidRPr="00290AFD">
        <w:rPr>
          <w:rFonts w:eastAsiaTheme="minorHAnsi"/>
        </w:rPr>
        <w:t>.</w:t>
      </w:r>
      <w:proofErr w:type="gramEnd"/>
      <w:r w:rsidRPr="00290AFD">
        <w:rPr>
          <w:rFonts w:eastAsiaTheme="minorHAnsi"/>
        </w:rPr>
        <w:t xml:space="preserve"> Blackwell Scientific Publications, Oxford, London, Edinburg, Melbourne. pp. 400-480.</w:t>
      </w:r>
    </w:p>
    <w:p w:rsidR="00290AFD" w:rsidRPr="00290AFD" w:rsidRDefault="00290AFD" w:rsidP="00290AFD">
      <w:pPr>
        <w:autoSpaceDE w:val="0"/>
        <w:autoSpaceDN w:val="0"/>
        <w:adjustRightInd w:val="0"/>
        <w:spacing w:line="360" w:lineRule="auto"/>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i/>
        </w:rPr>
      </w:pPr>
      <w:r w:rsidRPr="00290AFD">
        <w:rPr>
          <w:rFonts w:eastAsiaTheme="minorHAnsi"/>
        </w:rPr>
        <w:t xml:space="preserve">Carter GR. 1979. </w:t>
      </w:r>
      <w:r w:rsidRPr="00290AFD">
        <w:rPr>
          <w:rFonts w:eastAsiaTheme="minorHAnsi"/>
          <w:i/>
        </w:rPr>
        <w:t>Diagnostic procedure in Veterinary Bacteriology and Mycology</w:t>
      </w:r>
      <w:r w:rsidRPr="00290AFD">
        <w:rPr>
          <w:rFonts w:eastAsiaTheme="minorHAnsi"/>
        </w:rPr>
        <w:t>. Charles C. Thomas Publisher</w:t>
      </w:r>
      <w:r w:rsidRPr="00290AFD">
        <w:rPr>
          <w:rFonts w:eastAsiaTheme="minorHAnsi"/>
          <w:i/>
        </w:rPr>
        <w:t xml:space="preserve">, </w:t>
      </w:r>
      <w:r w:rsidRPr="00290AFD">
        <w:rPr>
          <w:rFonts w:eastAsiaTheme="minorHAnsi"/>
        </w:rPr>
        <w:t xml:space="preserve">USA. </w:t>
      </w:r>
      <w:proofErr w:type="gramStart"/>
      <w:r w:rsidRPr="00290AFD">
        <w:rPr>
          <w:rFonts w:eastAsiaTheme="minorHAnsi"/>
        </w:rPr>
        <w:t>3</w:t>
      </w:r>
      <w:r w:rsidRPr="00290AFD">
        <w:rPr>
          <w:rFonts w:eastAsiaTheme="minorHAnsi"/>
          <w:vertAlign w:val="superscript"/>
        </w:rPr>
        <w:t xml:space="preserve">rd </w:t>
      </w:r>
      <w:proofErr w:type="spellStart"/>
      <w:r w:rsidRPr="00290AFD">
        <w:rPr>
          <w:rFonts w:eastAsiaTheme="minorHAnsi"/>
        </w:rPr>
        <w:t>edn</w:t>
      </w:r>
      <w:proofErr w:type="spellEnd"/>
      <w:r w:rsidRPr="00290AFD">
        <w:rPr>
          <w:rFonts w:eastAsiaTheme="minorHAnsi"/>
        </w:rPr>
        <w:t>.</w:t>
      </w:r>
      <w:proofErr w:type="gramEnd"/>
      <w:r w:rsidRPr="00290AFD">
        <w:rPr>
          <w:rFonts w:eastAsiaTheme="minorHAnsi"/>
        </w:rPr>
        <w:t xml:space="preserve"> pp. 157-160, 410-411</w:t>
      </w:r>
      <w:r w:rsidRPr="00290AFD">
        <w:rPr>
          <w:rFonts w:eastAsiaTheme="minorHAnsi"/>
          <w:i/>
        </w:rPr>
        <w:t>.</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r w:rsidRPr="00290AFD">
        <w:rPr>
          <w:rFonts w:eastAsiaTheme="minorHAnsi"/>
        </w:rPr>
        <w:t>CDC (Centre for Disease Control and Prevention). 2008. HIV/AIDS in the United States; available at: http://www.cdc.gov/mmwr (accessed 11 July 2011).</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Chambers HF. 2001.</w:t>
      </w:r>
      <w:proofErr w:type="gramEnd"/>
      <w:r w:rsidRPr="00290AFD">
        <w:rPr>
          <w:rFonts w:eastAsiaTheme="minorHAnsi"/>
        </w:rPr>
        <w:t xml:space="preserve"> </w:t>
      </w:r>
      <w:proofErr w:type="gramStart"/>
      <w:r w:rsidRPr="00290AFD">
        <w:rPr>
          <w:rFonts w:eastAsiaTheme="minorHAnsi"/>
        </w:rPr>
        <w:t xml:space="preserve">The changing epidemiology of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w:t>
      </w:r>
      <w:proofErr w:type="gramEnd"/>
      <w:r w:rsidRPr="00290AFD">
        <w:rPr>
          <w:rFonts w:eastAsiaTheme="minorHAnsi"/>
        </w:rPr>
        <w:t xml:space="preserve"> </w:t>
      </w:r>
      <w:proofErr w:type="spellStart"/>
      <w:r w:rsidRPr="00290AFD">
        <w:rPr>
          <w:rFonts w:eastAsiaTheme="minorHAnsi"/>
          <w:i/>
        </w:rPr>
        <w:t>Emerg</w:t>
      </w:r>
      <w:proofErr w:type="spellEnd"/>
      <w:r w:rsidRPr="00290AFD">
        <w:rPr>
          <w:rFonts w:eastAsiaTheme="minorHAnsi"/>
          <w:i/>
        </w:rPr>
        <w:t xml:space="preserve"> Infect Dis.</w:t>
      </w:r>
      <w:r w:rsidRPr="00290AFD">
        <w:rPr>
          <w:rFonts w:eastAsiaTheme="minorHAnsi"/>
        </w:rPr>
        <w:t xml:space="preserve"> 7(2): 178-182.</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9D12BD" w:rsidP="00290AFD">
      <w:pPr>
        <w:spacing w:line="360" w:lineRule="auto"/>
        <w:ind w:left="990" w:hanging="990"/>
        <w:jc w:val="both"/>
      </w:pPr>
      <w:hyperlink r:id="rId27" w:history="1">
        <w:proofErr w:type="spellStart"/>
        <w:proofErr w:type="gramStart"/>
        <w:r w:rsidR="00290AFD" w:rsidRPr="00290AFD">
          <w:t>Chatterjee</w:t>
        </w:r>
        <w:proofErr w:type="spellEnd"/>
        <w:r w:rsidR="00290AFD" w:rsidRPr="00290AFD">
          <w:t xml:space="preserve"> C,</w:t>
        </w:r>
      </w:hyperlink>
      <w:r w:rsidR="00290AFD" w:rsidRPr="00290AFD">
        <w:rPr>
          <w:rFonts w:eastAsiaTheme="minorHAnsi"/>
        </w:rPr>
        <w:t xml:space="preserve"> </w:t>
      </w:r>
      <w:hyperlink r:id="rId28" w:history="1">
        <w:r w:rsidR="00290AFD" w:rsidRPr="00290AFD">
          <w:t>Nag NC</w:t>
        </w:r>
      </w:hyperlink>
      <w:r w:rsidR="00290AFD" w:rsidRPr="00290AFD">
        <w:t xml:space="preserve"> and </w:t>
      </w:r>
      <w:hyperlink r:id="rId29" w:history="1">
        <w:r w:rsidR="00290AFD" w:rsidRPr="00290AFD">
          <w:t>Ray JP.</w:t>
        </w:r>
        <w:proofErr w:type="gramEnd"/>
      </w:hyperlink>
      <w:r w:rsidR="00290AFD" w:rsidRPr="00290AFD">
        <w:t xml:space="preserve"> 1990. Studies on </w:t>
      </w:r>
      <w:proofErr w:type="spellStart"/>
      <w:r w:rsidR="00290AFD" w:rsidRPr="00290AFD">
        <w:t>coagulase</w:t>
      </w:r>
      <w:proofErr w:type="spellEnd"/>
      <w:r w:rsidR="00290AFD" w:rsidRPr="00290AFD">
        <w:t xml:space="preserve"> status and biochemical characters of animal strains of staphylococci. </w:t>
      </w:r>
      <w:hyperlink r:id="rId30" w:history="1">
        <w:r w:rsidR="00290AFD" w:rsidRPr="00290AFD">
          <w:rPr>
            <w:i/>
          </w:rPr>
          <w:t xml:space="preserve">Indian J of </w:t>
        </w:r>
        <w:proofErr w:type="spellStart"/>
        <w:r w:rsidR="00290AFD" w:rsidRPr="00290AFD">
          <w:rPr>
            <w:i/>
          </w:rPr>
          <w:t>Anim</w:t>
        </w:r>
        <w:proofErr w:type="spellEnd"/>
        <w:r w:rsidR="00290AFD" w:rsidRPr="00290AFD">
          <w:rPr>
            <w:i/>
          </w:rPr>
          <w:t xml:space="preserve"> Heal</w:t>
        </w:r>
      </w:hyperlink>
      <w:proofErr w:type="gramStart"/>
      <w:r w:rsidR="00290AFD" w:rsidRPr="00290AFD">
        <w:rPr>
          <w:rFonts w:eastAsiaTheme="minorHAnsi"/>
          <w:i/>
        </w:rPr>
        <w:t>th</w:t>
      </w:r>
      <w:proofErr w:type="gramEnd"/>
      <w:r w:rsidR="00290AFD" w:rsidRPr="00290AFD">
        <w:rPr>
          <w:rFonts w:eastAsiaTheme="minorHAnsi"/>
          <w:i/>
        </w:rPr>
        <w:t>.</w:t>
      </w:r>
      <w:r w:rsidR="00290AFD" w:rsidRPr="00290AFD">
        <w:t xml:space="preserve"> 29(2): 157-161.</w:t>
      </w:r>
    </w:p>
    <w:p w:rsidR="00290AFD" w:rsidRPr="00290AFD" w:rsidRDefault="00290AFD" w:rsidP="00290AFD">
      <w:pPr>
        <w:spacing w:line="360" w:lineRule="auto"/>
        <w:ind w:left="990" w:hanging="990"/>
        <w:jc w:val="both"/>
        <w:rPr>
          <w:sz w:val="10"/>
        </w:rPr>
      </w:pPr>
    </w:p>
    <w:p w:rsidR="00290AFD" w:rsidRPr="00290AFD" w:rsidRDefault="00290AFD" w:rsidP="00290AFD">
      <w:pPr>
        <w:spacing w:line="360" w:lineRule="auto"/>
        <w:ind w:left="990" w:hanging="990"/>
        <w:jc w:val="both"/>
      </w:pPr>
      <w:proofErr w:type="spellStart"/>
      <w:r w:rsidRPr="00290AFD">
        <w:t>Cheesebrough</w:t>
      </w:r>
      <w:proofErr w:type="spellEnd"/>
      <w:r w:rsidRPr="00290AFD">
        <w:t xml:space="preserve"> M. 1985. Long term preservation of control strains In:</w:t>
      </w:r>
      <w:r w:rsidRPr="00290AFD">
        <w:rPr>
          <w:i/>
        </w:rPr>
        <w:t xml:space="preserve"> Medical Laboratory Manual for Tropical Countries</w:t>
      </w:r>
      <w:r w:rsidRPr="00290AFD">
        <w:t>. Microbiology II, pp. 400-480.</w:t>
      </w:r>
    </w:p>
    <w:p w:rsidR="00290AFD" w:rsidRPr="00290AFD" w:rsidRDefault="00290AFD" w:rsidP="00290AFD">
      <w:pPr>
        <w:spacing w:line="360" w:lineRule="auto"/>
        <w:ind w:left="990" w:hanging="990"/>
        <w:jc w:val="both"/>
        <w:rPr>
          <w:sz w:val="10"/>
        </w:rPr>
      </w:pPr>
    </w:p>
    <w:p w:rsidR="00290AFD" w:rsidRPr="00290AFD" w:rsidRDefault="00290AFD" w:rsidP="00290AFD">
      <w:pPr>
        <w:spacing w:line="360" w:lineRule="auto"/>
        <w:ind w:left="990" w:hanging="990"/>
        <w:jc w:val="both"/>
      </w:pPr>
      <w:proofErr w:type="gramStart"/>
      <w:r w:rsidRPr="00290AFD">
        <w:t>CLSI (Clinical and Laboratory Standards Institute).</w:t>
      </w:r>
      <w:proofErr w:type="gramEnd"/>
      <w:r w:rsidRPr="00290AFD">
        <w:t xml:space="preserve"> 2007. Performance standards for antimicrobials susceptibility testing: 17th informational supplement. CLSI document M100-S17. </w:t>
      </w:r>
    </w:p>
    <w:p w:rsidR="00290AFD" w:rsidRPr="00290AFD" w:rsidRDefault="00290AFD" w:rsidP="00290AFD">
      <w:pPr>
        <w:spacing w:line="360" w:lineRule="auto"/>
        <w:ind w:left="990" w:hanging="990"/>
        <w:jc w:val="both"/>
        <w:rPr>
          <w:sz w:val="14"/>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Collignon</w:t>
      </w:r>
      <w:proofErr w:type="spellEnd"/>
      <w:r w:rsidRPr="00290AFD">
        <w:rPr>
          <w:rFonts w:eastAsiaTheme="minorHAnsi"/>
        </w:rPr>
        <w:t xml:space="preserve"> P, Powers JH, Chiller TM, </w:t>
      </w:r>
      <w:proofErr w:type="spellStart"/>
      <w:r w:rsidRPr="00290AFD">
        <w:rPr>
          <w:rFonts w:eastAsiaTheme="minorHAnsi"/>
        </w:rPr>
        <w:t>Aidara</w:t>
      </w:r>
      <w:proofErr w:type="spellEnd"/>
      <w:r w:rsidRPr="00290AFD">
        <w:rPr>
          <w:rFonts w:eastAsiaTheme="minorHAnsi"/>
        </w:rPr>
        <w:t xml:space="preserve">-Kane A and </w:t>
      </w:r>
      <w:proofErr w:type="spellStart"/>
      <w:r w:rsidRPr="00290AFD">
        <w:rPr>
          <w:rFonts w:eastAsiaTheme="minorHAnsi"/>
        </w:rPr>
        <w:t>Aarestrup</w:t>
      </w:r>
      <w:proofErr w:type="spellEnd"/>
      <w:r w:rsidRPr="00290AFD">
        <w:rPr>
          <w:rFonts w:eastAsiaTheme="minorHAnsi"/>
        </w:rPr>
        <w:t xml:space="preserve"> FM. 2009. World Health Organization ranking of antimicrobials according to their importance in human medicine: A critical step for developing risk management strategies for the use of antimicrobials in food production animals. </w:t>
      </w:r>
      <w:proofErr w:type="spellStart"/>
      <w:r w:rsidRPr="00290AFD">
        <w:rPr>
          <w:rFonts w:eastAsiaTheme="minorHAnsi"/>
          <w:i/>
        </w:rPr>
        <w:t>Clin</w:t>
      </w:r>
      <w:proofErr w:type="spellEnd"/>
      <w:r w:rsidRPr="00290AFD">
        <w:rPr>
          <w:rFonts w:eastAsiaTheme="minorHAnsi"/>
          <w:i/>
        </w:rPr>
        <w:t xml:space="preserve"> Infect Dis.</w:t>
      </w:r>
      <w:r w:rsidRPr="00290AFD">
        <w:rPr>
          <w:rFonts w:eastAsiaTheme="minorHAnsi"/>
        </w:rPr>
        <w:t xml:space="preserve"> 49: 132-41.</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Cowan</w:t>
      </w:r>
      <w:proofErr w:type="gramEnd"/>
      <w:r w:rsidRPr="00290AFD">
        <w:rPr>
          <w:rFonts w:eastAsiaTheme="minorHAnsi"/>
        </w:rPr>
        <w:t xml:space="preserve"> ST. 1985. Cowan and </w:t>
      </w:r>
      <w:proofErr w:type="spellStart"/>
      <w:r w:rsidRPr="00290AFD">
        <w:rPr>
          <w:rFonts w:eastAsiaTheme="minorHAnsi"/>
        </w:rPr>
        <w:t>Steell´s</w:t>
      </w:r>
      <w:proofErr w:type="spellEnd"/>
      <w:r w:rsidRPr="00290AFD">
        <w:rPr>
          <w:rFonts w:eastAsiaTheme="minorHAnsi"/>
        </w:rPr>
        <w:t xml:space="preserve"> manual for identification of medical bacteria. </w:t>
      </w:r>
      <w:proofErr w:type="gramStart"/>
      <w:r w:rsidRPr="00290AFD">
        <w:rPr>
          <w:rFonts w:eastAsiaTheme="minorHAnsi"/>
        </w:rPr>
        <w:t>2</w:t>
      </w:r>
      <w:r w:rsidRPr="00290AFD">
        <w:rPr>
          <w:rFonts w:eastAsiaTheme="minorHAnsi"/>
          <w:vertAlign w:val="superscript"/>
        </w:rPr>
        <w:t>nd</w:t>
      </w:r>
      <w:r w:rsidRPr="00290AFD">
        <w:rPr>
          <w:rFonts w:eastAsiaTheme="minorHAnsi"/>
        </w:rPr>
        <w:t xml:space="preserve"> </w:t>
      </w:r>
      <w:proofErr w:type="spellStart"/>
      <w:r w:rsidRPr="00290AFD">
        <w:rPr>
          <w:rFonts w:eastAsiaTheme="minorHAnsi"/>
        </w:rPr>
        <w:t>edn</w:t>
      </w:r>
      <w:proofErr w:type="spellEnd"/>
      <w:r w:rsidRPr="00290AFD">
        <w:rPr>
          <w:rFonts w:eastAsiaTheme="minorHAnsi"/>
        </w:rPr>
        <w:t>.</w:t>
      </w:r>
      <w:proofErr w:type="gramEnd"/>
      <w:r w:rsidRPr="00290AFD">
        <w:rPr>
          <w:rFonts w:eastAsiaTheme="minorHAnsi"/>
        </w:rPr>
        <w:t xml:space="preserve"> Cambridge University Press, Cambridge, London.</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lastRenderedPageBreak/>
        <w:t>Cuteri</w:t>
      </w:r>
      <w:proofErr w:type="spellEnd"/>
      <w:r w:rsidRPr="00290AFD">
        <w:rPr>
          <w:rFonts w:eastAsiaTheme="minorHAnsi"/>
        </w:rPr>
        <w:t xml:space="preserve"> V, </w:t>
      </w:r>
      <w:proofErr w:type="spellStart"/>
      <w:r w:rsidRPr="00290AFD">
        <w:rPr>
          <w:rFonts w:eastAsiaTheme="minorHAnsi"/>
        </w:rPr>
        <w:t>Marenzoni</w:t>
      </w:r>
      <w:proofErr w:type="spellEnd"/>
      <w:r w:rsidRPr="00290AFD">
        <w:rPr>
          <w:rFonts w:eastAsiaTheme="minorHAnsi"/>
        </w:rPr>
        <w:t xml:space="preserve"> ML and </w:t>
      </w:r>
      <w:proofErr w:type="spellStart"/>
      <w:r w:rsidRPr="00290AFD">
        <w:rPr>
          <w:rFonts w:eastAsiaTheme="minorHAnsi"/>
        </w:rPr>
        <w:t>Mazzolla</w:t>
      </w:r>
      <w:proofErr w:type="spellEnd"/>
      <w:r w:rsidRPr="00290AFD">
        <w:rPr>
          <w:rFonts w:eastAsiaTheme="minorHAnsi"/>
        </w:rPr>
        <w:t xml:space="preserve"> R. 2004</w:t>
      </w:r>
      <w:r w:rsidRPr="00290AFD">
        <w:rPr>
          <w:rFonts w:eastAsiaTheme="minorHAnsi"/>
          <w:b/>
        </w:rPr>
        <w:t>.</w:t>
      </w:r>
      <w:proofErr w:type="gramEnd"/>
      <w:r w:rsidRPr="00290AFD">
        <w:rPr>
          <w:rFonts w:eastAsiaTheme="minorHAnsi"/>
          <w:b/>
        </w:rPr>
        <w:t xml:space="preserve">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study of genomic similarity of strains isolated in veterinary pathology using amplified fragment length polymorphism (AFLP)</w:t>
      </w:r>
      <w:r w:rsidRPr="00290AFD">
        <w:rPr>
          <w:rFonts w:eastAsiaTheme="minorHAnsi"/>
          <w:b/>
        </w:rPr>
        <w:t xml:space="preserve">. </w:t>
      </w:r>
      <w:r w:rsidRPr="00290AFD">
        <w:rPr>
          <w:rFonts w:eastAsiaTheme="minorHAnsi"/>
          <w:i/>
        </w:rPr>
        <w:t xml:space="preserve">Comp </w:t>
      </w:r>
      <w:proofErr w:type="spellStart"/>
      <w:r w:rsidRPr="00290AFD">
        <w:rPr>
          <w:rFonts w:eastAsiaTheme="minorHAnsi"/>
          <w:i/>
        </w:rPr>
        <w:t>Immunol</w:t>
      </w:r>
      <w:proofErr w:type="spellEnd"/>
      <w:r w:rsidRPr="00290AFD">
        <w:rPr>
          <w:rFonts w:eastAsiaTheme="minorHAnsi"/>
          <w:i/>
        </w:rPr>
        <w:t xml:space="preserve"> </w:t>
      </w:r>
      <w:proofErr w:type="spellStart"/>
      <w:r w:rsidRPr="00290AFD">
        <w:rPr>
          <w:rFonts w:eastAsiaTheme="minorHAnsi"/>
          <w:i/>
        </w:rPr>
        <w:t>Microbiol</w:t>
      </w:r>
      <w:proofErr w:type="spellEnd"/>
      <w:r w:rsidRPr="00290AFD">
        <w:rPr>
          <w:rFonts w:eastAsiaTheme="minorHAnsi"/>
          <w:i/>
        </w:rPr>
        <w:t xml:space="preserve"> Infect Dis.</w:t>
      </w:r>
      <w:r w:rsidRPr="00290AFD">
        <w:rPr>
          <w:rFonts w:eastAsiaTheme="minorHAnsi"/>
        </w:rPr>
        <w:t xml:space="preserve"> 27(4): 247-53.</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 xml:space="preserve">Das AK, Panda SN and </w:t>
      </w:r>
      <w:proofErr w:type="spellStart"/>
      <w:r w:rsidRPr="00290AFD">
        <w:rPr>
          <w:rFonts w:eastAsiaTheme="minorHAnsi"/>
        </w:rPr>
        <w:t>Kar</w:t>
      </w:r>
      <w:proofErr w:type="spellEnd"/>
      <w:r w:rsidRPr="00290AFD">
        <w:rPr>
          <w:rFonts w:eastAsiaTheme="minorHAnsi"/>
        </w:rPr>
        <w:t xml:space="preserve"> BC.</w:t>
      </w:r>
      <w:proofErr w:type="gramEnd"/>
      <w:r w:rsidRPr="00290AFD">
        <w:rPr>
          <w:rFonts w:eastAsiaTheme="minorHAnsi"/>
        </w:rPr>
        <w:t xml:space="preserve"> 1990. Studies on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of bovine origin including phase typing. </w:t>
      </w:r>
      <w:proofErr w:type="gramStart"/>
      <w:r w:rsidRPr="00290AFD">
        <w:rPr>
          <w:rFonts w:eastAsiaTheme="minorHAnsi"/>
          <w:i/>
        </w:rPr>
        <w:t xml:space="preserve">Indian J of </w:t>
      </w:r>
      <w:proofErr w:type="spellStart"/>
      <w:r w:rsidRPr="00290AFD">
        <w:rPr>
          <w:rFonts w:eastAsiaTheme="minorHAnsi"/>
          <w:i/>
        </w:rPr>
        <w:t>Anim</w:t>
      </w:r>
      <w:proofErr w:type="spellEnd"/>
      <w:r w:rsidRPr="00290AFD">
        <w:rPr>
          <w:rFonts w:eastAsiaTheme="minorHAnsi"/>
          <w:i/>
        </w:rPr>
        <w:t xml:space="preserve"> Health.</w:t>
      </w:r>
      <w:proofErr w:type="gramEnd"/>
      <w:r w:rsidRPr="00290AFD">
        <w:rPr>
          <w:rFonts w:eastAsiaTheme="minorHAnsi"/>
          <w:i/>
        </w:rPr>
        <w:t xml:space="preserve"> </w:t>
      </w:r>
      <w:r w:rsidRPr="00290AFD">
        <w:rPr>
          <w:rFonts w:eastAsiaTheme="minorHAnsi"/>
        </w:rPr>
        <w:t>29(1): 17-22.</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 xml:space="preserve">Das SC and </w:t>
      </w:r>
      <w:proofErr w:type="spellStart"/>
      <w:r w:rsidRPr="00290AFD">
        <w:rPr>
          <w:rFonts w:eastAsiaTheme="minorHAnsi"/>
        </w:rPr>
        <w:t>Khanna</w:t>
      </w:r>
      <w:proofErr w:type="spellEnd"/>
      <w:r w:rsidRPr="00290AFD">
        <w:rPr>
          <w:rFonts w:eastAsiaTheme="minorHAnsi"/>
        </w:rPr>
        <w:t xml:space="preserve"> PN.</w:t>
      </w:r>
      <w:proofErr w:type="gramEnd"/>
      <w:r w:rsidRPr="00290AFD">
        <w:rPr>
          <w:rFonts w:eastAsiaTheme="minorHAnsi"/>
        </w:rPr>
        <w:t xml:space="preserve"> 1994. Biochemical characterization of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isolated from food handlers. </w:t>
      </w:r>
      <w:proofErr w:type="gramStart"/>
      <w:r w:rsidRPr="00290AFD">
        <w:rPr>
          <w:rFonts w:eastAsiaTheme="minorHAnsi"/>
          <w:i/>
        </w:rPr>
        <w:t xml:space="preserve">Indian J of </w:t>
      </w:r>
      <w:proofErr w:type="spellStart"/>
      <w:r w:rsidRPr="00290AFD">
        <w:rPr>
          <w:rFonts w:eastAsiaTheme="minorHAnsi"/>
          <w:i/>
        </w:rPr>
        <w:t>Anim</w:t>
      </w:r>
      <w:proofErr w:type="spellEnd"/>
      <w:r w:rsidRPr="00290AFD">
        <w:rPr>
          <w:rFonts w:eastAsiaTheme="minorHAnsi"/>
          <w:i/>
        </w:rPr>
        <w:t xml:space="preserve"> Health.</w:t>
      </w:r>
      <w:proofErr w:type="gramEnd"/>
      <w:r w:rsidRPr="00290AFD">
        <w:rPr>
          <w:rFonts w:eastAsiaTheme="minorHAnsi"/>
          <w:i/>
        </w:rPr>
        <w:t xml:space="preserve"> </w:t>
      </w:r>
      <w:r w:rsidRPr="00290AFD">
        <w:rPr>
          <w:rFonts w:eastAsiaTheme="minorHAnsi"/>
        </w:rPr>
        <w:t>32(2): 115-118.</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iCs/>
        </w:rPr>
        <w:t>Das</w:t>
      </w:r>
      <w:r w:rsidRPr="00290AFD">
        <w:rPr>
          <w:rFonts w:eastAsiaTheme="minorHAnsi"/>
          <w:i/>
        </w:rPr>
        <w:t xml:space="preserve"> </w:t>
      </w:r>
      <w:r w:rsidRPr="00290AFD">
        <w:rPr>
          <w:rFonts w:eastAsiaTheme="minorHAnsi"/>
        </w:rPr>
        <w:t xml:space="preserve">SC and </w:t>
      </w:r>
      <w:proofErr w:type="spellStart"/>
      <w:r w:rsidRPr="00290AFD">
        <w:rPr>
          <w:rFonts w:eastAsiaTheme="minorHAnsi"/>
        </w:rPr>
        <w:t>Khanna</w:t>
      </w:r>
      <w:proofErr w:type="spellEnd"/>
      <w:r w:rsidRPr="00290AFD">
        <w:rPr>
          <w:rFonts w:eastAsiaTheme="minorHAnsi"/>
        </w:rPr>
        <w:t xml:space="preserve"> PN.</w:t>
      </w:r>
      <w:proofErr w:type="gramEnd"/>
      <w:r w:rsidRPr="00290AFD">
        <w:rPr>
          <w:rFonts w:eastAsiaTheme="minorHAnsi"/>
        </w:rPr>
        <w:t xml:space="preserve"> </w:t>
      </w:r>
      <w:r w:rsidRPr="00290AFD">
        <w:rPr>
          <w:rFonts w:eastAsiaTheme="minorHAnsi"/>
          <w:iCs/>
        </w:rPr>
        <w:t>1995</w:t>
      </w:r>
      <w:r w:rsidRPr="00290AFD">
        <w:rPr>
          <w:rFonts w:eastAsiaTheme="minorHAnsi"/>
          <w:i/>
        </w:rPr>
        <w:t>.</w:t>
      </w:r>
      <w:r w:rsidRPr="00290AFD">
        <w:rPr>
          <w:rFonts w:eastAsiaTheme="minorHAnsi"/>
        </w:rPr>
        <w:t xml:space="preserve"> </w:t>
      </w:r>
      <w:proofErr w:type="spellStart"/>
      <w:r w:rsidRPr="00290AFD">
        <w:rPr>
          <w:rFonts w:eastAsiaTheme="minorHAnsi"/>
        </w:rPr>
        <w:t>Antibiogram</w:t>
      </w:r>
      <w:proofErr w:type="spellEnd"/>
      <w:r w:rsidRPr="00290AFD">
        <w:rPr>
          <w:rFonts w:eastAsiaTheme="minorHAnsi"/>
        </w:rPr>
        <w:t xml:space="preserve"> and phage </w:t>
      </w:r>
      <w:proofErr w:type="spellStart"/>
      <w:r w:rsidRPr="00290AFD">
        <w:rPr>
          <w:rFonts w:eastAsiaTheme="minorHAnsi"/>
        </w:rPr>
        <w:t>typ-ing</w:t>
      </w:r>
      <w:proofErr w:type="spellEnd"/>
      <w:r w:rsidRPr="00290AFD">
        <w:rPr>
          <w:rFonts w:eastAsiaTheme="minorHAnsi"/>
        </w:rPr>
        <w:t xml:space="preserve"> of </w:t>
      </w:r>
      <w:r w:rsidRPr="00290AFD">
        <w:rPr>
          <w:rFonts w:eastAsiaTheme="minorHAnsi"/>
          <w:i/>
          <w:iCs/>
        </w:rPr>
        <w:t xml:space="preserve">Staphylococcus </w:t>
      </w:r>
      <w:proofErr w:type="spellStart"/>
      <w:r w:rsidRPr="00290AFD">
        <w:rPr>
          <w:rFonts w:eastAsiaTheme="minorHAnsi"/>
          <w:i/>
          <w:iCs/>
        </w:rPr>
        <w:t>aureus</w:t>
      </w:r>
      <w:proofErr w:type="spellEnd"/>
      <w:r w:rsidRPr="00290AFD">
        <w:rPr>
          <w:rFonts w:eastAsiaTheme="minorHAnsi"/>
          <w:i/>
          <w:iCs/>
        </w:rPr>
        <w:t xml:space="preserve"> </w:t>
      </w:r>
      <w:r w:rsidRPr="00290AFD">
        <w:rPr>
          <w:rFonts w:eastAsiaTheme="minorHAnsi"/>
          <w:iCs/>
        </w:rPr>
        <w:t>isolated</w:t>
      </w:r>
      <w:r w:rsidRPr="00290AFD">
        <w:rPr>
          <w:rFonts w:eastAsiaTheme="minorHAnsi"/>
          <w:i/>
        </w:rPr>
        <w:t xml:space="preserve"> </w:t>
      </w:r>
      <w:r w:rsidRPr="00290AFD">
        <w:rPr>
          <w:rFonts w:eastAsiaTheme="minorHAnsi"/>
        </w:rPr>
        <w:t xml:space="preserve">from </w:t>
      </w:r>
      <w:r w:rsidRPr="00290AFD">
        <w:rPr>
          <w:rFonts w:eastAsiaTheme="minorHAnsi"/>
          <w:iCs/>
        </w:rPr>
        <w:t>meat</w:t>
      </w:r>
      <w:r w:rsidRPr="00290AFD">
        <w:rPr>
          <w:rFonts w:eastAsiaTheme="minorHAnsi"/>
          <w:i/>
        </w:rPr>
        <w:t xml:space="preserve">, </w:t>
      </w:r>
      <w:r w:rsidRPr="00290AFD">
        <w:rPr>
          <w:rFonts w:eastAsiaTheme="minorHAnsi"/>
          <w:iCs/>
        </w:rPr>
        <w:t>fish and food handlers</w:t>
      </w:r>
      <w:r w:rsidRPr="00290AFD">
        <w:rPr>
          <w:rFonts w:eastAsiaTheme="minorHAnsi"/>
        </w:rPr>
        <w:t xml:space="preserve">. </w:t>
      </w:r>
      <w:r w:rsidRPr="00290AFD">
        <w:rPr>
          <w:rFonts w:eastAsiaTheme="minorHAnsi"/>
          <w:i/>
        </w:rPr>
        <w:t>Indian J. Animal Sci</w:t>
      </w:r>
      <w:r w:rsidRPr="00290AFD">
        <w:rPr>
          <w:rFonts w:eastAsiaTheme="minorHAnsi"/>
        </w:rPr>
        <w:t>.</w:t>
      </w:r>
      <w:r w:rsidRPr="00290AFD">
        <w:rPr>
          <w:rFonts w:eastAsiaTheme="majorEastAsia"/>
          <w:b/>
          <w:bCs/>
        </w:rPr>
        <w:t xml:space="preserve"> </w:t>
      </w:r>
      <w:r w:rsidRPr="00290AFD">
        <w:rPr>
          <w:rFonts w:eastAsiaTheme="minorHAnsi"/>
        </w:rPr>
        <w:t>65(9): 953-956.</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r w:rsidRPr="00290AFD">
        <w:rPr>
          <w:rFonts w:eastAsiaTheme="minorHAnsi"/>
          <w:bCs/>
        </w:rPr>
        <w:t xml:space="preserve">Davy </w:t>
      </w:r>
      <w:proofErr w:type="spellStart"/>
      <w:r w:rsidRPr="00290AFD">
        <w:rPr>
          <w:rFonts w:eastAsiaTheme="minorHAnsi"/>
          <w:bCs/>
        </w:rPr>
        <w:t>Persoons</w:t>
      </w:r>
      <w:proofErr w:type="spellEnd"/>
      <w:r w:rsidRPr="00290AFD">
        <w:rPr>
          <w:rFonts w:eastAsiaTheme="minorHAnsi"/>
          <w:bCs/>
        </w:rPr>
        <w:t xml:space="preserve">, </w:t>
      </w:r>
      <w:proofErr w:type="spellStart"/>
      <w:r w:rsidRPr="00290AFD">
        <w:rPr>
          <w:rFonts w:eastAsiaTheme="minorHAnsi"/>
          <w:bCs/>
        </w:rPr>
        <w:t>Sebastiaan</w:t>
      </w:r>
      <w:proofErr w:type="spellEnd"/>
      <w:r w:rsidRPr="00290AFD">
        <w:rPr>
          <w:rFonts w:eastAsiaTheme="minorHAnsi"/>
          <w:bCs/>
        </w:rPr>
        <w:t xml:space="preserve"> Van </w:t>
      </w:r>
      <w:proofErr w:type="spellStart"/>
      <w:r w:rsidRPr="00290AFD">
        <w:rPr>
          <w:rFonts w:eastAsiaTheme="minorHAnsi"/>
          <w:bCs/>
        </w:rPr>
        <w:t>Hoorebeke</w:t>
      </w:r>
      <w:proofErr w:type="spellEnd"/>
      <w:r w:rsidRPr="00290AFD">
        <w:rPr>
          <w:rFonts w:eastAsiaTheme="minorHAnsi"/>
          <w:bCs/>
        </w:rPr>
        <w:t xml:space="preserve">, </w:t>
      </w:r>
      <w:proofErr w:type="spellStart"/>
      <w:r w:rsidRPr="00290AFD">
        <w:rPr>
          <w:rFonts w:eastAsiaTheme="minorHAnsi"/>
          <w:bCs/>
        </w:rPr>
        <w:t>Katleen</w:t>
      </w:r>
      <w:proofErr w:type="spellEnd"/>
      <w:r w:rsidRPr="00290AFD">
        <w:rPr>
          <w:rFonts w:eastAsiaTheme="minorHAnsi"/>
          <w:bCs/>
        </w:rPr>
        <w:t xml:space="preserve"> </w:t>
      </w:r>
      <w:proofErr w:type="spellStart"/>
      <w:r w:rsidRPr="00290AFD">
        <w:rPr>
          <w:rFonts w:eastAsiaTheme="minorHAnsi"/>
          <w:bCs/>
        </w:rPr>
        <w:t>Hermans</w:t>
      </w:r>
      <w:proofErr w:type="spellEnd"/>
      <w:r w:rsidRPr="00290AFD">
        <w:rPr>
          <w:rFonts w:eastAsiaTheme="minorHAnsi"/>
          <w:bCs/>
        </w:rPr>
        <w:t xml:space="preserve">, Patrick </w:t>
      </w:r>
      <w:proofErr w:type="spellStart"/>
      <w:r w:rsidRPr="00290AFD">
        <w:rPr>
          <w:rFonts w:eastAsiaTheme="minorHAnsi"/>
          <w:bCs/>
        </w:rPr>
        <w:t>Butaye</w:t>
      </w:r>
      <w:proofErr w:type="spellEnd"/>
      <w:r w:rsidRPr="00290AFD">
        <w:rPr>
          <w:rFonts w:eastAsiaTheme="minorHAnsi"/>
          <w:bCs/>
        </w:rPr>
        <w:t xml:space="preserve">, </w:t>
      </w:r>
      <w:proofErr w:type="spellStart"/>
      <w:r w:rsidRPr="00290AFD">
        <w:rPr>
          <w:rFonts w:eastAsiaTheme="minorHAnsi"/>
          <w:bCs/>
        </w:rPr>
        <w:t>Aart</w:t>
      </w:r>
      <w:proofErr w:type="spellEnd"/>
      <w:r w:rsidRPr="00290AFD">
        <w:rPr>
          <w:rFonts w:eastAsiaTheme="minorHAnsi"/>
          <w:bCs/>
        </w:rPr>
        <w:t xml:space="preserve"> de </w:t>
      </w:r>
      <w:proofErr w:type="spellStart"/>
      <w:r w:rsidRPr="00290AFD">
        <w:rPr>
          <w:rFonts w:eastAsiaTheme="minorHAnsi"/>
          <w:bCs/>
        </w:rPr>
        <w:t>Kruif</w:t>
      </w:r>
      <w:proofErr w:type="spellEnd"/>
      <w:r w:rsidRPr="00290AFD">
        <w:rPr>
          <w:rFonts w:eastAsiaTheme="minorHAnsi"/>
          <w:bCs/>
        </w:rPr>
        <w:t>,</w:t>
      </w:r>
      <w:r w:rsidRPr="00290AFD">
        <w:rPr>
          <w:rFonts w:eastAsiaTheme="minorHAnsi"/>
        </w:rPr>
        <w:t xml:space="preserve"> </w:t>
      </w:r>
      <w:r w:rsidRPr="00290AFD">
        <w:rPr>
          <w:rFonts w:eastAsiaTheme="minorHAnsi"/>
          <w:bCs/>
        </w:rPr>
        <w:t xml:space="preserve">Freddy </w:t>
      </w:r>
      <w:proofErr w:type="spellStart"/>
      <w:r w:rsidRPr="00290AFD">
        <w:rPr>
          <w:rFonts w:eastAsiaTheme="minorHAnsi"/>
          <w:bCs/>
        </w:rPr>
        <w:t>Haesebrouck</w:t>
      </w:r>
      <w:proofErr w:type="spellEnd"/>
      <w:r w:rsidRPr="00290AFD">
        <w:rPr>
          <w:rFonts w:eastAsiaTheme="minorHAnsi"/>
          <w:bCs/>
        </w:rPr>
        <w:t xml:space="preserve">, and </w:t>
      </w:r>
      <w:proofErr w:type="spellStart"/>
      <w:r w:rsidRPr="00290AFD">
        <w:rPr>
          <w:rFonts w:eastAsiaTheme="minorHAnsi"/>
          <w:bCs/>
        </w:rPr>
        <w:t>Jeroen</w:t>
      </w:r>
      <w:proofErr w:type="spellEnd"/>
      <w:r w:rsidRPr="00290AFD">
        <w:rPr>
          <w:rFonts w:eastAsiaTheme="minorHAnsi"/>
          <w:bCs/>
        </w:rPr>
        <w:t xml:space="preserve"> </w:t>
      </w:r>
      <w:proofErr w:type="spellStart"/>
      <w:r w:rsidRPr="00290AFD">
        <w:rPr>
          <w:rFonts w:eastAsiaTheme="minorHAnsi"/>
          <w:bCs/>
        </w:rPr>
        <w:t>Dewulf</w:t>
      </w:r>
      <w:proofErr w:type="spellEnd"/>
      <w:r w:rsidRPr="00290AFD">
        <w:rPr>
          <w:rFonts w:eastAsiaTheme="minorHAnsi"/>
          <w:bCs/>
        </w:rPr>
        <w:t xml:space="preserve">.  2009. </w:t>
      </w:r>
      <w:proofErr w:type="spellStart"/>
      <w:r w:rsidRPr="00290AFD">
        <w:rPr>
          <w:rFonts w:eastAsiaTheme="minorHAnsi"/>
          <w:bCs/>
        </w:rPr>
        <w:t>Methicillin</w:t>
      </w:r>
      <w:proofErr w:type="spellEnd"/>
      <w:r w:rsidRPr="00290AFD">
        <w:rPr>
          <w:rFonts w:eastAsiaTheme="minorHAnsi"/>
          <w:bCs/>
        </w:rPr>
        <w:t xml:space="preserve">-Resistant </w:t>
      </w:r>
      <w:r w:rsidRPr="00290AFD">
        <w:rPr>
          <w:rFonts w:eastAsiaTheme="minorHAnsi"/>
          <w:bCs/>
          <w:i/>
        </w:rPr>
        <w:t xml:space="preserve">Staphylococcus </w:t>
      </w:r>
      <w:proofErr w:type="spellStart"/>
      <w:r w:rsidRPr="00290AFD">
        <w:rPr>
          <w:rFonts w:eastAsiaTheme="minorHAnsi"/>
          <w:bCs/>
          <w:i/>
        </w:rPr>
        <w:t>aureus</w:t>
      </w:r>
      <w:proofErr w:type="spellEnd"/>
      <w:r w:rsidRPr="00290AFD">
        <w:rPr>
          <w:rFonts w:eastAsiaTheme="minorHAnsi"/>
          <w:bCs/>
          <w:i/>
        </w:rPr>
        <w:t xml:space="preserve"> </w:t>
      </w:r>
      <w:r w:rsidRPr="00290AFD">
        <w:rPr>
          <w:rFonts w:eastAsiaTheme="minorHAnsi"/>
          <w:bCs/>
        </w:rPr>
        <w:t xml:space="preserve">in Poultry. </w:t>
      </w:r>
      <w:proofErr w:type="spellStart"/>
      <w:r w:rsidRPr="00290AFD">
        <w:rPr>
          <w:rFonts w:eastAsiaTheme="minorHAnsi"/>
          <w:i/>
        </w:rPr>
        <w:t>Emerg</w:t>
      </w:r>
      <w:proofErr w:type="spellEnd"/>
      <w:r w:rsidRPr="00290AFD">
        <w:rPr>
          <w:rFonts w:eastAsiaTheme="minorHAnsi"/>
          <w:i/>
        </w:rPr>
        <w:t xml:space="preserve"> Infect Dis</w:t>
      </w:r>
      <w:r w:rsidRPr="00290AFD">
        <w:rPr>
          <w:rFonts w:eastAsiaTheme="minorHAnsi"/>
        </w:rPr>
        <w:t>. 15(3): 452 – 453.</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bCs/>
        </w:rPr>
      </w:pPr>
      <w:r w:rsidRPr="00290AFD">
        <w:rPr>
          <w:rFonts w:eastAsiaTheme="minorHAnsi"/>
          <w:bCs/>
        </w:rPr>
        <w:t xml:space="preserve">de Boer E, </w:t>
      </w:r>
      <w:proofErr w:type="spellStart"/>
      <w:r w:rsidRPr="00290AFD">
        <w:rPr>
          <w:rFonts w:eastAsiaTheme="minorHAnsi"/>
          <w:bCs/>
        </w:rPr>
        <w:t>Zwartkruis-Nahuis</w:t>
      </w:r>
      <w:proofErr w:type="spellEnd"/>
      <w:r w:rsidRPr="00290AFD">
        <w:rPr>
          <w:rFonts w:eastAsiaTheme="minorHAnsi"/>
          <w:bCs/>
        </w:rPr>
        <w:t xml:space="preserve"> JT, Wit B, </w:t>
      </w:r>
      <w:proofErr w:type="spellStart"/>
      <w:r w:rsidRPr="00290AFD">
        <w:rPr>
          <w:rFonts w:eastAsiaTheme="minorHAnsi"/>
          <w:bCs/>
        </w:rPr>
        <w:t>Huijsdens</w:t>
      </w:r>
      <w:proofErr w:type="spellEnd"/>
      <w:r w:rsidRPr="00290AFD">
        <w:rPr>
          <w:rFonts w:eastAsiaTheme="minorHAnsi"/>
          <w:bCs/>
        </w:rPr>
        <w:t xml:space="preserve"> XW, de </w:t>
      </w:r>
      <w:proofErr w:type="spellStart"/>
      <w:r w:rsidRPr="00290AFD">
        <w:rPr>
          <w:rFonts w:eastAsiaTheme="minorHAnsi"/>
          <w:bCs/>
        </w:rPr>
        <w:t>Neeling</w:t>
      </w:r>
      <w:proofErr w:type="spellEnd"/>
      <w:r w:rsidRPr="00290AFD">
        <w:rPr>
          <w:rFonts w:eastAsiaTheme="minorHAnsi"/>
          <w:bCs/>
        </w:rPr>
        <w:t xml:space="preserve"> AJ, Bosch T, van </w:t>
      </w:r>
      <w:proofErr w:type="spellStart"/>
      <w:r w:rsidRPr="00290AFD">
        <w:rPr>
          <w:rFonts w:eastAsiaTheme="minorHAnsi"/>
          <w:bCs/>
        </w:rPr>
        <w:t>Oosterom</w:t>
      </w:r>
      <w:proofErr w:type="spellEnd"/>
      <w:r w:rsidRPr="00290AFD">
        <w:rPr>
          <w:rFonts w:eastAsiaTheme="minorHAnsi"/>
          <w:bCs/>
        </w:rPr>
        <w:t xml:space="preserve"> RA, Vila A and </w:t>
      </w:r>
      <w:proofErr w:type="spellStart"/>
      <w:r w:rsidRPr="00290AFD">
        <w:rPr>
          <w:rFonts w:eastAsiaTheme="minorHAnsi"/>
          <w:bCs/>
        </w:rPr>
        <w:t>Heuvelink</w:t>
      </w:r>
      <w:proofErr w:type="spellEnd"/>
      <w:r w:rsidRPr="00290AFD">
        <w:rPr>
          <w:rFonts w:eastAsiaTheme="minorHAnsi"/>
          <w:bCs/>
        </w:rPr>
        <w:t xml:space="preserve"> AE. 2009. Prevalence of </w:t>
      </w:r>
      <w:proofErr w:type="spellStart"/>
      <w:r w:rsidRPr="00290AFD">
        <w:rPr>
          <w:rFonts w:eastAsiaTheme="minorHAnsi"/>
          <w:bCs/>
        </w:rPr>
        <w:t>methicillin</w:t>
      </w:r>
      <w:proofErr w:type="spellEnd"/>
      <w:r w:rsidRPr="00290AFD">
        <w:rPr>
          <w:rFonts w:eastAsiaTheme="minorHAnsi"/>
          <w:bCs/>
        </w:rPr>
        <w:t xml:space="preserve">-resistant Staphylococcus </w:t>
      </w:r>
      <w:proofErr w:type="spellStart"/>
      <w:r w:rsidRPr="00290AFD">
        <w:rPr>
          <w:rFonts w:eastAsiaTheme="minorHAnsi"/>
          <w:bCs/>
        </w:rPr>
        <w:t>aureus</w:t>
      </w:r>
      <w:proofErr w:type="spellEnd"/>
      <w:r w:rsidRPr="00290AFD">
        <w:rPr>
          <w:rFonts w:eastAsiaTheme="minorHAnsi"/>
          <w:bCs/>
        </w:rPr>
        <w:t xml:space="preserve"> in meat. </w:t>
      </w:r>
      <w:proofErr w:type="spellStart"/>
      <w:proofErr w:type="gramStart"/>
      <w:r w:rsidRPr="00290AFD">
        <w:rPr>
          <w:rFonts w:eastAsiaTheme="minorHAnsi"/>
          <w:bCs/>
          <w:i/>
        </w:rPr>
        <w:t>Int</w:t>
      </w:r>
      <w:proofErr w:type="spellEnd"/>
      <w:r w:rsidRPr="00290AFD">
        <w:rPr>
          <w:rFonts w:eastAsiaTheme="minorHAnsi"/>
          <w:bCs/>
          <w:i/>
        </w:rPr>
        <w:t xml:space="preserve"> J Food </w:t>
      </w:r>
      <w:proofErr w:type="spellStart"/>
      <w:r w:rsidRPr="00290AFD">
        <w:rPr>
          <w:rFonts w:eastAsiaTheme="minorHAnsi"/>
          <w:bCs/>
          <w:i/>
        </w:rPr>
        <w:t>Microbiol</w:t>
      </w:r>
      <w:proofErr w:type="spellEnd"/>
      <w:r w:rsidRPr="00290AFD">
        <w:rPr>
          <w:rFonts w:eastAsiaTheme="minorHAnsi"/>
          <w:bCs/>
          <w:i/>
        </w:rPr>
        <w:t>.</w:t>
      </w:r>
      <w:proofErr w:type="gramEnd"/>
      <w:r w:rsidRPr="00290AFD">
        <w:rPr>
          <w:rFonts w:eastAsiaTheme="minorHAnsi"/>
          <w:bCs/>
        </w:rPr>
        <w:t xml:space="preserve"> 134(1-2): 52-56.</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t>Downes</w:t>
      </w:r>
      <w:proofErr w:type="spellEnd"/>
      <w:r w:rsidRPr="00290AFD">
        <w:rPr>
          <w:rFonts w:eastAsiaTheme="minorHAnsi"/>
        </w:rPr>
        <w:t xml:space="preserve"> FP and Ito K. 2001.</w:t>
      </w:r>
      <w:proofErr w:type="gramEnd"/>
      <w:r w:rsidRPr="00290AFD">
        <w:rPr>
          <w:rFonts w:eastAsiaTheme="minorHAnsi"/>
        </w:rPr>
        <w:t xml:space="preserve"> </w:t>
      </w:r>
      <w:proofErr w:type="gramStart"/>
      <w:r w:rsidRPr="00290AFD">
        <w:rPr>
          <w:rFonts w:eastAsiaTheme="minorHAnsi"/>
        </w:rPr>
        <w:t>Compendium of methods for the microbiological examination of foods.</w:t>
      </w:r>
      <w:proofErr w:type="gramEnd"/>
      <w:r w:rsidRPr="00290AFD">
        <w:rPr>
          <w:rFonts w:eastAsiaTheme="minorHAnsi"/>
        </w:rPr>
        <w:t xml:space="preserve"> </w:t>
      </w:r>
      <w:proofErr w:type="gramStart"/>
      <w:r w:rsidRPr="00290AFD">
        <w:rPr>
          <w:rFonts w:eastAsiaTheme="minorHAnsi"/>
        </w:rPr>
        <w:t>American Public Health Association Press, Washington, D.C.</w:t>
      </w:r>
      <w:proofErr w:type="gramEnd"/>
    </w:p>
    <w:p w:rsidR="00290AFD" w:rsidRPr="00290AFD" w:rsidRDefault="00290AFD" w:rsidP="00290AFD">
      <w:pPr>
        <w:autoSpaceDE w:val="0"/>
        <w:autoSpaceDN w:val="0"/>
        <w:adjustRightInd w:val="0"/>
        <w:spacing w:line="360" w:lineRule="auto"/>
        <w:ind w:left="990" w:hanging="990"/>
        <w:jc w:val="both"/>
        <w:rPr>
          <w:rFonts w:eastAsiaTheme="minorHAnsi"/>
          <w:sz w:val="14"/>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 xml:space="preserve">Doyle MP, </w:t>
      </w:r>
      <w:proofErr w:type="spellStart"/>
      <w:r w:rsidRPr="00290AFD">
        <w:rPr>
          <w:rFonts w:eastAsiaTheme="minorHAnsi"/>
        </w:rPr>
        <w:t>Beuchat</w:t>
      </w:r>
      <w:proofErr w:type="spellEnd"/>
      <w:r w:rsidRPr="00290AFD">
        <w:rPr>
          <w:rFonts w:eastAsiaTheme="minorHAnsi"/>
        </w:rPr>
        <w:t xml:space="preserve"> LR and Montville, TJ.</w:t>
      </w:r>
      <w:proofErr w:type="gramEnd"/>
      <w:r w:rsidRPr="00290AFD">
        <w:rPr>
          <w:rFonts w:eastAsiaTheme="minorHAnsi"/>
        </w:rPr>
        <w:t xml:space="preserve"> 2001. </w:t>
      </w:r>
      <w:r w:rsidRPr="00290AFD">
        <w:rPr>
          <w:rFonts w:eastAsiaTheme="minorHAnsi"/>
          <w:i/>
        </w:rPr>
        <w:t>Food microbiology</w:t>
      </w:r>
      <w:r w:rsidRPr="00290AFD">
        <w:rPr>
          <w:rFonts w:eastAsiaTheme="minorHAnsi"/>
        </w:rPr>
        <w:t xml:space="preserve">: fundamentals and frontiers. </w:t>
      </w:r>
      <w:proofErr w:type="gramStart"/>
      <w:r w:rsidRPr="00290AFD">
        <w:rPr>
          <w:rFonts w:eastAsiaTheme="minorHAnsi"/>
        </w:rPr>
        <w:t>ASM press, Washington, D.C.</w:t>
      </w:r>
      <w:proofErr w:type="gramEnd"/>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r w:rsidRPr="00290AFD">
        <w:rPr>
          <w:rFonts w:eastAsiaTheme="minorHAnsi"/>
          <w:iCs/>
        </w:rPr>
        <w:t>El-</w:t>
      </w:r>
      <w:proofErr w:type="spellStart"/>
      <w:r w:rsidRPr="00290AFD">
        <w:rPr>
          <w:rFonts w:eastAsiaTheme="minorHAnsi"/>
          <w:iCs/>
        </w:rPr>
        <w:t>Jakee</w:t>
      </w:r>
      <w:proofErr w:type="spellEnd"/>
      <w:r w:rsidRPr="00290AFD">
        <w:rPr>
          <w:rFonts w:eastAsiaTheme="minorHAnsi"/>
          <w:iCs/>
        </w:rPr>
        <w:t xml:space="preserve"> J, </w:t>
      </w:r>
      <w:proofErr w:type="spellStart"/>
      <w:r w:rsidRPr="00290AFD">
        <w:rPr>
          <w:rFonts w:eastAsiaTheme="minorHAnsi"/>
          <w:iCs/>
        </w:rPr>
        <w:t>Nagwa</w:t>
      </w:r>
      <w:proofErr w:type="spellEnd"/>
      <w:r w:rsidRPr="00290AFD">
        <w:rPr>
          <w:rFonts w:eastAsiaTheme="minorHAnsi"/>
          <w:iCs/>
        </w:rPr>
        <w:t xml:space="preserve"> AS, </w:t>
      </w:r>
      <w:proofErr w:type="spellStart"/>
      <w:r w:rsidRPr="00290AFD">
        <w:rPr>
          <w:rFonts w:eastAsiaTheme="minorHAnsi"/>
          <w:iCs/>
        </w:rPr>
        <w:t>Bakry</w:t>
      </w:r>
      <w:proofErr w:type="spellEnd"/>
      <w:r w:rsidRPr="00290AFD">
        <w:rPr>
          <w:rFonts w:eastAsiaTheme="minorHAnsi"/>
          <w:iCs/>
        </w:rPr>
        <w:t xml:space="preserve"> M, </w:t>
      </w:r>
      <w:proofErr w:type="spellStart"/>
      <w:r w:rsidRPr="00290AFD">
        <w:rPr>
          <w:rFonts w:eastAsiaTheme="minorHAnsi"/>
          <w:iCs/>
        </w:rPr>
        <w:t>Sahar</w:t>
      </w:r>
      <w:proofErr w:type="spellEnd"/>
      <w:r w:rsidRPr="00290AFD">
        <w:rPr>
          <w:rFonts w:eastAsiaTheme="minorHAnsi"/>
          <w:iCs/>
        </w:rPr>
        <w:t xml:space="preserve"> A, </w:t>
      </w:r>
      <w:proofErr w:type="spellStart"/>
      <w:r w:rsidRPr="00290AFD">
        <w:rPr>
          <w:rFonts w:eastAsiaTheme="minorHAnsi"/>
          <w:iCs/>
        </w:rPr>
        <w:t>Elgabry</w:t>
      </w:r>
      <w:proofErr w:type="spellEnd"/>
      <w:r w:rsidRPr="00290AFD">
        <w:rPr>
          <w:rFonts w:eastAsiaTheme="minorHAnsi"/>
          <w:iCs/>
        </w:rPr>
        <w:t xml:space="preserve"> ZE and Gad El-Said WA. 2008. </w:t>
      </w:r>
      <w:r w:rsidRPr="00290AFD">
        <w:rPr>
          <w:rFonts w:eastAsiaTheme="minorHAnsi"/>
          <w:bCs/>
        </w:rPr>
        <w:t xml:space="preserve">Characteristics of </w:t>
      </w:r>
      <w:r w:rsidRPr="00290AFD">
        <w:rPr>
          <w:rFonts w:eastAsiaTheme="minorHAnsi"/>
          <w:bCs/>
          <w:i/>
          <w:iCs/>
        </w:rPr>
        <w:t xml:space="preserve">Staphylococcus </w:t>
      </w:r>
      <w:proofErr w:type="spellStart"/>
      <w:r w:rsidRPr="00290AFD">
        <w:rPr>
          <w:rFonts w:eastAsiaTheme="minorHAnsi"/>
          <w:bCs/>
          <w:i/>
          <w:iCs/>
        </w:rPr>
        <w:t>aureus</w:t>
      </w:r>
      <w:proofErr w:type="spellEnd"/>
      <w:r w:rsidRPr="00290AFD">
        <w:rPr>
          <w:rFonts w:eastAsiaTheme="minorHAnsi"/>
          <w:bCs/>
          <w:iCs/>
        </w:rPr>
        <w:t xml:space="preserve"> </w:t>
      </w:r>
      <w:r w:rsidRPr="00290AFD">
        <w:rPr>
          <w:rFonts w:eastAsiaTheme="minorHAnsi"/>
          <w:bCs/>
        </w:rPr>
        <w:t xml:space="preserve">strains isolated from human and animal Sources. </w:t>
      </w:r>
      <w:r w:rsidRPr="00290AFD">
        <w:rPr>
          <w:rFonts w:eastAsiaTheme="minorHAnsi"/>
          <w:i/>
        </w:rPr>
        <w:t xml:space="preserve">J. Agric. &amp; </w:t>
      </w:r>
      <w:proofErr w:type="gramStart"/>
      <w:r w:rsidRPr="00290AFD">
        <w:rPr>
          <w:rFonts w:eastAsiaTheme="minorHAnsi"/>
          <w:i/>
        </w:rPr>
        <w:t>Environ  Sci</w:t>
      </w:r>
      <w:proofErr w:type="gramEnd"/>
      <w:r w:rsidRPr="00290AFD">
        <w:rPr>
          <w:rFonts w:eastAsiaTheme="minorHAnsi"/>
          <w:i/>
        </w:rPr>
        <w:t>.</w:t>
      </w:r>
      <w:r w:rsidRPr="00290AFD">
        <w:rPr>
          <w:rFonts w:eastAsiaTheme="minorHAnsi"/>
        </w:rPr>
        <w:t xml:space="preserve"> 4(2): 221-229.</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 xml:space="preserve">Ellis MW, </w:t>
      </w:r>
      <w:proofErr w:type="spellStart"/>
      <w:r w:rsidRPr="00290AFD">
        <w:rPr>
          <w:rFonts w:eastAsiaTheme="minorHAnsi"/>
        </w:rPr>
        <w:t>Hospenthal</w:t>
      </w:r>
      <w:proofErr w:type="spellEnd"/>
      <w:r w:rsidRPr="00290AFD">
        <w:rPr>
          <w:rFonts w:eastAsiaTheme="minorHAnsi"/>
        </w:rPr>
        <w:t xml:space="preserve"> DR, Dooley DP, Gray PJ and Murray CK. 2004.</w:t>
      </w:r>
      <w:proofErr w:type="gramEnd"/>
      <w:r w:rsidRPr="00290AFD">
        <w:rPr>
          <w:rFonts w:eastAsiaTheme="minorHAnsi"/>
        </w:rPr>
        <w:t xml:space="preserve"> </w:t>
      </w:r>
      <w:proofErr w:type="gramStart"/>
      <w:r w:rsidRPr="00290AFD">
        <w:rPr>
          <w:rFonts w:eastAsiaTheme="minorHAnsi"/>
        </w:rPr>
        <w:t xml:space="preserve">Natural history of </w:t>
      </w:r>
      <w:proofErr w:type="spellStart"/>
      <w:r w:rsidRPr="00290AFD">
        <w:rPr>
          <w:rFonts w:eastAsiaTheme="minorHAnsi"/>
        </w:rPr>
        <w:t>communityacquired</w:t>
      </w:r>
      <w:proofErr w:type="spellEnd"/>
      <w:r w:rsidRPr="00290AFD">
        <w:rPr>
          <w:rFonts w:eastAsiaTheme="minorHAnsi"/>
        </w:rPr>
        <w:t xml:space="preserve"> </w:t>
      </w:r>
      <w:proofErr w:type="spellStart"/>
      <w:r w:rsidRPr="00290AFD">
        <w:rPr>
          <w:rFonts w:eastAsiaTheme="minorHAnsi"/>
        </w:rPr>
        <w:t>methicillin</w:t>
      </w:r>
      <w:proofErr w:type="spellEnd"/>
      <w:r w:rsidRPr="00290AFD">
        <w:rPr>
          <w:rFonts w:eastAsiaTheme="minorHAnsi"/>
        </w:rPr>
        <w:t xml:space="preserve">-resistant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colonization and infection in soldiers.</w:t>
      </w:r>
      <w:proofErr w:type="gramEnd"/>
      <w:r w:rsidRPr="00290AFD">
        <w:rPr>
          <w:rFonts w:eastAsiaTheme="minorHAnsi"/>
        </w:rPr>
        <w:t xml:space="preserve"> </w:t>
      </w:r>
      <w:proofErr w:type="spellStart"/>
      <w:r w:rsidRPr="00290AFD">
        <w:rPr>
          <w:rFonts w:eastAsiaTheme="minorHAnsi"/>
          <w:i/>
        </w:rPr>
        <w:t>Clin</w:t>
      </w:r>
      <w:proofErr w:type="spellEnd"/>
      <w:r w:rsidRPr="00290AFD">
        <w:rPr>
          <w:rFonts w:eastAsiaTheme="minorHAnsi"/>
          <w:i/>
        </w:rPr>
        <w:t xml:space="preserve"> Infect Dis.</w:t>
      </w:r>
      <w:r w:rsidRPr="00290AFD">
        <w:rPr>
          <w:rFonts w:eastAsiaTheme="minorHAnsi"/>
        </w:rPr>
        <w:t xml:space="preserve"> 39(7): 971-979.</w:t>
      </w: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Ellner</w:t>
      </w:r>
      <w:proofErr w:type="spellEnd"/>
      <w:r w:rsidRPr="00290AFD">
        <w:rPr>
          <w:rFonts w:eastAsiaTheme="minorHAnsi"/>
        </w:rPr>
        <w:t xml:space="preserve">, P.D. 1978. </w:t>
      </w:r>
      <w:proofErr w:type="gramStart"/>
      <w:r w:rsidRPr="00290AFD">
        <w:rPr>
          <w:rFonts w:eastAsiaTheme="minorHAnsi"/>
        </w:rPr>
        <w:t>Current procedures in Clinical Bacteriology.</w:t>
      </w:r>
      <w:proofErr w:type="gramEnd"/>
      <w:r w:rsidRPr="00290AFD">
        <w:rPr>
          <w:rFonts w:eastAsiaTheme="minorHAnsi"/>
        </w:rPr>
        <w:t xml:space="preserve"> </w:t>
      </w:r>
      <w:proofErr w:type="gramStart"/>
      <w:r w:rsidRPr="00290AFD">
        <w:rPr>
          <w:rFonts w:eastAsiaTheme="minorHAnsi"/>
          <w:i/>
        </w:rPr>
        <w:t>Charles C. Thomas, Illinois, USA.</w:t>
      </w:r>
      <w:proofErr w:type="gramEnd"/>
      <w:r w:rsidRPr="00290AFD">
        <w:rPr>
          <w:rFonts w:eastAsiaTheme="minorHAnsi"/>
          <w:i/>
        </w:rPr>
        <w:t xml:space="preserve"> </w:t>
      </w:r>
      <w:proofErr w:type="gramStart"/>
      <w:r w:rsidRPr="00290AFD">
        <w:rPr>
          <w:rFonts w:eastAsiaTheme="minorHAnsi"/>
        </w:rPr>
        <w:t>145-155.</w:t>
      </w:r>
      <w:proofErr w:type="gramEnd"/>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lastRenderedPageBreak/>
        <w:t>Emikpe</w:t>
      </w:r>
      <w:proofErr w:type="spellEnd"/>
      <w:r w:rsidRPr="00290AFD">
        <w:rPr>
          <w:rFonts w:eastAsiaTheme="minorHAnsi"/>
        </w:rPr>
        <w:t xml:space="preserve"> BO, </w:t>
      </w:r>
      <w:proofErr w:type="spellStart"/>
      <w:r w:rsidRPr="00290AFD">
        <w:rPr>
          <w:rFonts w:eastAsiaTheme="minorHAnsi"/>
        </w:rPr>
        <w:t>Oyero</w:t>
      </w:r>
      <w:proofErr w:type="spellEnd"/>
      <w:r w:rsidRPr="00290AFD">
        <w:rPr>
          <w:rFonts w:eastAsiaTheme="minorHAnsi"/>
        </w:rPr>
        <w:t xml:space="preserve"> OG and </w:t>
      </w:r>
      <w:proofErr w:type="spellStart"/>
      <w:r w:rsidRPr="00290AFD">
        <w:rPr>
          <w:rFonts w:eastAsiaTheme="minorHAnsi"/>
        </w:rPr>
        <w:t>Akpavie</w:t>
      </w:r>
      <w:proofErr w:type="spellEnd"/>
      <w:r w:rsidRPr="00290AFD">
        <w:rPr>
          <w:rFonts w:eastAsiaTheme="minorHAnsi"/>
        </w:rPr>
        <w:t xml:space="preserve"> SO.</w:t>
      </w:r>
      <w:proofErr w:type="gramEnd"/>
      <w:r w:rsidRPr="00290AFD">
        <w:rPr>
          <w:rFonts w:eastAsiaTheme="minorHAnsi"/>
        </w:rPr>
        <w:t xml:space="preserve"> 2009. Isolation and </w:t>
      </w:r>
      <w:proofErr w:type="spellStart"/>
      <w:r w:rsidRPr="00290AFD">
        <w:rPr>
          <w:rFonts w:eastAsiaTheme="minorHAnsi"/>
        </w:rPr>
        <w:t>Antibiogram</w:t>
      </w:r>
      <w:proofErr w:type="spellEnd"/>
      <w:r w:rsidRPr="00290AFD">
        <w:rPr>
          <w:rFonts w:eastAsiaTheme="minorHAnsi"/>
        </w:rPr>
        <w:t xml:space="preserve"> of Aerobic Nasal Bacterial Flora of Apparently Healthy West African Dwarf Goats. </w:t>
      </w:r>
      <w:r w:rsidRPr="00290AFD">
        <w:rPr>
          <w:rFonts w:eastAsiaTheme="minorHAnsi"/>
          <w:i/>
        </w:rPr>
        <w:t xml:space="preserve">Revue </w:t>
      </w:r>
      <w:proofErr w:type="spellStart"/>
      <w:r w:rsidRPr="00290AFD">
        <w:rPr>
          <w:rFonts w:eastAsiaTheme="minorHAnsi"/>
          <w:i/>
        </w:rPr>
        <w:t>Elev</w:t>
      </w:r>
      <w:proofErr w:type="spellEnd"/>
      <w:r w:rsidRPr="00290AFD">
        <w:rPr>
          <w:rFonts w:eastAsiaTheme="minorHAnsi"/>
          <w:i/>
        </w:rPr>
        <w:t xml:space="preserve"> </w:t>
      </w:r>
      <w:proofErr w:type="gramStart"/>
      <w:r w:rsidRPr="00290AFD">
        <w:rPr>
          <w:rFonts w:eastAsiaTheme="minorHAnsi"/>
          <w:i/>
        </w:rPr>
        <w:t xml:space="preserve">Med </w:t>
      </w:r>
      <w:r w:rsidRPr="00290AFD">
        <w:rPr>
          <w:rFonts w:eastAsiaTheme="minorHAnsi"/>
        </w:rPr>
        <w:t xml:space="preserve"> </w:t>
      </w:r>
      <w:r w:rsidRPr="00290AFD">
        <w:rPr>
          <w:rFonts w:eastAsiaTheme="minorHAnsi"/>
          <w:i/>
        </w:rPr>
        <w:t>vet</w:t>
      </w:r>
      <w:proofErr w:type="gramEnd"/>
      <w:r w:rsidRPr="00290AFD">
        <w:rPr>
          <w:rFonts w:eastAsiaTheme="minorHAnsi"/>
          <w:i/>
        </w:rPr>
        <w:t xml:space="preserve"> Pays trop</w:t>
      </w:r>
      <w:r w:rsidRPr="00290AFD">
        <w:rPr>
          <w:rFonts w:eastAsiaTheme="minorHAnsi"/>
        </w:rPr>
        <w:t>. 62 (1): 17-21.</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Eveillard</w:t>
      </w:r>
      <w:proofErr w:type="spellEnd"/>
      <w:r w:rsidRPr="00290AFD">
        <w:rPr>
          <w:rFonts w:eastAsiaTheme="minorHAnsi"/>
        </w:rPr>
        <w:t xml:space="preserve"> M, Martin Y, </w:t>
      </w:r>
      <w:proofErr w:type="spellStart"/>
      <w:r w:rsidRPr="00290AFD">
        <w:rPr>
          <w:rFonts w:eastAsiaTheme="minorHAnsi"/>
        </w:rPr>
        <w:t>Hidri</w:t>
      </w:r>
      <w:proofErr w:type="spellEnd"/>
      <w:r w:rsidRPr="00290AFD">
        <w:rPr>
          <w:rFonts w:eastAsiaTheme="minorHAnsi"/>
        </w:rPr>
        <w:t xml:space="preserve"> N, </w:t>
      </w:r>
      <w:proofErr w:type="spellStart"/>
      <w:r w:rsidRPr="00290AFD">
        <w:rPr>
          <w:rFonts w:eastAsiaTheme="minorHAnsi"/>
        </w:rPr>
        <w:t>Boussougant</w:t>
      </w:r>
      <w:proofErr w:type="spellEnd"/>
      <w:r w:rsidRPr="00290AFD">
        <w:rPr>
          <w:rFonts w:eastAsiaTheme="minorHAnsi"/>
        </w:rPr>
        <w:t xml:space="preserve"> Y and </w:t>
      </w:r>
      <w:proofErr w:type="spellStart"/>
      <w:r w:rsidRPr="00290AFD">
        <w:rPr>
          <w:rFonts w:eastAsiaTheme="minorHAnsi"/>
        </w:rPr>
        <w:t>Joly-Guillou</w:t>
      </w:r>
      <w:proofErr w:type="spellEnd"/>
      <w:r w:rsidRPr="00290AFD">
        <w:rPr>
          <w:rFonts w:eastAsiaTheme="minorHAnsi"/>
        </w:rPr>
        <w:t xml:space="preserve"> ML. 2004. Carriage of </w:t>
      </w:r>
      <w:proofErr w:type="spellStart"/>
      <w:r w:rsidRPr="00290AFD">
        <w:rPr>
          <w:rFonts w:eastAsiaTheme="minorHAnsi"/>
        </w:rPr>
        <w:t>methicillin</w:t>
      </w:r>
      <w:proofErr w:type="spellEnd"/>
      <w:r w:rsidRPr="00290AFD">
        <w:rPr>
          <w:rFonts w:eastAsiaTheme="minorHAnsi"/>
        </w:rPr>
        <w:t xml:space="preserve"> resistant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among hospital employees: prevalence, duration, and transmission to households. </w:t>
      </w:r>
      <w:r w:rsidRPr="00290AFD">
        <w:rPr>
          <w:rFonts w:eastAsiaTheme="minorHAnsi"/>
          <w:i/>
        </w:rPr>
        <w:t xml:space="preserve">Infect Control Hosp </w:t>
      </w:r>
      <w:proofErr w:type="spellStart"/>
      <w:r w:rsidRPr="00290AFD">
        <w:rPr>
          <w:rFonts w:eastAsiaTheme="minorHAnsi"/>
          <w:i/>
        </w:rPr>
        <w:t>Epidemiol</w:t>
      </w:r>
      <w:proofErr w:type="spellEnd"/>
      <w:r w:rsidRPr="00290AFD">
        <w:rPr>
          <w:rFonts w:eastAsiaTheme="minorHAnsi"/>
          <w:i/>
        </w:rPr>
        <w:t>.</w:t>
      </w:r>
      <w:r w:rsidRPr="00290AFD">
        <w:rPr>
          <w:rFonts w:eastAsiaTheme="minorHAnsi"/>
        </w:rPr>
        <w:t xml:space="preserve"> 25(2): 114-120.</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t>Farzana</w:t>
      </w:r>
      <w:proofErr w:type="spellEnd"/>
      <w:r w:rsidRPr="00290AFD">
        <w:rPr>
          <w:rFonts w:eastAsiaTheme="minorHAnsi"/>
        </w:rPr>
        <w:t xml:space="preserve">, K.; Shah, S.N.H. and </w:t>
      </w:r>
      <w:proofErr w:type="spellStart"/>
      <w:r w:rsidRPr="00290AFD">
        <w:rPr>
          <w:rFonts w:eastAsiaTheme="minorHAnsi"/>
        </w:rPr>
        <w:t>Jabeen</w:t>
      </w:r>
      <w:proofErr w:type="spellEnd"/>
      <w:r w:rsidRPr="00290AFD">
        <w:rPr>
          <w:rFonts w:eastAsiaTheme="minorHAnsi"/>
        </w:rPr>
        <w:t>, F. 2004.</w:t>
      </w:r>
      <w:proofErr w:type="gramEnd"/>
      <w:r w:rsidRPr="00290AFD">
        <w:rPr>
          <w:rFonts w:eastAsiaTheme="minorHAnsi"/>
        </w:rPr>
        <w:t xml:space="preserve"> </w:t>
      </w:r>
      <w:proofErr w:type="gramStart"/>
      <w:r w:rsidRPr="00290AFD">
        <w:rPr>
          <w:rFonts w:eastAsiaTheme="minorHAnsi"/>
        </w:rPr>
        <w:t xml:space="preserve">Antibiotic resistance pattern against various isolates of Staphylococcus </w:t>
      </w:r>
      <w:proofErr w:type="spellStart"/>
      <w:r w:rsidRPr="00290AFD">
        <w:rPr>
          <w:rFonts w:eastAsiaTheme="minorHAnsi"/>
        </w:rPr>
        <w:t>aureus</w:t>
      </w:r>
      <w:proofErr w:type="spellEnd"/>
      <w:r w:rsidRPr="00290AFD">
        <w:rPr>
          <w:rFonts w:eastAsiaTheme="minorHAnsi"/>
        </w:rPr>
        <w:t xml:space="preserve"> from raw milk samples.</w:t>
      </w:r>
      <w:proofErr w:type="gramEnd"/>
      <w:r w:rsidRPr="00290AFD">
        <w:rPr>
          <w:rFonts w:eastAsiaTheme="minorHAnsi"/>
        </w:rPr>
        <w:t xml:space="preserve"> </w:t>
      </w:r>
      <w:r w:rsidRPr="00290AFD">
        <w:rPr>
          <w:rFonts w:eastAsiaTheme="minorHAnsi"/>
          <w:i/>
        </w:rPr>
        <w:t xml:space="preserve">J </w:t>
      </w:r>
      <w:proofErr w:type="gramStart"/>
      <w:r w:rsidRPr="00290AFD">
        <w:rPr>
          <w:rFonts w:eastAsiaTheme="minorHAnsi"/>
          <w:i/>
        </w:rPr>
        <w:t>Res  Sci</w:t>
      </w:r>
      <w:proofErr w:type="gramEnd"/>
      <w:r w:rsidRPr="00290AFD">
        <w:rPr>
          <w:rFonts w:eastAsiaTheme="minorHAnsi"/>
          <w:i/>
        </w:rPr>
        <w:t>.</w:t>
      </w:r>
      <w:r w:rsidRPr="00290AFD">
        <w:rPr>
          <w:rFonts w:eastAsiaTheme="minorHAnsi"/>
        </w:rPr>
        <w:t xml:space="preserve"> 15(4): 145-151.</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9D12BD" w:rsidP="00290AFD">
      <w:pPr>
        <w:spacing w:line="360" w:lineRule="auto"/>
        <w:ind w:left="990" w:hanging="990"/>
        <w:jc w:val="both"/>
      </w:pPr>
      <w:hyperlink r:id="rId31" w:history="1">
        <w:r w:rsidR="00290AFD" w:rsidRPr="00290AFD">
          <w:t>Garcia-</w:t>
        </w:r>
        <w:proofErr w:type="spellStart"/>
        <w:r w:rsidR="00290AFD" w:rsidRPr="00290AFD">
          <w:t>Graells</w:t>
        </w:r>
        <w:proofErr w:type="spellEnd"/>
        <w:r w:rsidR="00290AFD" w:rsidRPr="00290AFD">
          <w:t xml:space="preserve"> C</w:t>
        </w:r>
      </w:hyperlink>
      <w:r w:rsidR="00290AFD" w:rsidRPr="00290AFD">
        <w:t xml:space="preserve">, </w:t>
      </w:r>
      <w:hyperlink r:id="rId32" w:history="1">
        <w:r w:rsidR="00290AFD" w:rsidRPr="00290AFD">
          <w:t>Antoine J</w:t>
        </w:r>
      </w:hyperlink>
      <w:r w:rsidR="00290AFD" w:rsidRPr="00290AFD">
        <w:t xml:space="preserve">, </w:t>
      </w:r>
      <w:hyperlink r:id="rId33" w:history="1">
        <w:r w:rsidR="00290AFD" w:rsidRPr="00290AFD">
          <w:t>Larsen J</w:t>
        </w:r>
      </w:hyperlink>
      <w:r w:rsidR="00290AFD" w:rsidRPr="00290AFD">
        <w:t xml:space="preserve">, </w:t>
      </w:r>
      <w:hyperlink r:id="rId34" w:history="1">
        <w:proofErr w:type="spellStart"/>
        <w:r w:rsidR="00290AFD" w:rsidRPr="00290AFD">
          <w:t>Catry</w:t>
        </w:r>
        <w:proofErr w:type="spellEnd"/>
        <w:r w:rsidR="00290AFD" w:rsidRPr="00290AFD">
          <w:t xml:space="preserve"> B</w:t>
        </w:r>
      </w:hyperlink>
      <w:r w:rsidR="00290AFD" w:rsidRPr="00290AFD">
        <w:t xml:space="preserve">, </w:t>
      </w:r>
      <w:hyperlink r:id="rId35" w:history="1">
        <w:proofErr w:type="spellStart"/>
        <w:r w:rsidR="00290AFD" w:rsidRPr="00290AFD">
          <w:t>Skov</w:t>
        </w:r>
        <w:proofErr w:type="spellEnd"/>
        <w:r w:rsidR="00290AFD" w:rsidRPr="00290AFD">
          <w:t xml:space="preserve"> R</w:t>
        </w:r>
      </w:hyperlink>
      <w:r w:rsidR="00290AFD" w:rsidRPr="00290AFD">
        <w:t xml:space="preserve"> and </w:t>
      </w:r>
      <w:hyperlink r:id="rId36" w:history="1">
        <w:r w:rsidR="00290AFD" w:rsidRPr="00290AFD">
          <w:t>Denis O</w:t>
        </w:r>
      </w:hyperlink>
      <w:r w:rsidR="00290AFD" w:rsidRPr="00290AFD">
        <w:t xml:space="preserve">. 2012. </w:t>
      </w:r>
      <w:r w:rsidR="00290AFD" w:rsidRPr="00290AFD">
        <w:rPr>
          <w:bCs/>
          <w:kern w:val="36"/>
        </w:rPr>
        <w:t xml:space="preserve">Livestock veterinarians at high risk of acquiring </w:t>
      </w:r>
      <w:proofErr w:type="spellStart"/>
      <w:r w:rsidR="00290AFD" w:rsidRPr="00290AFD">
        <w:rPr>
          <w:bCs/>
          <w:kern w:val="36"/>
        </w:rPr>
        <w:t>methicillin</w:t>
      </w:r>
      <w:proofErr w:type="spellEnd"/>
      <w:r w:rsidR="00290AFD" w:rsidRPr="00290AFD">
        <w:rPr>
          <w:bCs/>
          <w:kern w:val="36"/>
        </w:rPr>
        <w:t xml:space="preserve">-resistant </w:t>
      </w:r>
      <w:r w:rsidR="00290AFD" w:rsidRPr="00290AFD">
        <w:rPr>
          <w:bCs/>
          <w:i/>
          <w:kern w:val="36"/>
        </w:rPr>
        <w:t xml:space="preserve">Staphylococcus </w:t>
      </w:r>
      <w:proofErr w:type="spellStart"/>
      <w:r w:rsidR="00290AFD" w:rsidRPr="00290AFD">
        <w:rPr>
          <w:bCs/>
          <w:i/>
          <w:kern w:val="36"/>
        </w:rPr>
        <w:t>aureus</w:t>
      </w:r>
      <w:proofErr w:type="spellEnd"/>
      <w:r w:rsidR="00290AFD" w:rsidRPr="00290AFD">
        <w:rPr>
          <w:bCs/>
          <w:kern w:val="36"/>
        </w:rPr>
        <w:t xml:space="preserve"> ST398.</w:t>
      </w:r>
      <w:r w:rsidR="00290AFD" w:rsidRPr="00290AFD">
        <w:rPr>
          <w:rFonts w:eastAsiaTheme="minorHAnsi"/>
        </w:rPr>
        <w:t xml:space="preserve"> </w:t>
      </w:r>
      <w:hyperlink r:id="rId37" w:tooltip="Epidemiology and infection." w:history="1">
        <w:proofErr w:type="spellStart"/>
        <w:r w:rsidR="00290AFD" w:rsidRPr="00290AFD">
          <w:rPr>
            <w:i/>
          </w:rPr>
          <w:t>Epidemiol</w:t>
        </w:r>
        <w:proofErr w:type="spellEnd"/>
        <w:r w:rsidR="00290AFD" w:rsidRPr="00290AFD">
          <w:rPr>
            <w:i/>
          </w:rPr>
          <w:t xml:space="preserve"> Infect.</w:t>
        </w:r>
      </w:hyperlink>
      <w:r w:rsidR="00290AFD" w:rsidRPr="00290AFD">
        <w:t xml:space="preserve"> 140(3): 383-389.</w:t>
      </w:r>
    </w:p>
    <w:p w:rsidR="00290AFD" w:rsidRPr="00290AFD" w:rsidRDefault="00290AFD" w:rsidP="00290AFD">
      <w:pPr>
        <w:spacing w:line="360" w:lineRule="auto"/>
        <w:ind w:left="990" w:hanging="990"/>
        <w:jc w:val="both"/>
        <w:rPr>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Geidam</w:t>
      </w:r>
      <w:proofErr w:type="spellEnd"/>
      <w:r w:rsidRPr="00290AFD">
        <w:rPr>
          <w:rFonts w:eastAsiaTheme="minorHAnsi"/>
        </w:rPr>
        <w:t xml:space="preserve"> YA, </w:t>
      </w:r>
      <w:proofErr w:type="spellStart"/>
      <w:r w:rsidRPr="00290AFD">
        <w:rPr>
          <w:rFonts w:eastAsiaTheme="minorHAnsi"/>
        </w:rPr>
        <w:t>Zakaria</w:t>
      </w:r>
      <w:proofErr w:type="spellEnd"/>
      <w:r w:rsidRPr="00290AFD">
        <w:rPr>
          <w:rFonts w:eastAsiaTheme="minorHAnsi"/>
        </w:rPr>
        <w:t xml:space="preserve"> Z, Aziz SA, </w:t>
      </w:r>
      <w:proofErr w:type="spellStart"/>
      <w:r w:rsidRPr="00290AFD">
        <w:rPr>
          <w:rFonts w:eastAsiaTheme="minorHAnsi"/>
        </w:rPr>
        <w:t>Bejo</w:t>
      </w:r>
      <w:proofErr w:type="spellEnd"/>
      <w:r w:rsidRPr="00290AFD">
        <w:rPr>
          <w:rFonts w:eastAsiaTheme="minorHAnsi"/>
        </w:rPr>
        <w:t xml:space="preserve"> SK, Abu J and Omar S. 2012. </w:t>
      </w:r>
      <w:proofErr w:type="gramStart"/>
      <w:r w:rsidRPr="00290AFD">
        <w:rPr>
          <w:rFonts w:eastAsiaTheme="minorHAnsi"/>
        </w:rPr>
        <w:t>High Prevalence of Multi-drug Resistant Bacteria in Selected Poultry Farms in Selangor, Malaysia.</w:t>
      </w:r>
      <w:proofErr w:type="gramEnd"/>
      <w:r w:rsidRPr="00290AFD">
        <w:rPr>
          <w:rFonts w:eastAsiaTheme="minorHAnsi"/>
        </w:rPr>
        <w:t xml:space="preserve"> </w:t>
      </w:r>
      <w:r w:rsidRPr="00290AFD">
        <w:rPr>
          <w:rFonts w:eastAsiaTheme="minorHAnsi"/>
          <w:i/>
          <w:iCs/>
        </w:rPr>
        <w:t>Asian</w:t>
      </w:r>
      <w:r w:rsidRPr="00290AFD">
        <w:rPr>
          <w:rFonts w:eastAsiaTheme="minorHAnsi"/>
        </w:rPr>
        <w:t xml:space="preserve"> </w:t>
      </w:r>
      <w:r w:rsidRPr="00290AFD">
        <w:rPr>
          <w:rFonts w:eastAsiaTheme="minorHAnsi"/>
          <w:i/>
        </w:rPr>
        <w:t xml:space="preserve">J </w:t>
      </w:r>
      <w:proofErr w:type="spellStart"/>
      <w:r w:rsidRPr="00290AFD">
        <w:rPr>
          <w:rFonts w:eastAsiaTheme="minorHAnsi"/>
          <w:i/>
        </w:rPr>
        <w:t>Anim</w:t>
      </w:r>
      <w:proofErr w:type="spellEnd"/>
      <w:r w:rsidRPr="00290AFD">
        <w:rPr>
          <w:rFonts w:eastAsiaTheme="minorHAnsi"/>
          <w:i/>
        </w:rPr>
        <w:t xml:space="preserve"> </w:t>
      </w:r>
      <w:r w:rsidRPr="00290AFD">
        <w:rPr>
          <w:rFonts w:eastAsiaTheme="minorHAnsi"/>
          <w:i/>
          <w:iCs/>
        </w:rPr>
        <w:t>Vet</w:t>
      </w:r>
      <w:r w:rsidRPr="00290AFD">
        <w:rPr>
          <w:rFonts w:eastAsiaTheme="minorHAnsi"/>
        </w:rPr>
        <w:t xml:space="preserve"> </w:t>
      </w:r>
      <w:r w:rsidRPr="00290AFD">
        <w:rPr>
          <w:rFonts w:eastAsiaTheme="minorHAnsi"/>
          <w:i/>
        </w:rPr>
        <w:t>Adv.</w:t>
      </w:r>
      <w:r w:rsidRPr="00290AFD">
        <w:rPr>
          <w:rFonts w:eastAsiaTheme="minorHAnsi"/>
          <w:i/>
          <w:iCs/>
        </w:rPr>
        <w:t xml:space="preserve"> </w:t>
      </w:r>
      <w:r w:rsidRPr="00290AFD">
        <w:rPr>
          <w:rFonts w:eastAsiaTheme="minorHAnsi"/>
          <w:iCs/>
        </w:rPr>
        <w:t>7(9): 891-897.</w:t>
      </w:r>
      <w:r w:rsidRPr="00290AFD">
        <w:rPr>
          <w:rFonts w:eastAsiaTheme="minorHAnsi"/>
        </w:rPr>
        <w:t xml:space="preserve"> </w:t>
      </w:r>
    </w:p>
    <w:p w:rsidR="00290AFD" w:rsidRPr="00290AFD" w:rsidRDefault="009D12BD" w:rsidP="00290AFD">
      <w:pPr>
        <w:spacing w:before="100" w:beforeAutospacing="1" w:after="100" w:afterAutospacing="1" w:line="360" w:lineRule="auto"/>
        <w:ind w:left="990" w:hanging="990"/>
        <w:jc w:val="both"/>
        <w:outlineLvl w:val="0"/>
        <w:rPr>
          <w:rFonts w:eastAsiaTheme="minorHAnsi"/>
        </w:rPr>
      </w:pPr>
      <w:hyperlink r:id="rId38" w:history="1">
        <w:r w:rsidR="00290AFD" w:rsidRPr="00290AFD">
          <w:t>Gilbert MJ</w:t>
        </w:r>
      </w:hyperlink>
      <w:r w:rsidR="00290AFD" w:rsidRPr="00290AFD">
        <w:t xml:space="preserve">, </w:t>
      </w:r>
      <w:hyperlink r:id="rId39" w:history="1">
        <w:proofErr w:type="spellStart"/>
        <w:r w:rsidR="00290AFD" w:rsidRPr="00290AFD">
          <w:t>Bos</w:t>
        </w:r>
        <w:proofErr w:type="spellEnd"/>
        <w:r w:rsidR="00290AFD" w:rsidRPr="00290AFD">
          <w:t xml:space="preserve"> ME</w:t>
        </w:r>
      </w:hyperlink>
      <w:r w:rsidR="00290AFD" w:rsidRPr="00290AFD">
        <w:t xml:space="preserve">, </w:t>
      </w:r>
      <w:hyperlink r:id="rId40" w:history="1">
        <w:proofErr w:type="spellStart"/>
        <w:r w:rsidR="00290AFD" w:rsidRPr="00290AFD">
          <w:t>Duim</w:t>
        </w:r>
        <w:proofErr w:type="spellEnd"/>
        <w:r w:rsidR="00290AFD" w:rsidRPr="00290AFD">
          <w:t xml:space="preserve"> B</w:t>
        </w:r>
      </w:hyperlink>
      <w:r w:rsidR="00290AFD" w:rsidRPr="00290AFD">
        <w:t xml:space="preserve">, </w:t>
      </w:r>
      <w:hyperlink r:id="rId41" w:history="1">
        <w:proofErr w:type="spellStart"/>
        <w:r w:rsidR="00290AFD" w:rsidRPr="00290AFD">
          <w:t>Urlings</w:t>
        </w:r>
        <w:proofErr w:type="spellEnd"/>
        <w:r w:rsidR="00290AFD" w:rsidRPr="00290AFD">
          <w:t xml:space="preserve"> BA</w:t>
        </w:r>
      </w:hyperlink>
      <w:r w:rsidR="00290AFD" w:rsidRPr="00290AFD">
        <w:t xml:space="preserve">, </w:t>
      </w:r>
      <w:hyperlink r:id="rId42" w:history="1">
        <w:proofErr w:type="spellStart"/>
        <w:r w:rsidR="00290AFD" w:rsidRPr="00290AFD">
          <w:t>Heres</w:t>
        </w:r>
        <w:proofErr w:type="spellEnd"/>
        <w:r w:rsidR="00290AFD" w:rsidRPr="00290AFD">
          <w:t xml:space="preserve"> L</w:t>
        </w:r>
      </w:hyperlink>
      <w:r w:rsidR="00290AFD" w:rsidRPr="00290AFD">
        <w:t xml:space="preserve">, </w:t>
      </w:r>
      <w:hyperlink r:id="rId43" w:history="1">
        <w:proofErr w:type="spellStart"/>
        <w:r w:rsidR="00290AFD" w:rsidRPr="00290AFD">
          <w:t>Wagenaar</w:t>
        </w:r>
        <w:proofErr w:type="spellEnd"/>
        <w:r w:rsidR="00290AFD" w:rsidRPr="00290AFD">
          <w:t xml:space="preserve"> JA</w:t>
        </w:r>
      </w:hyperlink>
      <w:r w:rsidR="00290AFD" w:rsidRPr="00290AFD">
        <w:t xml:space="preserve"> and </w:t>
      </w:r>
      <w:hyperlink r:id="rId44" w:history="1">
        <w:proofErr w:type="spellStart"/>
        <w:r w:rsidR="00290AFD" w:rsidRPr="00290AFD">
          <w:t>Heederik</w:t>
        </w:r>
        <w:proofErr w:type="spellEnd"/>
        <w:r w:rsidR="00290AFD" w:rsidRPr="00290AFD">
          <w:t xml:space="preserve"> DJ</w:t>
        </w:r>
      </w:hyperlink>
      <w:r w:rsidR="00290AFD" w:rsidRPr="00290AFD">
        <w:t xml:space="preserve">. 2012. </w:t>
      </w:r>
      <w:r w:rsidR="00290AFD" w:rsidRPr="00290AFD">
        <w:rPr>
          <w:bCs/>
          <w:kern w:val="36"/>
        </w:rPr>
        <w:t>Livestock-associated MRSA ST398 carriage in pig slaughterhouse workers related to quantitative environmental exposure.</w:t>
      </w:r>
      <w:r w:rsidR="00290AFD" w:rsidRPr="00290AFD">
        <w:rPr>
          <w:rFonts w:eastAsiaTheme="minorHAnsi"/>
        </w:rPr>
        <w:t xml:space="preserve"> </w:t>
      </w:r>
      <w:hyperlink r:id="rId45" w:tooltip="Occupational and environmental medicine." w:history="1">
        <w:proofErr w:type="spellStart"/>
        <w:r w:rsidR="00290AFD" w:rsidRPr="00290AFD">
          <w:rPr>
            <w:i/>
          </w:rPr>
          <w:t>Occup</w:t>
        </w:r>
        <w:proofErr w:type="spellEnd"/>
        <w:r w:rsidR="00290AFD" w:rsidRPr="00290AFD">
          <w:rPr>
            <w:i/>
          </w:rPr>
          <w:t xml:space="preserve"> Environ Med.</w:t>
        </w:r>
      </w:hyperlink>
      <w:r w:rsidR="00290AFD" w:rsidRPr="00290AFD">
        <w:rPr>
          <w:rFonts w:eastAsiaTheme="minorHAnsi"/>
          <w:i/>
        </w:rPr>
        <w:t xml:space="preserve"> </w:t>
      </w:r>
      <w:r w:rsidR="00290AFD" w:rsidRPr="00290AFD">
        <w:rPr>
          <w:rFonts w:eastAsiaTheme="minorHAnsi"/>
        </w:rPr>
        <w:t>69(7): 472-478.</w:t>
      </w:r>
    </w:p>
    <w:p w:rsidR="00290AFD" w:rsidRPr="00754689" w:rsidRDefault="00290AFD" w:rsidP="00290AFD">
      <w:pPr>
        <w:spacing w:before="100" w:beforeAutospacing="1" w:after="100" w:afterAutospacing="1" w:line="360" w:lineRule="auto"/>
        <w:ind w:left="990" w:hanging="990"/>
        <w:jc w:val="both"/>
        <w:outlineLvl w:val="0"/>
        <w:rPr>
          <w:rFonts w:eastAsiaTheme="minorHAnsi"/>
          <w:lang w:val="de-DE"/>
        </w:rPr>
      </w:pPr>
      <w:proofErr w:type="spellStart"/>
      <w:r w:rsidRPr="00290AFD">
        <w:rPr>
          <w:rFonts w:eastAsiaTheme="minorHAnsi"/>
        </w:rPr>
        <w:t>Gorwitz</w:t>
      </w:r>
      <w:proofErr w:type="spellEnd"/>
      <w:r w:rsidRPr="00290AFD">
        <w:rPr>
          <w:rFonts w:eastAsiaTheme="minorHAnsi"/>
        </w:rPr>
        <w:t xml:space="preserve"> RJ, </w:t>
      </w:r>
      <w:proofErr w:type="spellStart"/>
      <w:r w:rsidRPr="00290AFD">
        <w:rPr>
          <w:rFonts w:eastAsiaTheme="minorHAnsi"/>
        </w:rPr>
        <w:t>Kruszon</w:t>
      </w:r>
      <w:proofErr w:type="spellEnd"/>
      <w:r w:rsidRPr="00290AFD">
        <w:rPr>
          <w:rFonts w:eastAsiaTheme="minorHAnsi"/>
        </w:rPr>
        <w:t xml:space="preserve">-Moran D, McAllister SK, </w:t>
      </w:r>
      <w:proofErr w:type="spellStart"/>
      <w:r w:rsidRPr="00290AFD">
        <w:rPr>
          <w:rFonts w:eastAsiaTheme="minorHAnsi"/>
        </w:rPr>
        <w:t>McQuillan</w:t>
      </w:r>
      <w:proofErr w:type="spellEnd"/>
      <w:r w:rsidRPr="00290AFD">
        <w:rPr>
          <w:rFonts w:eastAsiaTheme="minorHAnsi"/>
        </w:rPr>
        <w:t xml:space="preserve"> G, McDougal LK, </w:t>
      </w:r>
      <w:proofErr w:type="spellStart"/>
      <w:r w:rsidRPr="00290AFD">
        <w:rPr>
          <w:rFonts w:eastAsiaTheme="minorHAnsi"/>
        </w:rPr>
        <w:t>Fosheim</w:t>
      </w:r>
      <w:proofErr w:type="spellEnd"/>
      <w:r w:rsidRPr="00290AFD">
        <w:rPr>
          <w:rFonts w:eastAsiaTheme="minorHAnsi"/>
        </w:rPr>
        <w:t xml:space="preserve"> GE, Jensen BJ, </w:t>
      </w:r>
      <w:proofErr w:type="spellStart"/>
      <w:r w:rsidRPr="00290AFD">
        <w:rPr>
          <w:rFonts w:eastAsiaTheme="minorHAnsi"/>
        </w:rPr>
        <w:t>Killgore</w:t>
      </w:r>
      <w:proofErr w:type="spellEnd"/>
      <w:r w:rsidRPr="00290AFD">
        <w:rPr>
          <w:rFonts w:eastAsiaTheme="minorHAnsi"/>
        </w:rPr>
        <w:t xml:space="preserve"> G, </w:t>
      </w:r>
      <w:proofErr w:type="spellStart"/>
      <w:r w:rsidRPr="00290AFD">
        <w:rPr>
          <w:rFonts w:eastAsiaTheme="minorHAnsi"/>
        </w:rPr>
        <w:t>Tenover</w:t>
      </w:r>
      <w:proofErr w:type="spellEnd"/>
      <w:r w:rsidRPr="00290AFD">
        <w:rPr>
          <w:rFonts w:eastAsiaTheme="minorHAnsi"/>
        </w:rPr>
        <w:t xml:space="preserve"> FC and </w:t>
      </w:r>
      <w:proofErr w:type="spellStart"/>
      <w:r w:rsidRPr="00290AFD">
        <w:rPr>
          <w:rFonts w:eastAsiaTheme="minorHAnsi"/>
        </w:rPr>
        <w:t>Kuehnert</w:t>
      </w:r>
      <w:proofErr w:type="spellEnd"/>
      <w:r w:rsidRPr="00290AFD">
        <w:rPr>
          <w:rFonts w:eastAsiaTheme="minorHAnsi"/>
        </w:rPr>
        <w:t xml:space="preserve"> MJ. 2008. Changes in the prevalence of nasal colonization with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in the United States, 2001-2004</w:t>
      </w:r>
      <w:r w:rsidRPr="00290AFD">
        <w:rPr>
          <w:rFonts w:eastAsiaTheme="minorHAnsi"/>
          <w:i/>
        </w:rPr>
        <w:t xml:space="preserve">. </w:t>
      </w:r>
      <w:r w:rsidRPr="00754689">
        <w:rPr>
          <w:rFonts w:eastAsiaTheme="minorHAnsi"/>
          <w:i/>
          <w:lang w:val="de-DE"/>
        </w:rPr>
        <w:t>J Infect Dis.</w:t>
      </w:r>
      <w:r w:rsidRPr="00754689">
        <w:rPr>
          <w:rFonts w:eastAsiaTheme="minorHAnsi"/>
          <w:lang w:val="de-DE"/>
        </w:rPr>
        <w:t xml:space="preserve"> 197(9): 1226-1234.</w:t>
      </w:r>
    </w:p>
    <w:p w:rsidR="00290AFD" w:rsidRPr="00290AFD" w:rsidRDefault="009D12BD" w:rsidP="00290AFD">
      <w:pPr>
        <w:spacing w:before="100" w:beforeAutospacing="1" w:after="100" w:afterAutospacing="1" w:line="360" w:lineRule="auto"/>
        <w:ind w:left="990" w:hanging="990"/>
        <w:jc w:val="both"/>
        <w:outlineLvl w:val="0"/>
        <w:rPr>
          <w:rFonts w:eastAsiaTheme="minorHAnsi"/>
        </w:rPr>
      </w:pPr>
      <w:hyperlink r:id="rId46" w:history="1">
        <w:r w:rsidR="00290AFD" w:rsidRPr="00754689">
          <w:rPr>
            <w:lang w:val="de-DE"/>
          </w:rPr>
          <w:t>Graveland H</w:t>
        </w:r>
      </w:hyperlink>
      <w:r w:rsidR="00290AFD" w:rsidRPr="00754689">
        <w:rPr>
          <w:lang w:val="de-DE"/>
        </w:rPr>
        <w:t xml:space="preserve">, </w:t>
      </w:r>
      <w:hyperlink r:id="rId47" w:history="1">
        <w:r w:rsidR="00290AFD" w:rsidRPr="00754689">
          <w:rPr>
            <w:lang w:val="de-DE"/>
          </w:rPr>
          <w:t>Duim B</w:t>
        </w:r>
      </w:hyperlink>
      <w:r w:rsidR="00290AFD" w:rsidRPr="00754689">
        <w:rPr>
          <w:lang w:val="de-DE"/>
        </w:rPr>
        <w:t xml:space="preserve">, </w:t>
      </w:r>
      <w:hyperlink r:id="rId48" w:history="1">
        <w:r w:rsidR="00290AFD" w:rsidRPr="00754689">
          <w:rPr>
            <w:lang w:val="de-DE"/>
          </w:rPr>
          <w:t>van Duijkeren E</w:t>
        </w:r>
      </w:hyperlink>
      <w:r w:rsidR="00290AFD" w:rsidRPr="00754689">
        <w:rPr>
          <w:lang w:val="de-DE"/>
        </w:rPr>
        <w:t xml:space="preserve">, </w:t>
      </w:r>
      <w:hyperlink r:id="rId49" w:history="1">
        <w:r w:rsidR="00290AFD" w:rsidRPr="00754689">
          <w:rPr>
            <w:lang w:val="de-DE"/>
          </w:rPr>
          <w:t>Heederik D</w:t>
        </w:r>
      </w:hyperlink>
      <w:r w:rsidR="00290AFD" w:rsidRPr="00754689">
        <w:rPr>
          <w:lang w:val="de-DE"/>
        </w:rPr>
        <w:t xml:space="preserve"> and </w:t>
      </w:r>
      <w:hyperlink r:id="rId50" w:history="1">
        <w:r w:rsidR="00290AFD" w:rsidRPr="00754689">
          <w:rPr>
            <w:lang w:val="de-DE"/>
          </w:rPr>
          <w:t>Wagenaar JA</w:t>
        </w:r>
      </w:hyperlink>
      <w:r w:rsidR="00290AFD" w:rsidRPr="00754689">
        <w:rPr>
          <w:rFonts w:eastAsiaTheme="minorHAnsi"/>
          <w:lang w:val="de-DE"/>
        </w:rPr>
        <w:t xml:space="preserve">. 2011. </w:t>
      </w:r>
      <w:proofErr w:type="gramStart"/>
      <w:r w:rsidR="00290AFD" w:rsidRPr="00290AFD">
        <w:rPr>
          <w:bCs/>
          <w:kern w:val="36"/>
        </w:rPr>
        <w:t xml:space="preserve">Livestock-associated </w:t>
      </w:r>
      <w:proofErr w:type="spellStart"/>
      <w:r w:rsidR="00290AFD" w:rsidRPr="00290AFD">
        <w:rPr>
          <w:bCs/>
          <w:kern w:val="36"/>
        </w:rPr>
        <w:t>methicillin</w:t>
      </w:r>
      <w:proofErr w:type="spellEnd"/>
      <w:r w:rsidR="00290AFD" w:rsidRPr="00290AFD">
        <w:rPr>
          <w:bCs/>
          <w:kern w:val="36"/>
        </w:rPr>
        <w:t xml:space="preserve">-resistant </w:t>
      </w:r>
      <w:r w:rsidR="00290AFD" w:rsidRPr="00290AFD">
        <w:rPr>
          <w:bCs/>
          <w:i/>
          <w:kern w:val="36"/>
        </w:rPr>
        <w:t xml:space="preserve">Staphylococcus </w:t>
      </w:r>
      <w:proofErr w:type="spellStart"/>
      <w:r w:rsidR="00290AFD" w:rsidRPr="00290AFD">
        <w:rPr>
          <w:bCs/>
          <w:i/>
          <w:kern w:val="36"/>
        </w:rPr>
        <w:t>aureus</w:t>
      </w:r>
      <w:proofErr w:type="spellEnd"/>
      <w:r w:rsidR="00290AFD" w:rsidRPr="00290AFD">
        <w:rPr>
          <w:bCs/>
          <w:kern w:val="36"/>
        </w:rPr>
        <w:t xml:space="preserve"> in animals and humans.</w:t>
      </w:r>
      <w:proofErr w:type="gramEnd"/>
      <w:r w:rsidR="00290AFD" w:rsidRPr="00290AFD">
        <w:rPr>
          <w:rFonts w:eastAsiaTheme="minorHAnsi"/>
        </w:rPr>
        <w:t xml:space="preserve"> </w:t>
      </w:r>
      <w:hyperlink r:id="rId51" w:tooltip="International journal of medical microbiology : IJMM." w:history="1">
        <w:proofErr w:type="spellStart"/>
        <w:proofErr w:type="gramStart"/>
        <w:r w:rsidR="00290AFD" w:rsidRPr="00290AFD">
          <w:rPr>
            <w:i/>
          </w:rPr>
          <w:t>Int</w:t>
        </w:r>
        <w:proofErr w:type="spellEnd"/>
        <w:r w:rsidR="00290AFD" w:rsidRPr="00290AFD">
          <w:rPr>
            <w:i/>
          </w:rPr>
          <w:t xml:space="preserve"> J Med </w:t>
        </w:r>
        <w:proofErr w:type="spellStart"/>
        <w:r w:rsidR="00290AFD" w:rsidRPr="00290AFD">
          <w:rPr>
            <w:i/>
          </w:rPr>
          <w:t>Microbiol</w:t>
        </w:r>
        <w:proofErr w:type="spellEnd"/>
        <w:r w:rsidR="00290AFD" w:rsidRPr="00290AFD">
          <w:rPr>
            <w:i/>
          </w:rPr>
          <w:t>.</w:t>
        </w:r>
        <w:proofErr w:type="gramEnd"/>
      </w:hyperlink>
      <w:r w:rsidR="00290AFD" w:rsidRPr="00290AFD">
        <w:t xml:space="preserve"> 301(8): 630-634.</w:t>
      </w:r>
    </w:p>
    <w:p w:rsidR="00290AFD" w:rsidRPr="00290AFD" w:rsidRDefault="009D12BD" w:rsidP="00290AFD">
      <w:pPr>
        <w:spacing w:after="200" w:line="360" w:lineRule="auto"/>
        <w:ind w:left="990" w:hanging="990"/>
        <w:jc w:val="both"/>
        <w:textAlignment w:val="baseline"/>
        <w:rPr>
          <w:rFonts w:eastAsiaTheme="minorHAnsi"/>
        </w:rPr>
      </w:pPr>
      <w:hyperlink r:id="rId52" w:history="1">
        <w:proofErr w:type="spellStart"/>
        <w:r w:rsidR="00290AFD" w:rsidRPr="00290AFD">
          <w:rPr>
            <w:rFonts w:eastAsiaTheme="minorHAnsi"/>
          </w:rPr>
          <w:t>Hanning</w:t>
        </w:r>
        <w:proofErr w:type="spellEnd"/>
        <w:r w:rsidR="00290AFD" w:rsidRPr="00290AFD">
          <w:rPr>
            <w:rFonts w:eastAsiaTheme="minorHAnsi"/>
          </w:rPr>
          <w:t xml:space="preserve"> I</w:t>
        </w:r>
      </w:hyperlink>
      <w:r w:rsidR="00290AFD" w:rsidRPr="00290AFD">
        <w:rPr>
          <w:rFonts w:eastAsiaTheme="minorHAnsi"/>
        </w:rPr>
        <w:t>, </w:t>
      </w:r>
      <w:hyperlink r:id="rId53" w:history="1">
        <w:r w:rsidR="00290AFD" w:rsidRPr="00290AFD">
          <w:rPr>
            <w:rFonts w:eastAsiaTheme="minorHAnsi"/>
          </w:rPr>
          <w:t>Gilmore D</w:t>
        </w:r>
      </w:hyperlink>
      <w:r w:rsidR="00290AFD" w:rsidRPr="00290AFD">
        <w:rPr>
          <w:rFonts w:eastAsiaTheme="minorHAnsi"/>
        </w:rPr>
        <w:t>, </w:t>
      </w:r>
      <w:hyperlink r:id="rId54" w:history="1">
        <w:r w:rsidR="00290AFD" w:rsidRPr="00290AFD">
          <w:rPr>
            <w:rFonts w:eastAsiaTheme="minorHAnsi"/>
          </w:rPr>
          <w:t>Pendleton S</w:t>
        </w:r>
      </w:hyperlink>
      <w:r w:rsidR="00290AFD" w:rsidRPr="00290AFD">
        <w:rPr>
          <w:rFonts w:eastAsiaTheme="minorHAnsi"/>
        </w:rPr>
        <w:t>, </w:t>
      </w:r>
      <w:hyperlink r:id="rId55" w:history="1">
        <w:r w:rsidR="00290AFD" w:rsidRPr="00290AFD">
          <w:rPr>
            <w:rFonts w:eastAsiaTheme="minorHAnsi"/>
          </w:rPr>
          <w:t>Fleck S</w:t>
        </w:r>
      </w:hyperlink>
      <w:r w:rsidR="00290AFD" w:rsidRPr="00290AFD">
        <w:rPr>
          <w:rFonts w:eastAsiaTheme="minorHAnsi"/>
        </w:rPr>
        <w:t>, </w:t>
      </w:r>
      <w:hyperlink r:id="rId56" w:history="1">
        <w:r w:rsidR="00290AFD" w:rsidRPr="00290AFD">
          <w:rPr>
            <w:rFonts w:eastAsiaTheme="minorHAnsi"/>
          </w:rPr>
          <w:t>Clement A</w:t>
        </w:r>
      </w:hyperlink>
      <w:r w:rsidR="00290AFD" w:rsidRPr="00290AFD">
        <w:rPr>
          <w:rFonts w:eastAsiaTheme="minorHAnsi"/>
        </w:rPr>
        <w:t>, </w:t>
      </w:r>
      <w:hyperlink r:id="rId57" w:history="1">
        <w:r w:rsidR="00290AFD" w:rsidRPr="00290AFD">
          <w:rPr>
            <w:rFonts w:eastAsiaTheme="minorHAnsi"/>
          </w:rPr>
          <w:t>Park SH</w:t>
        </w:r>
      </w:hyperlink>
      <w:r w:rsidR="00290AFD" w:rsidRPr="00290AFD">
        <w:rPr>
          <w:rFonts w:eastAsiaTheme="minorHAnsi"/>
        </w:rPr>
        <w:t>, </w:t>
      </w:r>
      <w:hyperlink r:id="rId58" w:history="1">
        <w:r w:rsidR="00290AFD" w:rsidRPr="00290AFD">
          <w:rPr>
            <w:rFonts w:eastAsiaTheme="minorHAnsi"/>
          </w:rPr>
          <w:t>Scott E</w:t>
        </w:r>
      </w:hyperlink>
      <w:r w:rsidR="00290AFD" w:rsidRPr="00290AFD">
        <w:rPr>
          <w:rFonts w:eastAsiaTheme="minorHAnsi"/>
        </w:rPr>
        <w:t xml:space="preserve"> and </w:t>
      </w:r>
      <w:proofErr w:type="spellStart"/>
      <w:r>
        <w:fldChar w:fldCharType="begin"/>
      </w:r>
      <w:r w:rsidR="00870129">
        <w:instrText>HYPERLINK "http://www.ncbi.nlm.nih.gov/pubmed?term=Ricke%20SC%5BAuthor%5D&amp;cauthor=true&amp;cauthor_uid=22221374"</w:instrText>
      </w:r>
      <w:r>
        <w:fldChar w:fldCharType="separate"/>
      </w:r>
      <w:r w:rsidR="00290AFD" w:rsidRPr="00290AFD">
        <w:rPr>
          <w:rFonts w:eastAsiaTheme="minorHAnsi"/>
        </w:rPr>
        <w:t>Ricke</w:t>
      </w:r>
      <w:proofErr w:type="spellEnd"/>
      <w:r w:rsidR="00290AFD" w:rsidRPr="00290AFD">
        <w:rPr>
          <w:rFonts w:eastAsiaTheme="minorHAnsi"/>
        </w:rPr>
        <w:t xml:space="preserve"> SC</w:t>
      </w:r>
      <w:r>
        <w:fldChar w:fldCharType="end"/>
      </w:r>
      <w:r w:rsidR="00290AFD" w:rsidRPr="00290AFD">
        <w:rPr>
          <w:rFonts w:eastAsiaTheme="minorHAnsi"/>
        </w:rPr>
        <w:t>. 2012. Characterization of </w:t>
      </w:r>
      <w:r w:rsidR="00290AFD" w:rsidRPr="00290AFD">
        <w:rPr>
          <w:rFonts w:eastAsiaTheme="minorHAnsi"/>
          <w:i/>
        </w:rPr>
        <w:t>Staphylococcus </w:t>
      </w:r>
      <w:proofErr w:type="spellStart"/>
      <w:r w:rsidR="00290AFD" w:rsidRPr="00290AFD">
        <w:rPr>
          <w:rFonts w:eastAsiaTheme="minorHAnsi"/>
          <w:i/>
        </w:rPr>
        <w:t>aureus</w:t>
      </w:r>
      <w:proofErr w:type="spellEnd"/>
      <w:r w:rsidR="00290AFD" w:rsidRPr="00290AFD">
        <w:rPr>
          <w:rFonts w:eastAsiaTheme="minorHAnsi"/>
          <w:i/>
        </w:rPr>
        <w:t xml:space="preserve"> </w:t>
      </w:r>
      <w:r w:rsidR="00290AFD" w:rsidRPr="00290AFD">
        <w:rPr>
          <w:rFonts w:eastAsiaTheme="minorHAnsi"/>
        </w:rPr>
        <w:t xml:space="preserve">isolates from retail chicken carcasses and pet workers in Northwest Arkansas. </w:t>
      </w:r>
      <w:hyperlink r:id="rId59" w:anchor="#" w:tooltip="Journal of food protection." w:history="1">
        <w:proofErr w:type="gramStart"/>
        <w:r w:rsidR="00290AFD" w:rsidRPr="00290AFD">
          <w:rPr>
            <w:rFonts w:eastAsiaTheme="minorHAnsi"/>
            <w:i/>
          </w:rPr>
          <w:t>J Food Prot</w:t>
        </w:r>
      </w:hyperlink>
      <w:r w:rsidR="00290AFD" w:rsidRPr="00290AFD">
        <w:rPr>
          <w:rFonts w:asciiTheme="minorHAnsi" w:eastAsiaTheme="minorHAnsi" w:hAnsiTheme="minorHAnsi" w:cstheme="minorBidi"/>
          <w:sz w:val="22"/>
          <w:szCs w:val="22"/>
        </w:rPr>
        <w:t>.</w:t>
      </w:r>
      <w:proofErr w:type="gramEnd"/>
      <w:r w:rsidR="00290AFD" w:rsidRPr="00290AFD">
        <w:rPr>
          <w:rFonts w:eastAsiaTheme="minorHAnsi"/>
        </w:rPr>
        <w:t xml:space="preserve"> 75(1): 174-178.</w:t>
      </w:r>
    </w:p>
    <w:p w:rsidR="00290AFD" w:rsidRPr="00290AFD" w:rsidRDefault="009D12BD" w:rsidP="00290AFD">
      <w:pPr>
        <w:spacing w:after="200" w:line="360" w:lineRule="auto"/>
        <w:ind w:left="990" w:hanging="990"/>
        <w:jc w:val="both"/>
        <w:textAlignment w:val="baseline"/>
        <w:rPr>
          <w:rFonts w:eastAsiaTheme="minorHAnsi"/>
        </w:rPr>
      </w:pPr>
      <w:hyperlink r:id="rId60" w:history="1">
        <w:r w:rsidR="00290AFD" w:rsidRPr="00290AFD">
          <w:rPr>
            <w:rFonts w:eastAsiaTheme="minorHAnsi"/>
          </w:rPr>
          <w:t>Hanson BM</w:t>
        </w:r>
      </w:hyperlink>
      <w:r w:rsidR="00290AFD" w:rsidRPr="00290AFD">
        <w:rPr>
          <w:rFonts w:eastAsiaTheme="minorHAnsi"/>
        </w:rPr>
        <w:t>, </w:t>
      </w:r>
      <w:hyperlink r:id="rId61" w:history="1">
        <w:r w:rsidR="00290AFD" w:rsidRPr="00290AFD">
          <w:rPr>
            <w:rFonts w:eastAsiaTheme="minorHAnsi"/>
          </w:rPr>
          <w:t>Dressler AE</w:t>
        </w:r>
      </w:hyperlink>
      <w:r w:rsidR="00290AFD" w:rsidRPr="00290AFD">
        <w:rPr>
          <w:rFonts w:eastAsiaTheme="minorHAnsi"/>
        </w:rPr>
        <w:t>, </w:t>
      </w:r>
      <w:hyperlink r:id="rId62" w:history="1">
        <w:r w:rsidR="00290AFD" w:rsidRPr="00290AFD">
          <w:rPr>
            <w:rFonts w:eastAsiaTheme="minorHAnsi"/>
          </w:rPr>
          <w:t>Harper AL</w:t>
        </w:r>
      </w:hyperlink>
      <w:r w:rsidR="00290AFD" w:rsidRPr="00290AFD">
        <w:rPr>
          <w:rFonts w:eastAsiaTheme="minorHAnsi"/>
        </w:rPr>
        <w:t>, </w:t>
      </w:r>
      <w:proofErr w:type="spellStart"/>
      <w:r>
        <w:fldChar w:fldCharType="begin"/>
      </w:r>
      <w:r w:rsidR="00870129">
        <w:instrText>HYPERLINK "http://www.ncbi.nlm.nih.gov/pubmed?term=Scheibel%20RP%5BAuthor%5D&amp;cauthor=true&amp;cauthor_uid=22000843"</w:instrText>
      </w:r>
      <w:r>
        <w:fldChar w:fldCharType="separate"/>
      </w:r>
      <w:r w:rsidR="00290AFD" w:rsidRPr="00290AFD">
        <w:rPr>
          <w:rFonts w:eastAsiaTheme="minorHAnsi"/>
        </w:rPr>
        <w:t>Scheibel</w:t>
      </w:r>
      <w:proofErr w:type="spellEnd"/>
      <w:r w:rsidR="00290AFD" w:rsidRPr="00290AFD">
        <w:rPr>
          <w:rFonts w:eastAsiaTheme="minorHAnsi"/>
        </w:rPr>
        <w:t xml:space="preserve"> RP</w:t>
      </w:r>
      <w:r>
        <w:fldChar w:fldCharType="end"/>
      </w:r>
      <w:r w:rsidR="00290AFD" w:rsidRPr="00290AFD">
        <w:rPr>
          <w:rFonts w:eastAsiaTheme="minorHAnsi"/>
        </w:rPr>
        <w:t>, </w:t>
      </w:r>
      <w:proofErr w:type="spellStart"/>
      <w:r>
        <w:fldChar w:fldCharType="begin"/>
      </w:r>
      <w:r w:rsidR="00870129">
        <w:instrText>HYPERLINK "http://www.ncbi.nlm.nih.gov/pubmed?term=Wardyn%20SE%5BAuthor%5D&amp;cauthor=true&amp;cauthor_uid=22000843"</w:instrText>
      </w:r>
      <w:r>
        <w:fldChar w:fldCharType="separate"/>
      </w:r>
      <w:r w:rsidR="00290AFD" w:rsidRPr="00290AFD">
        <w:rPr>
          <w:rFonts w:eastAsiaTheme="minorHAnsi"/>
        </w:rPr>
        <w:t>Wardyn</w:t>
      </w:r>
      <w:proofErr w:type="spellEnd"/>
      <w:r w:rsidR="00290AFD" w:rsidRPr="00290AFD">
        <w:rPr>
          <w:rFonts w:eastAsiaTheme="minorHAnsi"/>
        </w:rPr>
        <w:t xml:space="preserve"> SE</w:t>
      </w:r>
      <w:r>
        <w:fldChar w:fldCharType="end"/>
      </w:r>
      <w:r w:rsidR="00290AFD" w:rsidRPr="00290AFD">
        <w:rPr>
          <w:rFonts w:eastAsiaTheme="minorHAnsi"/>
        </w:rPr>
        <w:t>, </w:t>
      </w:r>
      <w:hyperlink r:id="rId63" w:history="1">
        <w:r w:rsidR="00290AFD" w:rsidRPr="00290AFD">
          <w:rPr>
            <w:rFonts w:eastAsiaTheme="minorHAnsi"/>
          </w:rPr>
          <w:t>Roberts LK</w:t>
        </w:r>
      </w:hyperlink>
      <w:r w:rsidR="00290AFD" w:rsidRPr="00290AFD">
        <w:rPr>
          <w:rFonts w:eastAsiaTheme="minorHAnsi"/>
        </w:rPr>
        <w:t>, </w:t>
      </w:r>
      <w:proofErr w:type="spellStart"/>
      <w:r>
        <w:fldChar w:fldCharType="begin"/>
      </w:r>
      <w:r w:rsidR="00870129">
        <w:instrText>HYPERLINK "http://www.ncbi.nlm.nih.gov/pubmed?term=Kroeger%20JS%5BAuthor%5D&amp;cauthor=true&amp;cauthor_uid=22000843"</w:instrText>
      </w:r>
      <w:r>
        <w:fldChar w:fldCharType="separate"/>
      </w:r>
      <w:r w:rsidR="00290AFD" w:rsidRPr="00290AFD">
        <w:rPr>
          <w:rFonts w:eastAsiaTheme="minorHAnsi"/>
        </w:rPr>
        <w:t>Kroeger</w:t>
      </w:r>
      <w:proofErr w:type="spellEnd"/>
      <w:r w:rsidR="00290AFD" w:rsidRPr="00290AFD">
        <w:rPr>
          <w:rFonts w:eastAsiaTheme="minorHAnsi"/>
        </w:rPr>
        <w:t xml:space="preserve"> JS</w:t>
      </w:r>
      <w:r>
        <w:fldChar w:fldCharType="end"/>
      </w:r>
      <w:r w:rsidR="00290AFD" w:rsidRPr="00290AFD">
        <w:rPr>
          <w:rFonts w:eastAsiaTheme="minorHAnsi"/>
        </w:rPr>
        <w:t xml:space="preserve"> and </w:t>
      </w:r>
      <w:hyperlink r:id="rId64" w:history="1">
        <w:r w:rsidR="00290AFD" w:rsidRPr="00290AFD">
          <w:rPr>
            <w:rFonts w:eastAsiaTheme="minorHAnsi"/>
          </w:rPr>
          <w:t>Smith TC</w:t>
        </w:r>
      </w:hyperlink>
      <w:r w:rsidR="00290AFD" w:rsidRPr="00290AFD">
        <w:rPr>
          <w:rFonts w:eastAsiaTheme="minorHAnsi"/>
        </w:rPr>
        <w:t>. 2011. Prevalence of </w:t>
      </w:r>
      <w:r w:rsidR="00290AFD" w:rsidRPr="00290AFD">
        <w:rPr>
          <w:rFonts w:eastAsiaTheme="minorHAnsi"/>
          <w:i/>
        </w:rPr>
        <w:t>Staphylococcus </w:t>
      </w:r>
      <w:proofErr w:type="spellStart"/>
      <w:r w:rsidR="00290AFD" w:rsidRPr="00290AFD">
        <w:rPr>
          <w:rFonts w:eastAsiaTheme="minorHAnsi"/>
          <w:i/>
        </w:rPr>
        <w:t>aureus</w:t>
      </w:r>
      <w:proofErr w:type="spellEnd"/>
      <w:r w:rsidR="00290AFD" w:rsidRPr="00290AFD">
        <w:rPr>
          <w:rFonts w:eastAsiaTheme="minorHAnsi"/>
        </w:rPr>
        <w:t xml:space="preserve"> and </w:t>
      </w:r>
      <w:proofErr w:type="spellStart"/>
      <w:r w:rsidR="00290AFD" w:rsidRPr="00290AFD">
        <w:rPr>
          <w:rFonts w:eastAsiaTheme="minorHAnsi"/>
        </w:rPr>
        <w:t>methicillin</w:t>
      </w:r>
      <w:proofErr w:type="spellEnd"/>
      <w:r w:rsidR="00290AFD" w:rsidRPr="00290AFD">
        <w:rPr>
          <w:rFonts w:eastAsiaTheme="minorHAnsi"/>
        </w:rPr>
        <w:t xml:space="preserve"> resistant </w:t>
      </w:r>
      <w:r w:rsidR="00290AFD" w:rsidRPr="00290AFD">
        <w:rPr>
          <w:rFonts w:eastAsiaTheme="minorHAnsi"/>
          <w:i/>
        </w:rPr>
        <w:t xml:space="preserve">Staphylococcus </w:t>
      </w:r>
      <w:proofErr w:type="spellStart"/>
      <w:r w:rsidR="00290AFD" w:rsidRPr="00290AFD">
        <w:rPr>
          <w:rFonts w:eastAsiaTheme="minorHAnsi"/>
          <w:i/>
        </w:rPr>
        <w:t>aureus</w:t>
      </w:r>
      <w:proofErr w:type="spellEnd"/>
      <w:r w:rsidR="00290AFD" w:rsidRPr="00290AFD">
        <w:rPr>
          <w:rFonts w:eastAsiaTheme="minorHAnsi"/>
        </w:rPr>
        <w:t xml:space="preserve"> (MRSA) on retail meat in Iowa</w:t>
      </w:r>
      <w:r w:rsidR="00290AFD" w:rsidRPr="00290AFD">
        <w:rPr>
          <w:rFonts w:eastAsiaTheme="minorHAnsi"/>
          <w:i/>
        </w:rPr>
        <w:t xml:space="preserve">. </w:t>
      </w:r>
      <w:hyperlink r:id="rId65" w:anchor="#" w:tooltip="Journal of infection and public health." w:history="1">
        <w:r w:rsidR="00290AFD" w:rsidRPr="00290AFD">
          <w:rPr>
            <w:rFonts w:eastAsiaTheme="minorHAnsi"/>
            <w:i/>
          </w:rPr>
          <w:t>J Infect Public Health.</w:t>
        </w:r>
      </w:hyperlink>
      <w:r w:rsidR="00290AFD" w:rsidRPr="00290AFD">
        <w:rPr>
          <w:rFonts w:eastAsiaTheme="minorHAnsi"/>
        </w:rPr>
        <w:t> 4(4): 169-74.</w:t>
      </w:r>
    </w:p>
    <w:p w:rsidR="00290AFD" w:rsidRPr="00290AFD" w:rsidRDefault="00290AFD" w:rsidP="00290AFD">
      <w:pPr>
        <w:spacing w:after="200" w:line="360" w:lineRule="auto"/>
        <w:ind w:left="990" w:hanging="990"/>
        <w:jc w:val="both"/>
        <w:textAlignment w:val="baseline"/>
        <w:rPr>
          <w:rFonts w:eastAsiaTheme="minorHAnsi"/>
        </w:rPr>
      </w:pPr>
      <w:proofErr w:type="spellStart"/>
      <w:proofErr w:type="gramStart"/>
      <w:r w:rsidRPr="00290AFD">
        <w:rPr>
          <w:rFonts w:eastAsiaTheme="minorHAnsi"/>
        </w:rPr>
        <w:t>Hazarika</w:t>
      </w:r>
      <w:proofErr w:type="spellEnd"/>
      <w:r w:rsidRPr="00290AFD">
        <w:rPr>
          <w:rFonts w:eastAsiaTheme="minorHAnsi"/>
        </w:rPr>
        <w:t xml:space="preserve"> RA, </w:t>
      </w:r>
      <w:proofErr w:type="spellStart"/>
      <w:r w:rsidRPr="00290AFD">
        <w:rPr>
          <w:rFonts w:eastAsiaTheme="minorHAnsi"/>
        </w:rPr>
        <w:t>Mahanta</w:t>
      </w:r>
      <w:proofErr w:type="spellEnd"/>
      <w:r w:rsidRPr="00290AFD">
        <w:rPr>
          <w:rFonts w:eastAsiaTheme="minorHAnsi"/>
        </w:rPr>
        <w:t xml:space="preserve"> PN and Borah P. 1995.</w:t>
      </w:r>
      <w:proofErr w:type="gramEnd"/>
      <w:r w:rsidRPr="00290AFD">
        <w:rPr>
          <w:rFonts w:eastAsiaTheme="minorHAnsi"/>
        </w:rPr>
        <w:t xml:space="preserve"> </w:t>
      </w:r>
      <w:proofErr w:type="gramStart"/>
      <w:r w:rsidRPr="00290AFD">
        <w:rPr>
          <w:rFonts w:eastAsiaTheme="minorHAnsi"/>
        </w:rPr>
        <w:t xml:space="preserve">Association of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i/>
        </w:rPr>
        <w:t xml:space="preserve"> </w:t>
      </w:r>
      <w:r w:rsidRPr="00290AFD">
        <w:rPr>
          <w:rFonts w:eastAsiaTheme="minorHAnsi"/>
        </w:rPr>
        <w:t>in bovine dermatitis.</w:t>
      </w:r>
      <w:proofErr w:type="gramEnd"/>
      <w:r w:rsidRPr="00290AFD">
        <w:rPr>
          <w:rFonts w:eastAsiaTheme="minorHAnsi"/>
        </w:rPr>
        <w:t xml:space="preserve"> </w:t>
      </w:r>
      <w:r w:rsidRPr="00290AFD">
        <w:rPr>
          <w:rFonts w:eastAsiaTheme="minorHAnsi"/>
          <w:i/>
        </w:rPr>
        <w:t xml:space="preserve">Indian J of </w:t>
      </w:r>
      <w:proofErr w:type="spellStart"/>
      <w:r w:rsidRPr="00290AFD">
        <w:rPr>
          <w:rFonts w:eastAsiaTheme="minorHAnsi"/>
          <w:i/>
        </w:rPr>
        <w:t>anim</w:t>
      </w:r>
      <w:proofErr w:type="spellEnd"/>
      <w:r w:rsidRPr="00290AFD">
        <w:rPr>
          <w:rFonts w:eastAsiaTheme="minorHAnsi"/>
          <w:i/>
        </w:rPr>
        <w:t xml:space="preserve"> Sci. </w:t>
      </w:r>
      <w:r w:rsidRPr="00290AFD">
        <w:rPr>
          <w:rFonts w:eastAsiaTheme="minorHAnsi"/>
        </w:rPr>
        <w:t>65(6): 629-632</w:t>
      </w:r>
    </w:p>
    <w:p w:rsidR="00290AFD" w:rsidRPr="00290AFD" w:rsidRDefault="00290AFD" w:rsidP="00290AFD">
      <w:pPr>
        <w:autoSpaceDE w:val="0"/>
        <w:autoSpaceDN w:val="0"/>
        <w:adjustRightInd w:val="0"/>
        <w:spacing w:line="360" w:lineRule="auto"/>
        <w:ind w:left="990" w:hanging="990"/>
        <w:jc w:val="both"/>
        <w:rPr>
          <w:rFonts w:eastAsiaTheme="minorHAnsi"/>
          <w:bCs/>
        </w:rPr>
      </w:pPr>
      <w:proofErr w:type="gramStart"/>
      <w:r w:rsidRPr="00290AFD">
        <w:rPr>
          <w:rFonts w:eastAsiaTheme="minorHAnsi"/>
          <w:bCs/>
        </w:rPr>
        <w:t xml:space="preserve">Helen Huber, </w:t>
      </w:r>
      <w:proofErr w:type="spellStart"/>
      <w:r w:rsidRPr="00290AFD">
        <w:rPr>
          <w:rFonts w:eastAsiaTheme="minorHAnsi"/>
          <w:bCs/>
        </w:rPr>
        <w:t>Dominik</w:t>
      </w:r>
      <w:proofErr w:type="spellEnd"/>
      <w:r w:rsidRPr="00290AFD">
        <w:rPr>
          <w:rFonts w:eastAsiaTheme="minorHAnsi"/>
          <w:bCs/>
        </w:rPr>
        <w:t xml:space="preserve"> Ziegler, </w:t>
      </w:r>
      <w:proofErr w:type="spellStart"/>
      <w:r w:rsidRPr="00290AFD">
        <w:rPr>
          <w:rFonts w:eastAsiaTheme="minorHAnsi"/>
          <w:bCs/>
        </w:rPr>
        <w:t>Valentin</w:t>
      </w:r>
      <w:proofErr w:type="spellEnd"/>
      <w:r w:rsidRPr="00290AFD">
        <w:rPr>
          <w:rFonts w:eastAsiaTheme="minorHAnsi"/>
          <w:bCs/>
        </w:rPr>
        <w:t xml:space="preserve"> </w:t>
      </w:r>
      <w:proofErr w:type="spellStart"/>
      <w:r w:rsidRPr="00290AFD">
        <w:rPr>
          <w:rFonts w:eastAsiaTheme="minorHAnsi"/>
          <w:bCs/>
        </w:rPr>
        <w:t>Pflüger</w:t>
      </w:r>
      <w:proofErr w:type="spellEnd"/>
      <w:r w:rsidRPr="00290AFD">
        <w:rPr>
          <w:rFonts w:eastAsiaTheme="minorHAnsi"/>
          <w:bCs/>
        </w:rPr>
        <w:t xml:space="preserve">, Guido Vogel, Claudio </w:t>
      </w:r>
      <w:proofErr w:type="spellStart"/>
      <w:r w:rsidRPr="00290AFD">
        <w:rPr>
          <w:rFonts w:eastAsiaTheme="minorHAnsi"/>
          <w:bCs/>
        </w:rPr>
        <w:t>Zweifel</w:t>
      </w:r>
      <w:proofErr w:type="spellEnd"/>
      <w:r w:rsidRPr="00290AFD">
        <w:rPr>
          <w:rFonts w:eastAsiaTheme="minorHAnsi"/>
          <w:bCs/>
        </w:rPr>
        <w:t xml:space="preserve"> and Roger Stephan.</w:t>
      </w:r>
      <w:proofErr w:type="gramEnd"/>
      <w:r w:rsidRPr="00290AFD">
        <w:rPr>
          <w:rFonts w:eastAsiaTheme="minorHAnsi"/>
          <w:bCs/>
        </w:rPr>
        <w:t xml:space="preserve"> 2011. Prevalence and characteristics of </w:t>
      </w:r>
      <w:proofErr w:type="spellStart"/>
      <w:r w:rsidRPr="00290AFD">
        <w:rPr>
          <w:rFonts w:eastAsiaTheme="minorHAnsi"/>
          <w:bCs/>
        </w:rPr>
        <w:t>methicillin</w:t>
      </w:r>
      <w:proofErr w:type="spellEnd"/>
      <w:r w:rsidRPr="00290AFD">
        <w:rPr>
          <w:rFonts w:eastAsiaTheme="minorHAnsi"/>
          <w:bCs/>
        </w:rPr>
        <w:t xml:space="preserve">-resistant </w:t>
      </w:r>
      <w:proofErr w:type="spellStart"/>
      <w:r w:rsidRPr="00290AFD">
        <w:rPr>
          <w:rFonts w:eastAsiaTheme="minorHAnsi"/>
          <w:bCs/>
        </w:rPr>
        <w:t>coagulase</w:t>
      </w:r>
      <w:proofErr w:type="spellEnd"/>
      <w:r w:rsidRPr="00290AFD">
        <w:rPr>
          <w:rFonts w:eastAsiaTheme="minorHAnsi"/>
          <w:bCs/>
        </w:rPr>
        <w:t>-negative staphylococci from livestock, chicken carcasses, bulk tank milk, minced meat, and contact persons</w:t>
      </w:r>
      <w:r w:rsidRPr="00290AFD">
        <w:rPr>
          <w:rFonts w:eastAsiaTheme="minorHAnsi"/>
          <w:bCs/>
          <w:i/>
        </w:rPr>
        <w:t>. BMC Vet Res</w:t>
      </w:r>
      <w:r w:rsidRPr="00290AFD">
        <w:rPr>
          <w:rFonts w:eastAsiaTheme="minorHAnsi"/>
          <w:bCs/>
        </w:rPr>
        <w:t>. 7(1): 6.</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 xml:space="preserve">Holt JG, Krieg NR, </w:t>
      </w:r>
      <w:proofErr w:type="spellStart"/>
      <w:r w:rsidRPr="00290AFD">
        <w:rPr>
          <w:rFonts w:eastAsiaTheme="minorHAnsi"/>
        </w:rPr>
        <w:t>Sneath</w:t>
      </w:r>
      <w:proofErr w:type="spellEnd"/>
      <w:r w:rsidRPr="00290AFD">
        <w:rPr>
          <w:rFonts w:eastAsiaTheme="minorHAnsi"/>
        </w:rPr>
        <w:t xml:space="preserve"> PHA, Staley JT and Williams ST. 1994.</w:t>
      </w:r>
      <w:proofErr w:type="gramEnd"/>
      <w:r w:rsidRPr="00290AFD">
        <w:rPr>
          <w:rFonts w:eastAsiaTheme="minorHAnsi"/>
        </w:rPr>
        <w:t xml:space="preserve"> </w:t>
      </w:r>
      <w:proofErr w:type="spellStart"/>
      <w:r w:rsidRPr="00290AFD">
        <w:rPr>
          <w:rFonts w:eastAsiaTheme="minorHAnsi"/>
        </w:rPr>
        <w:t>Bergey’s</w:t>
      </w:r>
      <w:proofErr w:type="spellEnd"/>
      <w:r w:rsidRPr="00290AFD">
        <w:rPr>
          <w:rFonts w:eastAsiaTheme="minorHAnsi"/>
        </w:rPr>
        <w:t xml:space="preserve"> manual of determinative bacteriology. </w:t>
      </w:r>
      <w:proofErr w:type="gramStart"/>
      <w:r w:rsidRPr="00290AFD">
        <w:rPr>
          <w:rFonts w:eastAsiaTheme="minorHAnsi"/>
        </w:rPr>
        <w:t>Lippincott Williams &amp; Wilkins, Baltimore, MD.</w:t>
      </w:r>
      <w:proofErr w:type="gramEnd"/>
      <w:r w:rsidRPr="00290AFD">
        <w:rPr>
          <w:rFonts w:asciiTheme="minorHAnsi" w:eastAsiaTheme="minorHAnsi" w:hAnsiTheme="minorHAnsi" w:cstheme="minorBidi"/>
          <w:sz w:val="22"/>
          <w:szCs w:val="22"/>
        </w:rPr>
        <w:t xml:space="preserve"> </w:t>
      </w:r>
      <w:proofErr w:type="gramStart"/>
      <w:r w:rsidRPr="00290AFD">
        <w:rPr>
          <w:rFonts w:eastAsiaTheme="minorHAnsi"/>
        </w:rPr>
        <w:t>9</w:t>
      </w:r>
      <w:r w:rsidRPr="00290AFD">
        <w:rPr>
          <w:rFonts w:eastAsiaTheme="minorHAnsi"/>
          <w:vertAlign w:val="superscript"/>
        </w:rPr>
        <w:t>th</w:t>
      </w:r>
      <w:r w:rsidRPr="00290AFD">
        <w:rPr>
          <w:rFonts w:eastAsiaTheme="minorHAnsi"/>
        </w:rPr>
        <w:t xml:space="preserve"> </w:t>
      </w:r>
      <w:proofErr w:type="spellStart"/>
      <w:r w:rsidRPr="00290AFD">
        <w:rPr>
          <w:rFonts w:eastAsiaTheme="minorHAnsi"/>
        </w:rPr>
        <w:t>edn</w:t>
      </w:r>
      <w:proofErr w:type="spellEnd"/>
      <w:r w:rsidRPr="00290AFD">
        <w:rPr>
          <w:rFonts w:eastAsiaTheme="minorHAnsi"/>
        </w:rPr>
        <w:t>, pp. 527-533.</w:t>
      </w:r>
      <w:proofErr w:type="gramEnd"/>
    </w:p>
    <w:p w:rsidR="00290AFD" w:rsidRPr="00290AFD" w:rsidRDefault="009D12BD" w:rsidP="00290AFD">
      <w:pPr>
        <w:spacing w:before="100" w:beforeAutospacing="1" w:after="100" w:afterAutospacing="1" w:line="360" w:lineRule="auto"/>
        <w:ind w:left="990" w:hanging="990"/>
        <w:jc w:val="both"/>
      </w:pPr>
      <w:hyperlink r:id="rId66" w:tooltip="Hossein Tajik" w:history="1">
        <w:proofErr w:type="spellStart"/>
        <w:r w:rsidR="00290AFD" w:rsidRPr="00290AFD">
          <w:rPr>
            <w:rFonts w:eastAsiaTheme="majorEastAsia"/>
          </w:rPr>
          <w:t>Hossein</w:t>
        </w:r>
        <w:proofErr w:type="spellEnd"/>
        <w:r w:rsidR="00290AFD" w:rsidRPr="00290AFD">
          <w:rPr>
            <w:rFonts w:eastAsiaTheme="majorEastAsia"/>
          </w:rPr>
          <w:t xml:space="preserve"> Tajik</w:t>
        </w:r>
      </w:hyperlink>
      <w:r w:rsidR="00290AFD" w:rsidRPr="00290AFD">
        <w:t xml:space="preserve">, </w:t>
      </w:r>
      <w:hyperlink r:id="rId67" w:tooltip="Mossa Tavassoli" w:history="1">
        <w:proofErr w:type="spellStart"/>
        <w:r w:rsidR="00290AFD" w:rsidRPr="00290AFD">
          <w:rPr>
            <w:rFonts w:eastAsiaTheme="majorEastAsia"/>
          </w:rPr>
          <w:t>Mossa</w:t>
        </w:r>
        <w:proofErr w:type="spellEnd"/>
        <w:r w:rsidR="00290AFD" w:rsidRPr="00290AFD">
          <w:rPr>
            <w:rFonts w:eastAsiaTheme="majorEastAsia"/>
          </w:rPr>
          <w:t xml:space="preserve"> </w:t>
        </w:r>
        <w:proofErr w:type="spellStart"/>
        <w:r w:rsidR="00290AFD" w:rsidRPr="00290AFD">
          <w:rPr>
            <w:rFonts w:eastAsiaTheme="majorEastAsia"/>
          </w:rPr>
          <w:t>Tavassoli</w:t>
        </w:r>
        <w:proofErr w:type="spellEnd"/>
      </w:hyperlink>
      <w:r w:rsidR="00290AFD" w:rsidRPr="00290AFD">
        <w:t xml:space="preserve"> </w:t>
      </w:r>
      <w:hyperlink r:id="rId68" w:tooltip="Ali Shalizar Jalali" w:history="1">
        <w:r w:rsidR="00290AFD" w:rsidRPr="00290AFD">
          <w:rPr>
            <w:rFonts w:eastAsiaTheme="majorEastAsia"/>
          </w:rPr>
          <w:t xml:space="preserve">Ali </w:t>
        </w:r>
        <w:proofErr w:type="spellStart"/>
        <w:r w:rsidR="00290AFD" w:rsidRPr="00290AFD">
          <w:rPr>
            <w:rFonts w:eastAsiaTheme="majorEastAsia"/>
          </w:rPr>
          <w:t>Shalizar</w:t>
        </w:r>
        <w:proofErr w:type="spellEnd"/>
        <w:r w:rsidR="00290AFD" w:rsidRPr="00290AFD">
          <w:rPr>
            <w:rFonts w:eastAsiaTheme="majorEastAsia"/>
          </w:rPr>
          <w:t xml:space="preserve"> </w:t>
        </w:r>
        <w:proofErr w:type="spellStart"/>
        <w:r w:rsidR="00290AFD" w:rsidRPr="00290AFD">
          <w:rPr>
            <w:rFonts w:eastAsiaTheme="majorEastAsia"/>
          </w:rPr>
          <w:t>Jalali</w:t>
        </w:r>
        <w:proofErr w:type="spellEnd"/>
      </w:hyperlink>
      <w:r w:rsidR="00290AFD" w:rsidRPr="00290AFD">
        <w:t xml:space="preserve">. 2011. Isolated bacteria from subcutaneous abscesses in infested goats with </w:t>
      </w:r>
      <w:proofErr w:type="spellStart"/>
      <w:r w:rsidR="00290AFD" w:rsidRPr="00290AFD">
        <w:t>Przhevalskiana</w:t>
      </w:r>
      <w:proofErr w:type="spellEnd"/>
      <w:r w:rsidR="00290AFD" w:rsidRPr="00290AFD">
        <w:t xml:space="preserve"> species. </w:t>
      </w:r>
      <w:proofErr w:type="gramStart"/>
      <w:r w:rsidR="00290AFD" w:rsidRPr="00290AFD">
        <w:rPr>
          <w:i/>
        </w:rPr>
        <w:t>Comp</w:t>
      </w:r>
      <w:proofErr w:type="gramEnd"/>
      <w:r w:rsidR="00290AFD" w:rsidRPr="00290AFD">
        <w:rPr>
          <w:i/>
        </w:rPr>
        <w:t xml:space="preserve"> </w:t>
      </w:r>
      <w:proofErr w:type="spellStart"/>
      <w:r w:rsidR="00290AFD" w:rsidRPr="00290AFD">
        <w:rPr>
          <w:i/>
        </w:rPr>
        <w:t>Clin</w:t>
      </w:r>
      <w:proofErr w:type="spellEnd"/>
      <w:r w:rsidR="00290AFD" w:rsidRPr="00290AFD">
        <w:rPr>
          <w:i/>
        </w:rPr>
        <w:t xml:space="preserve"> </w:t>
      </w:r>
      <w:proofErr w:type="spellStart"/>
      <w:r w:rsidR="00290AFD" w:rsidRPr="00290AFD">
        <w:rPr>
          <w:i/>
        </w:rPr>
        <w:t>Pathol</w:t>
      </w:r>
      <w:proofErr w:type="spellEnd"/>
      <w:r w:rsidR="00290AFD" w:rsidRPr="00290AFD">
        <w:t>.</w:t>
      </w:r>
      <w:r w:rsidR="00290AFD" w:rsidRPr="00290AFD">
        <w:rPr>
          <w:b/>
          <w:bCs/>
        </w:rPr>
        <w:t xml:space="preserve"> </w:t>
      </w:r>
      <w:r w:rsidR="00290AFD" w:rsidRPr="00290AFD">
        <w:rPr>
          <w:bCs/>
        </w:rPr>
        <w:t>14: 13-18</w:t>
      </w:r>
    </w:p>
    <w:p w:rsidR="00290AFD" w:rsidRPr="00290AFD" w:rsidRDefault="009D12BD" w:rsidP="00290AFD">
      <w:pPr>
        <w:spacing w:after="200" w:line="360" w:lineRule="auto"/>
        <w:ind w:left="990" w:hanging="990"/>
        <w:jc w:val="both"/>
        <w:textAlignment w:val="baseline"/>
        <w:rPr>
          <w:rFonts w:eastAsiaTheme="minorHAnsi"/>
        </w:rPr>
      </w:pPr>
      <w:hyperlink r:id="rId69" w:history="1">
        <w:r w:rsidR="00290AFD" w:rsidRPr="00F04A3E">
          <w:rPr>
            <w:rFonts w:eastAsiaTheme="minorHAnsi"/>
            <w:lang w:val="de-DE"/>
          </w:rPr>
          <w:t>Huber H</w:t>
        </w:r>
      </w:hyperlink>
      <w:r w:rsidR="00290AFD" w:rsidRPr="00F04A3E">
        <w:rPr>
          <w:rFonts w:eastAsiaTheme="minorHAnsi"/>
          <w:lang w:val="de-DE"/>
        </w:rPr>
        <w:t>, </w:t>
      </w:r>
      <w:hyperlink r:id="rId70" w:history="1">
        <w:r w:rsidR="00290AFD" w:rsidRPr="00F04A3E">
          <w:rPr>
            <w:rFonts w:eastAsiaTheme="minorHAnsi"/>
            <w:lang w:val="de-DE"/>
          </w:rPr>
          <w:t>Koller S</w:t>
        </w:r>
      </w:hyperlink>
      <w:r w:rsidR="00290AFD" w:rsidRPr="00F04A3E">
        <w:rPr>
          <w:rFonts w:eastAsiaTheme="minorHAnsi"/>
          <w:lang w:val="de-DE"/>
        </w:rPr>
        <w:t>, </w:t>
      </w:r>
      <w:hyperlink r:id="rId71" w:history="1">
        <w:r w:rsidR="00290AFD" w:rsidRPr="00F04A3E">
          <w:rPr>
            <w:rFonts w:eastAsiaTheme="minorHAnsi"/>
            <w:lang w:val="de-DE"/>
          </w:rPr>
          <w:t>Giezendanner N</w:t>
        </w:r>
      </w:hyperlink>
      <w:r w:rsidR="00290AFD" w:rsidRPr="00F04A3E">
        <w:rPr>
          <w:rFonts w:eastAsiaTheme="minorHAnsi"/>
          <w:lang w:val="de-DE"/>
        </w:rPr>
        <w:t>, </w:t>
      </w:r>
      <w:hyperlink r:id="rId72" w:history="1">
        <w:r w:rsidR="00290AFD" w:rsidRPr="00F04A3E">
          <w:rPr>
            <w:rFonts w:eastAsiaTheme="minorHAnsi"/>
            <w:lang w:val="de-DE"/>
          </w:rPr>
          <w:t>Stephan R</w:t>
        </w:r>
      </w:hyperlink>
      <w:r w:rsidR="00290AFD" w:rsidRPr="00F04A3E">
        <w:rPr>
          <w:rFonts w:eastAsiaTheme="minorHAnsi"/>
          <w:lang w:val="de-DE"/>
        </w:rPr>
        <w:t xml:space="preserve"> and </w:t>
      </w:r>
      <w:hyperlink r:id="rId73" w:history="1">
        <w:r w:rsidR="00290AFD" w:rsidRPr="00F04A3E">
          <w:rPr>
            <w:rFonts w:eastAsiaTheme="minorHAnsi"/>
            <w:lang w:val="de-DE"/>
          </w:rPr>
          <w:t>Zweifel C</w:t>
        </w:r>
      </w:hyperlink>
      <w:r w:rsidR="00290AFD" w:rsidRPr="00F04A3E">
        <w:rPr>
          <w:rFonts w:eastAsiaTheme="minorHAnsi"/>
          <w:lang w:val="de-DE"/>
        </w:rPr>
        <w:t xml:space="preserve">. 2010. </w:t>
      </w:r>
      <w:r w:rsidR="00290AFD" w:rsidRPr="00290AFD">
        <w:rPr>
          <w:rFonts w:eastAsiaTheme="minorHAnsi"/>
        </w:rPr>
        <w:t xml:space="preserve">Prevalence and characteristics of </w:t>
      </w:r>
      <w:proofErr w:type="spellStart"/>
      <w:r w:rsidR="00290AFD" w:rsidRPr="00290AFD">
        <w:rPr>
          <w:rFonts w:eastAsiaTheme="minorHAnsi"/>
        </w:rPr>
        <w:t>meticillin</w:t>
      </w:r>
      <w:proofErr w:type="spellEnd"/>
      <w:r w:rsidR="00290AFD" w:rsidRPr="00290AFD">
        <w:rPr>
          <w:rFonts w:eastAsiaTheme="minorHAnsi"/>
        </w:rPr>
        <w:t>-resistant </w:t>
      </w:r>
      <w:r w:rsidR="00290AFD" w:rsidRPr="00290AFD">
        <w:rPr>
          <w:rFonts w:eastAsiaTheme="minorHAnsi"/>
          <w:i/>
        </w:rPr>
        <w:t>Staphylococcus </w:t>
      </w:r>
      <w:proofErr w:type="spellStart"/>
      <w:r w:rsidR="00290AFD" w:rsidRPr="00290AFD">
        <w:rPr>
          <w:rFonts w:eastAsiaTheme="minorHAnsi"/>
          <w:i/>
        </w:rPr>
        <w:t>aureus</w:t>
      </w:r>
      <w:proofErr w:type="spellEnd"/>
      <w:r w:rsidR="00290AFD" w:rsidRPr="00290AFD">
        <w:rPr>
          <w:rFonts w:eastAsiaTheme="minorHAnsi"/>
        </w:rPr>
        <w:t xml:space="preserve"> in humans in contact with farm animals, in livestock, and in food of animal origin, Switzerland. </w:t>
      </w:r>
      <w:hyperlink r:id="rId74" w:anchor="#" w:tooltip="Euro surveillance : bulletin européen sur les maladies transmissibles = European communicable disease bulletin." w:history="1">
        <w:proofErr w:type="gramStart"/>
        <w:r w:rsidR="00290AFD" w:rsidRPr="00290AFD">
          <w:rPr>
            <w:rFonts w:eastAsiaTheme="minorHAnsi"/>
            <w:i/>
          </w:rPr>
          <w:t xml:space="preserve">Euro </w:t>
        </w:r>
        <w:proofErr w:type="spellStart"/>
        <w:r w:rsidR="00290AFD" w:rsidRPr="00290AFD">
          <w:rPr>
            <w:rFonts w:eastAsiaTheme="minorHAnsi"/>
            <w:i/>
          </w:rPr>
          <w:t>Surveill</w:t>
        </w:r>
        <w:proofErr w:type="spellEnd"/>
        <w:r w:rsidR="00290AFD" w:rsidRPr="00290AFD">
          <w:rPr>
            <w:rFonts w:eastAsiaTheme="minorHAnsi"/>
            <w:i/>
          </w:rPr>
          <w:t>.</w:t>
        </w:r>
        <w:proofErr w:type="gramEnd"/>
      </w:hyperlink>
      <w:r w:rsidR="00290AFD" w:rsidRPr="00290AFD">
        <w:rPr>
          <w:rFonts w:eastAsiaTheme="minorHAnsi"/>
        </w:rPr>
        <w:t xml:space="preserve"> 15(16): 19542.</w:t>
      </w:r>
    </w:p>
    <w:p w:rsidR="00290AFD" w:rsidRPr="00754689" w:rsidRDefault="00290AFD" w:rsidP="00290AFD">
      <w:pPr>
        <w:spacing w:after="200" w:line="360" w:lineRule="auto"/>
        <w:ind w:left="990" w:hanging="990"/>
        <w:jc w:val="both"/>
        <w:textAlignment w:val="baseline"/>
        <w:rPr>
          <w:rFonts w:eastAsiaTheme="minorHAnsi"/>
          <w:lang w:val="de-DE"/>
        </w:rPr>
      </w:pPr>
      <w:proofErr w:type="gramStart"/>
      <w:r w:rsidRPr="00C26960">
        <w:rPr>
          <w:rFonts w:eastAsiaTheme="minorHAnsi"/>
          <w:bCs/>
        </w:rPr>
        <w:t>Huebner</w:t>
      </w:r>
      <w:r w:rsidRPr="00C26960">
        <w:rPr>
          <w:rFonts w:eastAsiaTheme="minorHAnsi"/>
          <w:b/>
        </w:rPr>
        <w:t xml:space="preserve"> </w:t>
      </w:r>
      <w:r w:rsidRPr="00C26960">
        <w:rPr>
          <w:rFonts w:eastAsiaTheme="minorHAnsi"/>
        </w:rPr>
        <w:t xml:space="preserve">J and </w:t>
      </w:r>
      <w:proofErr w:type="spellStart"/>
      <w:r w:rsidRPr="00C26960">
        <w:rPr>
          <w:rFonts w:eastAsiaTheme="minorHAnsi"/>
        </w:rPr>
        <w:t>Goldmann</w:t>
      </w:r>
      <w:proofErr w:type="spellEnd"/>
      <w:r w:rsidRPr="00C26960">
        <w:rPr>
          <w:rFonts w:eastAsiaTheme="minorHAnsi"/>
        </w:rPr>
        <w:t xml:space="preserve"> DA.</w:t>
      </w:r>
      <w:proofErr w:type="gramEnd"/>
      <w:r w:rsidRPr="00C26960">
        <w:rPr>
          <w:rFonts w:eastAsiaTheme="minorHAnsi"/>
        </w:rPr>
        <w:t xml:space="preserve"> 1999. </w:t>
      </w:r>
      <w:proofErr w:type="spellStart"/>
      <w:r w:rsidRPr="00290AFD">
        <w:rPr>
          <w:rFonts w:eastAsiaTheme="minorHAnsi"/>
          <w:bCs/>
        </w:rPr>
        <w:t>Coagulase</w:t>
      </w:r>
      <w:proofErr w:type="spellEnd"/>
      <w:r w:rsidRPr="00290AFD">
        <w:rPr>
          <w:rFonts w:eastAsiaTheme="minorHAnsi"/>
          <w:bCs/>
        </w:rPr>
        <w:t>-negative</w:t>
      </w:r>
      <w:r w:rsidRPr="00290AFD">
        <w:rPr>
          <w:rFonts w:eastAsiaTheme="minorHAnsi"/>
          <w:b/>
        </w:rPr>
        <w:t xml:space="preserve"> </w:t>
      </w:r>
      <w:r w:rsidRPr="00290AFD">
        <w:rPr>
          <w:rFonts w:eastAsiaTheme="minorHAnsi"/>
          <w:bCs/>
        </w:rPr>
        <w:t>staphylococci</w:t>
      </w:r>
      <w:r w:rsidRPr="00290AFD">
        <w:rPr>
          <w:rFonts w:eastAsiaTheme="minorHAnsi"/>
          <w:b/>
        </w:rPr>
        <w:t xml:space="preserve">: </w:t>
      </w:r>
      <w:r w:rsidRPr="00290AFD">
        <w:rPr>
          <w:rFonts w:eastAsiaTheme="minorHAnsi"/>
          <w:bCs/>
        </w:rPr>
        <w:t>role</w:t>
      </w:r>
      <w:r w:rsidRPr="00290AFD">
        <w:rPr>
          <w:rFonts w:eastAsiaTheme="minorHAnsi"/>
          <w:b/>
        </w:rPr>
        <w:t xml:space="preserve"> </w:t>
      </w:r>
      <w:r w:rsidRPr="00290AFD">
        <w:rPr>
          <w:rFonts w:eastAsiaTheme="minorHAnsi"/>
          <w:bCs/>
        </w:rPr>
        <w:t>as</w:t>
      </w:r>
      <w:r w:rsidRPr="00290AFD">
        <w:rPr>
          <w:rFonts w:eastAsiaTheme="minorHAnsi"/>
          <w:b/>
        </w:rPr>
        <w:t xml:space="preserve"> </w:t>
      </w:r>
      <w:r w:rsidRPr="00290AFD">
        <w:rPr>
          <w:rFonts w:eastAsiaTheme="minorHAnsi"/>
          <w:bCs/>
        </w:rPr>
        <w:t>pathogens</w:t>
      </w:r>
      <w:r w:rsidRPr="00290AFD">
        <w:rPr>
          <w:rFonts w:eastAsiaTheme="minorHAnsi"/>
        </w:rPr>
        <w:t xml:space="preserve">. </w:t>
      </w:r>
      <w:r w:rsidRPr="00754689">
        <w:rPr>
          <w:rFonts w:eastAsiaTheme="minorHAnsi"/>
          <w:i/>
          <w:lang w:val="de-DE"/>
        </w:rPr>
        <w:t>Annu Rev Med.</w:t>
      </w:r>
      <w:r w:rsidRPr="00754689">
        <w:rPr>
          <w:rFonts w:eastAsiaTheme="minorHAnsi"/>
          <w:lang w:val="de-DE"/>
        </w:rPr>
        <w:t xml:space="preserve"> </w:t>
      </w:r>
      <w:r w:rsidRPr="00754689">
        <w:rPr>
          <w:rFonts w:eastAsiaTheme="minorHAnsi"/>
          <w:bCs/>
          <w:lang w:val="de-DE"/>
        </w:rPr>
        <w:t>15(1):10-13</w:t>
      </w:r>
    </w:p>
    <w:p w:rsidR="00290AFD" w:rsidRPr="00290AFD" w:rsidRDefault="00290AFD" w:rsidP="00290AFD">
      <w:pPr>
        <w:autoSpaceDE w:val="0"/>
        <w:autoSpaceDN w:val="0"/>
        <w:adjustRightInd w:val="0"/>
        <w:spacing w:line="360" w:lineRule="auto"/>
        <w:ind w:left="990" w:hanging="990"/>
        <w:jc w:val="both"/>
        <w:rPr>
          <w:rFonts w:eastAsiaTheme="minorHAnsi"/>
        </w:rPr>
      </w:pPr>
      <w:r w:rsidRPr="00754689">
        <w:rPr>
          <w:rFonts w:eastAsiaTheme="minorHAnsi"/>
          <w:lang w:val="de-DE"/>
        </w:rPr>
        <w:t xml:space="preserve">Islam MJ, Uddin MS, Islam MA, Nazir KHMNH, Rahman MT and Alam MM. 2007. </w:t>
      </w:r>
      <w:proofErr w:type="gramStart"/>
      <w:r w:rsidRPr="00290AFD">
        <w:rPr>
          <w:rFonts w:eastAsiaTheme="minorHAnsi"/>
        </w:rPr>
        <w:t xml:space="preserve">Detection and characterization of </w:t>
      </w:r>
      <w:proofErr w:type="spellStart"/>
      <w:r w:rsidRPr="00290AFD">
        <w:rPr>
          <w:rFonts w:eastAsiaTheme="minorHAnsi"/>
        </w:rPr>
        <w:t>coagulase</w:t>
      </w:r>
      <w:proofErr w:type="spellEnd"/>
      <w:r w:rsidRPr="00290AFD">
        <w:rPr>
          <w:rFonts w:eastAsiaTheme="minorHAnsi"/>
        </w:rPr>
        <w:t xml:space="preserve"> positive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of bovine origin producing </w:t>
      </w:r>
      <w:proofErr w:type="spellStart"/>
      <w:r w:rsidRPr="00290AFD">
        <w:rPr>
          <w:rFonts w:eastAsiaTheme="minorHAnsi"/>
        </w:rPr>
        <w:t>enterotoxins</w:t>
      </w:r>
      <w:proofErr w:type="spellEnd"/>
      <w:r w:rsidRPr="00290AFD">
        <w:rPr>
          <w:rFonts w:eastAsiaTheme="minorHAnsi"/>
        </w:rPr>
        <w:t xml:space="preserve"> and toxic shock syndrome toxin-1.</w:t>
      </w:r>
      <w:proofErr w:type="gramEnd"/>
      <w:r w:rsidRPr="00290AFD">
        <w:rPr>
          <w:rFonts w:eastAsiaTheme="minorHAnsi"/>
        </w:rPr>
        <w:t xml:space="preserve"> </w:t>
      </w:r>
      <w:proofErr w:type="gramStart"/>
      <w:r w:rsidRPr="00290AFD">
        <w:rPr>
          <w:rFonts w:eastAsiaTheme="minorHAnsi"/>
          <w:i/>
        </w:rPr>
        <w:t>The Bangladesh veterinarian.</w:t>
      </w:r>
      <w:proofErr w:type="gramEnd"/>
      <w:r w:rsidRPr="00290AFD">
        <w:rPr>
          <w:rFonts w:eastAsiaTheme="minorHAnsi"/>
          <w:i/>
        </w:rPr>
        <w:t xml:space="preserve"> </w:t>
      </w:r>
      <w:r w:rsidRPr="00290AFD">
        <w:rPr>
          <w:rFonts w:eastAsiaTheme="minorHAnsi"/>
        </w:rPr>
        <w:t>24(1): 27-33.</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spacing w:after="200" w:line="360" w:lineRule="auto"/>
        <w:ind w:left="990" w:hanging="990"/>
        <w:jc w:val="both"/>
        <w:textAlignment w:val="baseline"/>
        <w:rPr>
          <w:rFonts w:eastAsiaTheme="minorHAnsi"/>
        </w:rPr>
      </w:pPr>
      <w:proofErr w:type="gramStart"/>
      <w:r w:rsidRPr="00290AFD">
        <w:rPr>
          <w:rFonts w:eastAsiaTheme="minorHAnsi"/>
        </w:rPr>
        <w:t>Jevons MP, Coe AW and Parker MT. 1963.</w:t>
      </w:r>
      <w:proofErr w:type="gramEnd"/>
      <w:r w:rsidRPr="00290AFD">
        <w:rPr>
          <w:rFonts w:eastAsiaTheme="minorHAnsi"/>
        </w:rPr>
        <w:t xml:space="preserve"> </w:t>
      </w:r>
      <w:proofErr w:type="spellStart"/>
      <w:proofErr w:type="gramStart"/>
      <w:r w:rsidRPr="00290AFD">
        <w:rPr>
          <w:rFonts w:eastAsiaTheme="minorHAnsi"/>
        </w:rPr>
        <w:t>Methicillin</w:t>
      </w:r>
      <w:proofErr w:type="spellEnd"/>
      <w:r w:rsidRPr="00290AFD">
        <w:rPr>
          <w:rFonts w:eastAsiaTheme="minorHAnsi"/>
        </w:rPr>
        <w:t xml:space="preserve"> resistance in staphylococci.</w:t>
      </w:r>
      <w:proofErr w:type="gramEnd"/>
      <w:r w:rsidRPr="00290AFD">
        <w:rPr>
          <w:rFonts w:eastAsiaTheme="minorHAnsi"/>
        </w:rPr>
        <w:t xml:space="preserve"> </w:t>
      </w:r>
      <w:proofErr w:type="spellStart"/>
      <w:r w:rsidRPr="00290AFD">
        <w:rPr>
          <w:rFonts w:eastAsiaTheme="minorHAnsi"/>
          <w:i/>
        </w:rPr>
        <w:t>Postgrad</w:t>
      </w:r>
      <w:proofErr w:type="spellEnd"/>
      <w:r w:rsidRPr="00290AFD">
        <w:rPr>
          <w:rFonts w:eastAsiaTheme="minorHAnsi"/>
          <w:i/>
        </w:rPr>
        <w:t xml:space="preserve"> Med</w:t>
      </w:r>
      <w:r w:rsidRPr="00290AFD">
        <w:rPr>
          <w:rFonts w:eastAsiaTheme="minorHAnsi"/>
        </w:rPr>
        <w:t xml:space="preserve"> </w:t>
      </w:r>
      <w:r w:rsidRPr="00290AFD">
        <w:rPr>
          <w:rFonts w:eastAsiaTheme="minorHAnsi"/>
          <w:i/>
          <w:iCs/>
        </w:rPr>
        <w:t>J.</w:t>
      </w:r>
      <w:r w:rsidRPr="00290AFD">
        <w:rPr>
          <w:rFonts w:eastAsiaTheme="minorHAnsi"/>
        </w:rPr>
        <w:t xml:space="preserve"> 16(3): 268–270.</w:t>
      </w:r>
    </w:p>
    <w:p w:rsidR="00290AFD" w:rsidRPr="00290AFD" w:rsidRDefault="00290AFD" w:rsidP="00290AFD">
      <w:pPr>
        <w:spacing w:after="200" w:line="360" w:lineRule="auto"/>
        <w:ind w:left="990" w:hanging="990"/>
        <w:jc w:val="both"/>
        <w:textAlignment w:val="baseline"/>
        <w:rPr>
          <w:rFonts w:eastAsiaTheme="minorHAnsi"/>
        </w:rPr>
      </w:pPr>
      <w:proofErr w:type="spellStart"/>
      <w:r w:rsidRPr="00290AFD">
        <w:rPr>
          <w:rFonts w:eastAsiaTheme="minorHAnsi"/>
        </w:rPr>
        <w:lastRenderedPageBreak/>
        <w:t>Juhasz-Kaszanyitzky</w:t>
      </w:r>
      <w:proofErr w:type="spellEnd"/>
      <w:r w:rsidRPr="00290AFD">
        <w:rPr>
          <w:rFonts w:eastAsiaTheme="minorHAnsi"/>
        </w:rPr>
        <w:t xml:space="preserve"> E, </w:t>
      </w:r>
      <w:proofErr w:type="spellStart"/>
      <w:r w:rsidRPr="00290AFD">
        <w:rPr>
          <w:rFonts w:eastAsiaTheme="minorHAnsi"/>
        </w:rPr>
        <w:t>Janosi</w:t>
      </w:r>
      <w:proofErr w:type="spellEnd"/>
      <w:r w:rsidRPr="00290AFD">
        <w:rPr>
          <w:rFonts w:eastAsiaTheme="minorHAnsi"/>
        </w:rPr>
        <w:t xml:space="preserve"> S, </w:t>
      </w:r>
      <w:proofErr w:type="spellStart"/>
      <w:r w:rsidRPr="00290AFD">
        <w:rPr>
          <w:rFonts w:eastAsiaTheme="minorHAnsi"/>
        </w:rPr>
        <w:t>Somogyi</w:t>
      </w:r>
      <w:proofErr w:type="spellEnd"/>
      <w:r w:rsidRPr="00290AFD">
        <w:rPr>
          <w:rFonts w:eastAsiaTheme="minorHAnsi"/>
        </w:rPr>
        <w:t xml:space="preserve"> P, </w:t>
      </w:r>
      <w:proofErr w:type="spellStart"/>
      <w:r w:rsidRPr="00290AFD">
        <w:rPr>
          <w:rFonts w:eastAsiaTheme="minorHAnsi"/>
        </w:rPr>
        <w:t>Adám</w:t>
      </w:r>
      <w:proofErr w:type="spellEnd"/>
      <w:r w:rsidRPr="00290AFD">
        <w:rPr>
          <w:rFonts w:eastAsiaTheme="minorHAnsi"/>
        </w:rPr>
        <w:t xml:space="preserve"> Dan, </w:t>
      </w:r>
      <w:proofErr w:type="spellStart"/>
      <w:r w:rsidRPr="00290AFD">
        <w:rPr>
          <w:rFonts w:eastAsiaTheme="minorHAnsi"/>
        </w:rPr>
        <w:t>Engeline</w:t>
      </w:r>
      <w:proofErr w:type="spellEnd"/>
      <w:r w:rsidRPr="00290AFD">
        <w:rPr>
          <w:rFonts w:eastAsiaTheme="minorHAnsi"/>
        </w:rPr>
        <w:t xml:space="preserve"> van </w:t>
      </w:r>
      <w:proofErr w:type="spellStart"/>
      <w:r w:rsidRPr="00290AFD">
        <w:rPr>
          <w:rFonts w:eastAsiaTheme="minorHAnsi"/>
        </w:rPr>
        <w:t>Duijkeren</w:t>
      </w:r>
      <w:proofErr w:type="spellEnd"/>
      <w:r w:rsidRPr="00290AFD">
        <w:rPr>
          <w:rFonts w:eastAsiaTheme="minorHAnsi"/>
        </w:rPr>
        <w:t xml:space="preserve"> and </w:t>
      </w:r>
      <w:proofErr w:type="spellStart"/>
      <w:r w:rsidRPr="00290AFD">
        <w:rPr>
          <w:rFonts w:eastAsiaTheme="minorHAnsi"/>
        </w:rPr>
        <w:t>Wagenaar</w:t>
      </w:r>
      <w:proofErr w:type="spellEnd"/>
      <w:r w:rsidRPr="00290AFD">
        <w:rPr>
          <w:rFonts w:eastAsiaTheme="minorHAnsi"/>
        </w:rPr>
        <w:t xml:space="preserve"> AJ. 2007. MRSA Transmission between Cows and Humans. </w:t>
      </w:r>
      <w:proofErr w:type="spellStart"/>
      <w:r w:rsidRPr="00290AFD">
        <w:rPr>
          <w:rFonts w:eastAsiaTheme="minorHAnsi"/>
          <w:i/>
          <w:color w:val="231F20"/>
        </w:rPr>
        <w:t>Emerg</w:t>
      </w:r>
      <w:proofErr w:type="spellEnd"/>
      <w:r w:rsidRPr="00290AFD">
        <w:rPr>
          <w:rFonts w:eastAsiaTheme="minorHAnsi"/>
          <w:i/>
          <w:color w:val="231F20"/>
        </w:rPr>
        <w:t xml:space="preserve"> </w:t>
      </w:r>
      <w:proofErr w:type="spellStart"/>
      <w:r w:rsidRPr="00290AFD">
        <w:rPr>
          <w:rFonts w:eastAsiaTheme="minorHAnsi"/>
          <w:i/>
          <w:color w:val="231F20"/>
        </w:rPr>
        <w:t>Infec</w:t>
      </w:r>
      <w:proofErr w:type="spellEnd"/>
      <w:r w:rsidRPr="00290AFD">
        <w:rPr>
          <w:rFonts w:eastAsiaTheme="minorHAnsi"/>
          <w:i/>
          <w:color w:val="231F20"/>
        </w:rPr>
        <w:t xml:space="preserve"> Dis</w:t>
      </w:r>
      <w:r w:rsidRPr="00290AFD">
        <w:rPr>
          <w:rFonts w:eastAsiaTheme="minorHAnsi"/>
          <w:color w:val="231F20"/>
        </w:rPr>
        <w:t>. 139(4): 630-632.</w:t>
      </w:r>
    </w:p>
    <w:p w:rsidR="00290AFD" w:rsidRPr="00290AFD" w:rsidRDefault="00290AFD" w:rsidP="00290AFD">
      <w:pPr>
        <w:spacing w:after="200" w:line="360" w:lineRule="auto"/>
        <w:ind w:left="990" w:hanging="990"/>
        <w:jc w:val="both"/>
        <w:textAlignment w:val="baseline"/>
        <w:rPr>
          <w:rFonts w:eastAsiaTheme="minorHAnsi"/>
          <w:bCs/>
        </w:rPr>
      </w:pPr>
      <w:r w:rsidRPr="00F04A3E">
        <w:rPr>
          <w:rFonts w:eastAsiaTheme="minorHAnsi"/>
          <w:bCs/>
          <w:lang w:val="de-DE"/>
        </w:rPr>
        <w:t xml:space="preserve">Karsten Becker, Isabelle Pagnier, Brigitte Schuhen, Frauke Wenzelburger, Alexander W. Friedrich, Frank Kipp, Georg Peters, and Christof von. 2006. </w:t>
      </w:r>
      <w:r w:rsidRPr="00290AFD">
        <w:rPr>
          <w:rFonts w:eastAsiaTheme="minorHAnsi"/>
          <w:bCs/>
        </w:rPr>
        <w:t xml:space="preserve">Does Nasal colonization by </w:t>
      </w:r>
      <w:proofErr w:type="spellStart"/>
      <w:r w:rsidRPr="00290AFD">
        <w:rPr>
          <w:rFonts w:eastAsiaTheme="minorHAnsi"/>
          <w:bCs/>
        </w:rPr>
        <w:t>Methicillin</w:t>
      </w:r>
      <w:proofErr w:type="spellEnd"/>
      <w:r w:rsidRPr="00290AFD">
        <w:rPr>
          <w:rFonts w:eastAsiaTheme="minorHAnsi"/>
          <w:bCs/>
        </w:rPr>
        <w:t xml:space="preserve">-Resistant </w:t>
      </w:r>
      <w:proofErr w:type="spellStart"/>
      <w:r w:rsidRPr="00290AFD">
        <w:rPr>
          <w:rFonts w:eastAsiaTheme="minorHAnsi"/>
          <w:bCs/>
        </w:rPr>
        <w:t>Coagulase</w:t>
      </w:r>
      <w:proofErr w:type="spellEnd"/>
      <w:r w:rsidRPr="00290AFD">
        <w:rPr>
          <w:rFonts w:eastAsiaTheme="minorHAnsi"/>
          <w:bCs/>
        </w:rPr>
        <w:t xml:space="preserve">-Negative Staphylococci and </w:t>
      </w:r>
      <w:proofErr w:type="spellStart"/>
      <w:r w:rsidRPr="00290AFD">
        <w:rPr>
          <w:rFonts w:eastAsiaTheme="minorHAnsi"/>
          <w:bCs/>
        </w:rPr>
        <w:t>Methicillin</w:t>
      </w:r>
      <w:proofErr w:type="spellEnd"/>
      <w:r w:rsidRPr="00290AFD">
        <w:rPr>
          <w:rFonts w:eastAsiaTheme="minorHAnsi"/>
          <w:bCs/>
        </w:rPr>
        <w:t xml:space="preserve">-Susceptible </w:t>
      </w:r>
      <w:r w:rsidRPr="00290AFD">
        <w:rPr>
          <w:rFonts w:eastAsiaTheme="minorHAnsi"/>
          <w:bCs/>
          <w:i/>
        </w:rPr>
        <w:t xml:space="preserve">Staphylococcus </w:t>
      </w:r>
      <w:proofErr w:type="spellStart"/>
      <w:r w:rsidRPr="00290AFD">
        <w:rPr>
          <w:rFonts w:eastAsiaTheme="minorHAnsi"/>
          <w:bCs/>
          <w:i/>
        </w:rPr>
        <w:t>aureus</w:t>
      </w:r>
      <w:proofErr w:type="spellEnd"/>
      <w:r w:rsidRPr="00290AFD">
        <w:rPr>
          <w:rFonts w:eastAsiaTheme="minorHAnsi"/>
          <w:bCs/>
        </w:rPr>
        <w:t xml:space="preserve"> Strains Occur Frequently Enough </w:t>
      </w:r>
      <w:proofErr w:type="gramStart"/>
      <w:r w:rsidRPr="00290AFD">
        <w:rPr>
          <w:rFonts w:eastAsiaTheme="minorHAnsi"/>
          <w:bCs/>
        </w:rPr>
        <w:t>To</w:t>
      </w:r>
      <w:proofErr w:type="gramEnd"/>
      <w:r w:rsidRPr="00290AFD">
        <w:rPr>
          <w:rFonts w:eastAsiaTheme="minorHAnsi"/>
          <w:bCs/>
        </w:rPr>
        <w:t xml:space="preserve"> Represent a Risk of False-Positive </w:t>
      </w:r>
      <w:proofErr w:type="spellStart"/>
      <w:r w:rsidRPr="00290AFD">
        <w:rPr>
          <w:rFonts w:eastAsiaTheme="minorHAnsi"/>
          <w:bCs/>
        </w:rPr>
        <w:t>Methicillin</w:t>
      </w:r>
      <w:proofErr w:type="spellEnd"/>
      <w:r w:rsidRPr="00290AFD">
        <w:rPr>
          <w:rFonts w:eastAsiaTheme="minorHAnsi"/>
          <w:bCs/>
        </w:rPr>
        <w:t xml:space="preserve">-Resistant </w:t>
      </w:r>
      <w:r w:rsidRPr="00290AFD">
        <w:rPr>
          <w:rFonts w:eastAsiaTheme="minorHAnsi"/>
          <w:bCs/>
          <w:i/>
        </w:rPr>
        <w:t xml:space="preserve">S. </w:t>
      </w:r>
      <w:proofErr w:type="spellStart"/>
      <w:r w:rsidRPr="00290AFD">
        <w:rPr>
          <w:rFonts w:eastAsiaTheme="minorHAnsi"/>
          <w:bCs/>
          <w:i/>
        </w:rPr>
        <w:t>aureus</w:t>
      </w:r>
      <w:proofErr w:type="spellEnd"/>
      <w:r w:rsidRPr="00290AFD">
        <w:rPr>
          <w:rFonts w:eastAsiaTheme="minorHAnsi"/>
          <w:bCs/>
        </w:rPr>
        <w:t xml:space="preserve"> Determinations by Molecular Methods?</w:t>
      </w:r>
      <w:r w:rsidRPr="00290AFD">
        <w:rPr>
          <w:rFonts w:eastAsiaTheme="minorHAnsi"/>
        </w:rPr>
        <w:t xml:space="preserve"> </w:t>
      </w:r>
      <w:proofErr w:type="spellStart"/>
      <w:proofErr w:type="gramStart"/>
      <w:r w:rsidRPr="00290AFD">
        <w:rPr>
          <w:rFonts w:eastAsiaTheme="minorHAnsi"/>
          <w:bCs/>
          <w:i/>
        </w:rPr>
        <w:t>Eiff</w:t>
      </w:r>
      <w:proofErr w:type="spellEnd"/>
      <w:r w:rsidRPr="00290AFD">
        <w:rPr>
          <w:rFonts w:eastAsiaTheme="minorHAnsi"/>
          <w:bCs/>
          <w:i/>
        </w:rPr>
        <w:t>.</w:t>
      </w:r>
      <w:proofErr w:type="gramEnd"/>
      <w:r w:rsidRPr="00290AFD">
        <w:rPr>
          <w:rFonts w:eastAsiaTheme="minorHAnsi"/>
          <w:bCs/>
          <w:i/>
        </w:rPr>
        <w:t xml:space="preserve"> </w:t>
      </w:r>
      <w:proofErr w:type="gramStart"/>
      <w:r w:rsidRPr="00290AFD">
        <w:rPr>
          <w:rFonts w:eastAsiaTheme="minorHAnsi"/>
          <w:i/>
        </w:rPr>
        <w:t>J of clinical microbial.</w:t>
      </w:r>
      <w:proofErr w:type="gramEnd"/>
      <w:r w:rsidRPr="00290AFD">
        <w:rPr>
          <w:rFonts w:eastAsiaTheme="minorHAnsi"/>
        </w:rPr>
        <w:t xml:space="preserve"> 44(1): 229–231.</w:t>
      </w:r>
    </w:p>
    <w:p w:rsidR="00290AFD" w:rsidRPr="00290AFD" w:rsidRDefault="009D12BD" w:rsidP="00290AFD">
      <w:pPr>
        <w:spacing w:after="200" w:line="360" w:lineRule="auto"/>
        <w:ind w:left="990" w:hanging="990"/>
        <w:jc w:val="both"/>
        <w:textAlignment w:val="baseline"/>
        <w:rPr>
          <w:rFonts w:eastAsiaTheme="minorHAnsi"/>
        </w:rPr>
      </w:pPr>
      <w:hyperlink r:id="rId75" w:history="1">
        <w:proofErr w:type="spellStart"/>
        <w:r w:rsidR="00290AFD" w:rsidRPr="00290AFD">
          <w:rPr>
            <w:rFonts w:eastAsiaTheme="minorHAnsi"/>
          </w:rPr>
          <w:t>Kelman</w:t>
        </w:r>
        <w:proofErr w:type="spellEnd"/>
        <w:r w:rsidR="00290AFD" w:rsidRPr="00290AFD">
          <w:rPr>
            <w:rFonts w:eastAsiaTheme="minorHAnsi"/>
          </w:rPr>
          <w:t xml:space="preserve"> A</w:t>
        </w:r>
      </w:hyperlink>
      <w:r w:rsidR="00290AFD" w:rsidRPr="00290AFD">
        <w:rPr>
          <w:rFonts w:eastAsiaTheme="minorHAnsi"/>
        </w:rPr>
        <w:t>, </w:t>
      </w:r>
      <w:hyperlink r:id="rId76" w:history="1">
        <w:r w:rsidR="00290AFD" w:rsidRPr="00290AFD">
          <w:rPr>
            <w:rFonts w:eastAsiaTheme="minorHAnsi"/>
          </w:rPr>
          <w:t>Soong YA</w:t>
        </w:r>
      </w:hyperlink>
      <w:r w:rsidR="00290AFD" w:rsidRPr="00290AFD">
        <w:rPr>
          <w:rFonts w:eastAsiaTheme="minorHAnsi"/>
        </w:rPr>
        <w:t>, </w:t>
      </w:r>
      <w:proofErr w:type="spellStart"/>
      <w:r>
        <w:fldChar w:fldCharType="begin"/>
      </w:r>
      <w:r w:rsidR="00870129">
        <w:instrText>HYPERLINK "http://www.ncbi.nlm.nih.gov/pubmed?term=Dupuy%20N%5BAuthor%5D&amp;cauthor=true&amp;cauthor_uid=22004808"</w:instrText>
      </w:r>
      <w:r>
        <w:fldChar w:fldCharType="separate"/>
      </w:r>
      <w:r w:rsidR="00290AFD" w:rsidRPr="00290AFD">
        <w:rPr>
          <w:rFonts w:eastAsiaTheme="minorHAnsi"/>
        </w:rPr>
        <w:t>Dupuy</w:t>
      </w:r>
      <w:proofErr w:type="spellEnd"/>
      <w:r w:rsidR="00290AFD" w:rsidRPr="00290AFD">
        <w:rPr>
          <w:rFonts w:eastAsiaTheme="minorHAnsi"/>
        </w:rPr>
        <w:t xml:space="preserve"> N</w:t>
      </w:r>
      <w:r>
        <w:fldChar w:fldCharType="end"/>
      </w:r>
      <w:r w:rsidR="00290AFD" w:rsidRPr="00290AFD">
        <w:rPr>
          <w:rFonts w:eastAsiaTheme="minorHAnsi"/>
        </w:rPr>
        <w:t>, </w:t>
      </w:r>
      <w:hyperlink r:id="rId77" w:history="1">
        <w:r w:rsidR="00290AFD" w:rsidRPr="00290AFD">
          <w:rPr>
            <w:rFonts w:eastAsiaTheme="minorHAnsi"/>
          </w:rPr>
          <w:t>Shafer D</w:t>
        </w:r>
      </w:hyperlink>
      <w:r w:rsidR="00290AFD" w:rsidRPr="00290AFD">
        <w:rPr>
          <w:rFonts w:eastAsiaTheme="minorHAnsi"/>
        </w:rPr>
        <w:t>, </w:t>
      </w:r>
      <w:proofErr w:type="spellStart"/>
      <w:r>
        <w:fldChar w:fldCharType="begin"/>
      </w:r>
      <w:r w:rsidR="00870129">
        <w:instrText>HYPERLINK "http://www.ncbi.nlm.nih.gov/pubmed?term=Richbourg%20W%5BAuthor%5D&amp;cauthor=true&amp;cauthor_uid=22004808"</w:instrText>
      </w:r>
      <w:r>
        <w:fldChar w:fldCharType="separate"/>
      </w:r>
      <w:r w:rsidR="00290AFD" w:rsidRPr="00290AFD">
        <w:rPr>
          <w:rFonts w:eastAsiaTheme="minorHAnsi"/>
        </w:rPr>
        <w:t>Richbourg</w:t>
      </w:r>
      <w:proofErr w:type="spellEnd"/>
      <w:r w:rsidR="00290AFD" w:rsidRPr="00290AFD">
        <w:rPr>
          <w:rFonts w:eastAsiaTheme="minorHAnsi"/>
        </w:rPr>
        <w:t xml:space="preserve"> W</w:t>
      </w:r>
      <w:r>
        <w:fldChar w:fldCharType="end"/>
      </w:r>
      <w:r w:rsidR="00290AFD" w:rsidRPr="00290AFD">
        <w:rPr>
          <w:rFonts w:eastAsiaTheme="minorHAnsi"/>
        </w:rPr>
        <w:t>, </w:t>
      </w:r>
      <w:hyperlink r:id="rId78" w:history="1">
        <w:r w:rsidR="00290AFD" w:rsidRPr="00290AFD">
          <w:rPr>
            <w:rFonts w:eastAsiaTheme="minorHAnsi"/>
          </w:rPr>
          <w:t>Johnson K</w:t>
        </w:r>
      </w:hyperlink>
      <w:r w:rsidR="00290AFD" w:rsidRPr="00290AFD">
        <w:rPr>
          <w:rFonts w:eastAsiaTheme="minorHAnsi"/>
        </w:rPr>
        <w:t>, </w:t>
      </w:r>
      <w:hyperlink r:id="rId79" w:history="1">
        <w:r w:rsidR="00290AFD" w:rsidRPr="00290AFD">
          <w:rPr>
            <w:rFonts w:eastAsiaTheme="minorHAnsi"/>
          </w:rPr>
          <w:t>Brown T</w:t>
        </w:r>
      </w:hyperlink>
      <w:r w:rsidR="00290AFD" w:rsidRPr="00290AFD">
        <w:rPr>
          <w:rFonts w:eastAsiaTheme="minorHAnsi"/>
        </w:rPr>
        <w:t>, </w:t>
      </w:r>
      <w:proofErr w:type="spellStart"/>
      <w:r>
        <w:fldChar w:fldCharType="begin"/>
      </w:r>
      <w:r w:rsidR="00870129">
        <w:instrText>HYPERLINK "http://www.ncbi.nlm.nih.gov/pubmed?term=Kestler%20E%5BAuthor%5D&amp;cauthor=true&amp;cauthor_uid=22004808"</w:instrText>
      </w:r>
      <w:r>
        <w:fldChar w:fldCharType="separate"/>
      </w:r>
      <w:r w:rsidR="00290AFD" w:rsidRPr="00290AFD">
        <w:rPr>
          <w:rFonts w:eastAsiaTheme="minorHAnsi"/>
        </w:rPr>
        <w:t>Kestler</w:t>
      </w:r>
      <w:proofErr w:type="spellEnd"/>
      <w:r w:rsidR="00290AFD" w:rsidRPr="00290AFD">
        <w:rPr>
          <w:rFonts w:eastAsiaTheme="minorHAnsi"/>
        </w:rPr>
        <w:t xml:space="preserve"> E</w:t>
      </w:r>
      <w:r>
        <w:fldChar w:fldCharType="end"/>
      </w:r>
      <w:r w:rsidR="00290AFD" w:rsidRPr="00290AFD">
        <w:rPr>
          <w:rFonts w:eastAsiaTheme="minorHAnsi"/>
        </w:rPr>
        <w:t>, </w:t>
      </w:r>
      <w:hyperlink r:id="rId80" w:history="1">
        <w:r w:rsidR="00290AFD" w:rsidRPr="00290AFD">
          <w:rPr>
            <w:rFonts w:eastAsiaTheme="minorHAnsi"/>
          </w:rPr>
          <w:t>Li Y</w:t>
        </w:r>
      </w:hyperlink>
      <w:r w:rsidR="00290AFD" w:rsidRPr="00290AFD">
        <w:rPr>
          <w:rFonts w:eastAsiaTheme="minorHAnsi"/>
        </w:rPr>
        <w:t>, </w:t>
      </w:r>
      <w:proofErr w:type="spellStart"/>
      <w:r>
        <w:fldChar w:fldCharType="begin"/>
      </w:r>
      <w:r w:rsidR="00870129">
        <w:instrText>HYPERLINK "http://www.ncbi.nlm.nih.gov/pubmed?term=Zheng%20J%5BAuthor%5D&amp;cauthor=true&amp;cauthor_uid=22004808"</w:instrText>
      </w:r>
      <w:r>
        <w:fldChar w:fldCharType="separate"/>
      </w:r>
      <w:r w:rsidR="00290AFD" w:rsidRPr="00290AFD">
        <w:rPr>
          <w:rFonts w:eastAsiaTheme="minorHAnsi"/>
        </w:rPr>
        <w:t>Zheng</w:t>
      </w:r>
      <w:proofErr w:type="spellEnd"/>
      <w:r w:rsidR="00290AFD" w:rsidRPr="00290AFD">
        <w:rPr>
          <w:rFonts w:eastAsiaTheme="minorHAnsi"/>
        </w:rPr>
        <w:t xml:space="preserve"> J</w:t>
      </w:r>
      <w:r>
        <w:fldChar w:fldCharType="end"/>
      </w:r>
      <w:r w:rsidR="00290AFD" w:rsidRPr="00290AFD">
        <w:rPr>
          <w:rFonts w:eastAsiaTheme="minorHAnsi"/>
        </w:rPr>
        <w:t>, </w:t>
      </w:r>
      <w:hyperlink r:id="rId81" w:history="1">
        <w:r w:rsidR="00290AFD" w:rsidRPr="00290AFD">
          <w:rPr>
            <w:rFonts w:eastAsiaTheme="minorHAnsi"/>
          </w:rPr>
          <w:t>McDermott P</w:t>
        </w:r>
      </w:hyperlink>
      <w:r w:rsidR="00290AFD" w:rsidRPr="00290AFD">
        <w:rPr>
          <w:rFonts w:eastAsiaTheme="minorHAnsi"/>
        </w:rPr>
        <w:t xml:space="preserve"> and </w:t>
      </w:r>
      <w:proofErr w:type="spellStart"/>
      <w:r>
        <w:fldChar w:fldCharType="begin"/>
      </w:r>
      <w:r w:rsidR="00870129">
        <w:instrText>HYPERLINK "http://www.ncbi.nlm.nih.gov/pubmed?term=Meng%20J%5BAuthor%5D&amp;cauthor=true&amp;cauthor_uid=22004808"</w:instrText>
      </w:r>
      <w:r>
        <w:fldChar w:fldCharType="separate"/>
      </w:r>
      <w:r w:rsidR="00290AFD" w:rsidRPr="00290AFD">
        <w:rPr>
          <w:rFonts w:eastAsiaTheme="minorHAnsi"/>
        </w:rPr>
        <w:t>Meng</w:t>
      </w:r>
      <w:proofErr w:type="spellEnd"/>
      <w:r w:rsidR="00290AFD" w:rsidRPr="00290AFD">
        <w:rPr>
          <w:rFonts w:eastAsiaTheme="minorHAnsi"/>
        </w:rPr>
        <w:t xml:space="preserve"> J</w:t>
      </w:r>
      <w:r>
        <w:fldChar w:fldCharType="end"/>
      </w:r>
      <w:r w:rsidR="00290AFD" w:rsidRPr="00290AFD">
        <w:rPr>
          <w:rFonts w:eastAsiaTheme="minorHAnsi"/>
        </w:rPr>
        <w:t>. 2011. Antimicrobial susceptibility of </w:t>
      </w:r>
      <w:r w:rsidR="00290AFD" w:rsidRPr="00290AFD">
        <w:rPr>
          <w:rFonts w:eastAsiaTheme="minorHAnsi"/>
          <w:i/>
        </w:rPr>
        <w:t>Staphylococcus </w:t>
      </w:r>
      <w:proofErr w:type="spellStart"/>
      <w:r w:rsidR="00290AFD" w:rsidRPr="00290AFD">
        <w:rPr>
          <w:rFonts w:eastAsiaTheme="minorHAnsi"/>
          <w:i/>
        </w:rPr>
        <w:t>aureus</w:t>
      </w:r>
      <w:proofErr w:type="spellEnd"/>
      <w:r w:rsidR="00290AFD" w:rsidRPr="00290AFD">
        <w:rPr>
          <w:rFonts w:eastAsiaTheme="minorHAnsi"/>
        </w:rPr>
        <w:t xml:space="preserve"> from retail ground meats</w:t>
      </w:r>
      <w:r w:rsidR="00290AFD" w:rsidRPr="00290AFD">
        <w:rPr>
          <w:rFonts w:eastAsiaTheme="minorHAnsi"/>
          <w:i/>
        </w:rPr>
        <w:t xml:space="preserve">. </w:t>
      </w:r>
      <w:hyperlink r:id="rId82" w:anchor="#" w:tooltip="Journal of food protection." w:history="1">
        <w:r w:rsidR="00290AFD" w:rsidRPr="00290AFD">
          <w:rPr>
            <w:rFonts w:eastAsiaTheme="minorHAnsi"/>
            <w:i/>
          </w:rPr>
          <w:t>J Food Prot.</w:t>
        </w:r>
      </w:hyperlink>
      <w:r w:rsidR="00290AFD" w:rsidRPr="00290AFD">
        <w:rPr>
          <w:rFonts w:eastAsiaTheme="minorHAnsi"/>
        </w:rPr>
        <w:t xml:space="preserve"> 74(10): 1625-1629.</w:t>
      </w:r>
    </w:p>
    <w:p w:rsidR="00290AFD" w:rsidRPr="00290AFD" w:rsidRDefault="00290AFD" w:rsidP="00290AFD">
      <w:pPr>
        <w:spacing w:after="200" w:line="360" w:lineRule="auto"/>
        <w:ind w:left="990" w:hanging="990"/>
        <w:jc w:val="both"/>
        <w:textAlignment w:val="baseline"/>
        <w:rPr>
          <w:rFonts w:eastAsiaTheme="minorHAnsi"/>
        </w:rPr>
      </w:pPr>
      <w:proofErr w:type="spellStart"/>
      <w:proofErr w:type="gramStart"/>
      <w:r w:rsidRPr="00290AFD">
        <w:rPr>
          <w:rFonts w:eastAsiaTheme="minorHAnsi"/>
          <w:bCs/>
        </w:rPr>
        <w:t>Kiymet</w:t>
      </w:r>
      <w:proofErr w:type="spellEnd"/>
      <w:r w:rsidRPr="00290AFD">
        <w:rPr>
          <w:rFonts w:eastAsiaTheme="minorHAnsi"/>
          <w:bCs/>
        </w:rPr>
        <w:t xml:space="preserve"> </w:t>
      </w:r>
      <w:proofErr w:type="spellStart"/>
      <w:r w:rsidRPr="00290AFD">
        <w:rPr>
          <w:rFonts w:eastAsiaTheme="minorHAnsi"/>
          <w:bCs/>
        </w:rPr>
        <w:t>guven</w:t>
      </w:r>
      <w:proofErr w:type="spellEnd"/>
      <w:r w:rsidRPr="00290AFD">
        <w:rPr>
          <w:rFonts w:eastAsiaTheme="minorHAnsi"/>
          <w:bCs/>
        </w:rPr>
        <w:t xml:space="preserve">, </w:t>
      </w:r>
      <w:proofErr w:type="spellStart"/>
      <w:r w:rsidRPr="00290AFD">
        <w:rPr>
          <w:rFonts w:eastAsiaTheme="minorHAnsi"/>
          <w:bCs/>
        </w:rPr>
        <w:t>mehmet</w:t>
      </w:r>
      <w:proofErr w:type="spellEnd"/>
      <w:r w:rsidRPr="00290AFD">
        <w:rPr>
          <w:rFonts w:eastAsiaTheme="minorHAnsi"/>
          <w:bCs/>
        </w:rPr>
        <w:t xml:space="preserve"> </w:t>
      </w:r>
      <w:proofErr w:type="spellStart"/>
      <w:r w:rsidRPr="00290AFD">
        <w:rPr>
          <w:rFonts w:eastAsiaTheme="minorHAnsi"/>
          <w:bCs/>
        </w:rPr>
        <w:t>burcin</w:t>
      </w:r>
      <w:proofErr w:type="spellEnd"/>
      <w:r w:rsidRPr="00290AFD">
        <w:rPr>
          <w:rFonts w:eastAsiaTheme="minorHAnsi"/>
          <w:bCs/>
        </w:rPr>
        <w:t xml:space="preserve"> </w:t>
      </w:r>
      <w:proofErr w:type="spellStart"/>
      <w:r w:rsidRPr="00290AFD">
        <w:rPr>
          <w:rFonts w:eastAsiaTheme="minorHAnsi"/>
          <w:bCs/>
        </w:rPr>
        <w:t>mutlu</w:t>
      </w:r>
      <w:proofErr w:type="spellEnd"/>
      <w:r w:rsidRPr="00290AFD">
        <w:rPr>
          <w:rFonts w:eastAsiaTheme="minorHAnsi"/>
          <w:bCs/>
        </w:rPr>
        <w:t xml:space="preserve">, </w:t>
      </w:r>
      <w:proofErr w:type="spellStart"/>
      <w:r w:rsidRPr="00290AFD">
        <w:rPr>
          <w:rFonts w:eastAsiaTheme="minorHAnsi"/>
          <w:bCs/>
        </w:rPr>
        <w:t>aysel</w:t>
      </w:r>
      <w:proofErr w:type="spellEnd"/>
      <w:r w:rsidRPr="00290AFD">
        <w:rPr>
          <w:rFonts w:eastAsiaTheme="minorHAnsi"/>
          <w:bCs/>
        </w:rPr>
        <w:t xml:space="preserve"> </w:t>
      </w:r>
      <w:proofErr w:type="spellStart"/>
      <w:r w:rsidRPr="00290AFD">
        <w:rPr>
          <w:rFonts w:eastAsiaTheme="minorHAnsi"/>
          <w:bCs/>
        </w:rPr>
        <w:t>gulbandilar</w:t>
      </w:r>
      <w:proofErr w:type="spellEnd"/>
      <w:r w:rsidRPr="00290AFD">
        <w:rPr>
          <w:rFonts w:eastAsiaTheme="minorHAnsi"/>
          <w:bCs/>
        </w:rPr>
        <w:t xml:space="preserve"> and </w:t>
      </w:r>
      <w:proofErr w:type="spellStart"/>
      <w:r w:rsidRPr="00290AFD">
        <w:rPr>
          <w:rFonts w:eastAsiaTheme="minorHAnsi"/>
          <w:bCs/>
        </w:rPr>
        <w:t>pinar</w:t>
      </w:r>
      <w:proofErr w:type="spellEnd"/>
      <w:r w:rsidRPr="00290AFD">
        <w:rPr>
          <w:rFonts w:eastAsiaTheme="minorHAnsi"/>
          <w:bCs/>
        </w:rPr>
        <w:t xml:space="preserve"> </w:t>
      </w:r>
      <w:proofErr w:type="spellStart"/>
      <w:r w:rsidRPr="00290AFD">
        <w:rPr>
          <w:rFonts w:eastAsiaTheme="minorHAnsi"/>
          <w:bCs/>
        </w:rPr>
        <w:t>cakir</w:t>
      </w:r>
      <w:proofErr w:type="spellEnd"/>
      <w:r w:rsidRPr="00290AFD">
        <w:rPr>
          <w:rFonts w:eastAsiaTheme="minorHAnsi"/>
          <w:bCs/>
        </w:rPr>
        <w:t>.</w:t>
      </w:r>
      <w:proofErr w:type="gramEnd"/>
      <w:r w:rsidRPr="00290AFD">
        <w:rPr>
          <w:rFonts w:eastAsiaTheme="minorHAnsi"/>
          <w:bCs/>
        </w:rPr>
        <w:t xml:space="preserve"> 2010. Occurrence and characterization of staphylococcus </w:t>
      </w:r>
      <w:proofErr w:type="spellStart"/>
      <w:r w:rsidRPr="00290AFD">
        <w:rPr>
          <w:rFonts w:eastAsiaTheme="minorHAnsi"/>
          <w:bCs/>
        </w:rPr>
        <w:t>aureus</w:t>
      </w:r>
      <w:proofErr w:type="spellEnd"/>
      <w:r w:rsidRPr="00290AFD">
        <w:rPr>
          <w:rFonts w:eastAsiaTheme="minorHAnsi"/>
          <w:bCs/>
        </w:rPr>
        <w:t xml:space="preserve"> isolated from meat and dairy products consumed in turkey. </w:t>
      </w:r>
      <w:proofErr w:type="gramStart"/>
      <w:r w:rsidRPr="00290AFD">
        <w:rPr>
          <w:rFonts w:eastAsiaTheme="minorHAnsi"/>
          <w:i/>
        </w:rPr>
        <w:t>J of food safety.</w:t>
      </w:r>
      <w:proofErr w:type="gramEnd"/>
      <w:r w:rsidRPr="00290AFD">
        <w:rPr>
          <w:rFonts w:eastAsiaTheme="minorHAnsi"/>
        </w:rPr>
        <w:t xml:space="preserve"> 30(1): 196–212.</w:t>
      </w: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Klevens</w:t>
      </w:r>
      <w:proofErr w:type="spellEnd"/>
      <w:r w:rsidRPr="00290AFD">
        <w:rPr>
          <w:rFonts w:eastAsiaTheme="minorHAnsi"/>
        </w:rPr>
        <w:t xml:space="preserve"> RM, Morrison MA, </w:t>
      </w:r>
      <w:proofErr w:type="spellStart"/>
      <w:r w:rsidRPr="00290AFD">
        <w:rPr>
          <w:rFonts w:eastAsiaTheme="minorHAnsi"/>
        </w:rPr>
        <w:t>Nadle</w:t>
      </w:r>
      <w:proofErr w:type="spellEnd"/>
      <w:r w:rsidRPr="00290AFD">
        <w:rPr>
          <w:rFonts w:eastAsiaTheme="minorHAnsi"/>
        </w:rPr>
        <w:t xml:space="preserve"> J, Petit S, </w:t>
      </w:r>
      <w:proofErr w:type="spellStart"/>
      <w:r w:rsidRPr="00290AFD">
        <w:rPr>
          <w:rFonts w:eastAsiaTheme="minorHAnsi"/>
        </w:rPr>
        <w:t>Gershman</w:t>
      </w:r>
      <w:proofErr w:type="spellEnd"/>
      <w:r w:rsidRPr="00290AFD">
        <w:rPr>
          <w:rFonts w:eastAsiaTheme="minorHAnsi"/>
        </w:rPr>
        <w:t xml:space="preserve"> K, Ray S, Harrison LH, </w:t>
      </w:r>
      <w:proofErr w:type="spellStart"/>
      <w:r w:rsidRPr="00290AFD">
        <w:rPr>
          <w:rFonts w:eastAsiaTheme="minorHAnsi"/>
        </w:rPr>
        <w:t>Lynfield</w:t>
      </w:r>
      <w:proofErr w:type="spellEnd"/>
      <w:r w:rsidRPr="00290AFD">
        <w:rPr>
          <w:rFonts w:eastAsiaTheme="minorHAnsi"/>
        </w:rPr>
        <w:t xml:space="preserve"> R, </w:t>
      </w:r>
      <w:proofErr w:type="spellStart"/>
      <w:r w:rsidRPr="00290AFD">
        <w:rPr>
          <w:rFonts w:eastAsiaTheme="minorHAnsi"/>
        </w:rPr>
        <w:t>Dumyati</w:t>
      </w:r>
      <w:proofErr w:type="spellEnd"/>
      <w:r w:rsidRPr="00290AFD">
        <w:rPr>
          <w:rFonts w:eastAsiaTheme="minorHAnsi"/>
        </w:rPr>
        <w:t xml:space="preserve"> G, Townes JM, Craig AS, Zell ER, </w:t>
      </w:r>
      <w:proofErr w:type="spellStart"/>
      <w:r w:rsidRPr="00290AFD">
        <w:rPr>
          <w:rFonts w:eastAsiaTheme="minorHAnsi"/>
        </w:rPr>
        <w:t>Fosheim</w:t>
      </w:r>
      <w:proofErr w:type="spellEnd"/>
      <w:r w:rsidRPr="00290AFD">
        <w:rPr>
          <w:rFonts w:eastAsiaTheme="minorHAnsi"/>
        </w:rPr>
        <w:t xml:space="preserve"> GE, McDougal LK, Carey RB and </w:t>
      </w:r>
      <w:proofErr w:type="spellStart"/>
      <w:r w:rsidRPr="00290AFD">
        <w:rPr>
          <w:rFonts w:eastAsiaTheme="minorHAnsi"/>
        </w:rPr>
        <w:t>Fridkin</w:t>
      </w:r>
      <w:proofErr w:type="spellEnd"/>
      <w:r w:rsidRPr="00290AFD">
        <w:rPr>
          <w:rFonts w:eastAsiaTheme="minorHAnsi"/>
        </w:rPr>
        <w:t xml:space="preserve"> SK. 2007. </w:t>
      </w:r>
      <w:proofErr w:type="gramStart"/>
      <w:r w:rsidRPr="00290AFD">
        <w:rPr>
          <w:rFonts w:eastAsiaTheme="minorHAnsi"/>
        </w:rPr>
        <w:t xml:space="preserve">Invasive </w:t>
      </w:r>
      <w:proofErr w:type="spellStart"/>
      <w:r w:rsidRPr="00290AFD">
        <w:rPr>
          <w:rFonts w:eastAsiaTheme="minorHAnsi"/>
        </w:rPr>
        <w:t>methicillin</w:t>
      </w:r>
      <w:proofErr w:type="spellEnd"/>
      <w:r w:rsidRPr="00290AFD">
        <w:rPr>
          <w:rFonts w:eastAsiaTheme="minorHAnsi"/>
        </w:rPr>
        <w:t xml:space="preserve">-resistant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infections in the United States.</w:t>
      </w:r>
      <w:proofErr w:type="gramEnd"/>
      <w:r w:rsidRPr="00290AFD">
        <w:rPr>
          <w:rFonts w:eastAsiaTheme="minorHAnsi"/>
        </w:rPr>
        <w:t xml:space="preserve"> </w:t>
      </w:r>
      <w:r w:rsidRPr="00290AFD">
        <w:rPr>
          <w:rFonts w:eastAsiaTheme="minorHAnsi"/>
          <w:i/>
        </w:rPr>
        <w:t>J Am Med Assoc.</w:t>
      </w:r>
      <w:r w:rsidRPr="00290AFD">
        <w:rPr>
          <w:rFonts w:eastAsiaTheme="minorHAnsi"/>
        </w:rPr>
        <w:t xml:space="preserve"> 298(15):1763-71.</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Kluytmans</w:t>
      </w:r>
      <w:proofErr w:type="spellEnd"/>
      <w:r w:rsidRPr="00290AFD">
        <w:rPr>
          <w:rFonts w:eastAsiaTheme="minorHAnsi"/>
        </w:rPr>
        <w:t xml:space="preserve"> J, van </w:t>
      </w:r>
      <w:proofErr w:type="spellStart"/>
      <w:r w:rsidRPr="00290AFD">
        <w:rPr>
          <w:rFonts w:eastAsiaTheme="minorHAnsi"/>
        </w:rPr>
        <w:t>Belkum</w:t>
      </w:r>
      <w:proofErr w:type="spellEnd"/>
      <w:r w:rsidRPr="00290AFD">
        <w:rPr>
          <w:rFonts w:eastAsiaTheme="minorHAnsi"/>
        </w:rPr>
        <w:t xml:space="preserve"> A and </w:t>
      </w:r>
      <w:proofErr w:type="spellStart"/>
      <w:r w:rsidRPr="00290AFD">
        <w:rPr>
          <w:rFonts w:eastAsiaTheme="minorHAnsi"/>
        </w:rPr>
        <w:t>Verbrugh</w:t>
      </w:r>
      <w:proofErr w:type="spellEnd"/>
      <w:r w:rsidRPr="00290AFD">
        <w:rPr>
          <w:rFonts w:eastAsiaTheme="minorHAnsi"/>
        </w:rPr>
        <w:t xml:space="preserve"> H. 1997. "Nasal carriage of Staphylococcus </w:t>
      </w:r>
      <w:proofErr w:type="spellStart"/>
      <w:r w:rsidRPr="00290AFD">
        <w:rPr>
          <w:rFonts w:eastAsiaTheme="minorHAnsi"/>
        </w:rPr>
        <w:t>aureus</w:t>
      </w:r>
      <w:proofErr w:type="spellEnd"/>
      <w:r w:rsidRPr="00290AFD">
        <w:rPr>
          <w:rFonts w:eastAsiaTheme="minorHAnsi"/>
        </w:rPr>
        <w:t xml:space="preserve">: epidemiology, underlying mechanisms, and associated risks". </w:t>
      </w:r>
      <w:proofErr w:type="spellStart"/>
      <w:r w:rsidRPr="00290AFD">
        <w:rPr>
          <w:rFonts w:eastAsiaTheme="minorHAnsi"/>
          <w:i/>
        </w:rPr>
        <w:t>Clin</w:t>
      </w:r>
      <w:proofErr w:type="spellEnd"/>
      <w:r w:rsidRPr="00290AFD">
        <w:rPr>
          <w:rFonts w:eastAsiaTheme="minorHAnsi"/>
          <w:i/>
        </w:rPr>
        <w:t xml:space="preserve"> </w:t>
      </w:r>
      <w:proofErr w:type="spellStart"/>
      <w:r w:rsidRPr="00290AFD">
        <w:rPr>
          <w:rFonts w:eastAsiaTheme="minorHAnsi"/>
          <w:i/>
        </w:rPr>
        <w:t>Microbiol</w:t>
      </w:r>
      <w:proofErr w:type="spellEnd"/>
      <w:r w:rsidRPr="00290AFD">
        <w:rPr>
          <w:rFonts w:eastAsiaTheme="minorHAnsi"/>
          <w:i/>
        </w:rPr>
        <w:t xml:space="preserve"> Rev</w:t>
      </w:r>
      <w:r w:rsidRPr="00290AFD">
        <w:rPr>
          <w:rFonts w:eastAsiaTheme="minorHAnsi"/>
        </w:rPr>
        <w:t>. 10 (3): 505–20.</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r w:rsidRPr="00290AFD">
        <w:rPr>
          <w:rFonts w:eastAsiaTheme="minorHAnsi"/>
          <w:bCs/>
        </w:rPr>
        <w:t xml:space="preserve">Kumar P, </w:t>
      </w:r>
      <w:proofErr w:type="spellStart"/>
      <w:r w:rsidRPr="00290AFD">
        <w:rPr>
          <w:rFonts w:eastAsiaTheme="minorHAnsi"/>
          <w:bCs/>
        </w:rPr>
        <w:t>Shukla</w:t>
      </w:r>
      <w:proofErr w:type="spellEnd"/>
      <w:r w:rsidRPr="00290AFD">
        <w:rPr>
          <w:rFonts w:eastAsiaTheme="minorHAnsi"/>
          <w:bCs/>
        </w:rPr>
        <w:t xml:space="preserve"> I, </w:t>
      </w:r>
      <w:proofErr w:type="spellStart"/>
      <w:r w:rsidRPr="00290AFD">
        <w:rPr>
          <w:rFonts w:eastAsiaTheme="minorHAnsi"/>
          <w:bCs/>
        </w:rPr>
        <w:t>Varshney</w:t>
      </w:r>
      <w:proofErr w:type="spellEnd"/>
      <w:r w:rsidRPr="00290AFD">
        <w:rPr>
          <w:rFonts w:eastAsiaTheme="minorHAnsi"/>
          <w:bCs/>
        </w:rPr>
        <w:t xml:space="preserve"> S. 2011. </w:t>
      </w:r>
      <w:proofErr w:type="gramStart"/>
      <w:r w:rsidRPr="00290AFD">
        <w:rPr>
          <w:rFonts w:eastAsiaTheme="minorHAnsi"/>
          <w:bCs/>
        </w:rPr>
        <w:t xml:space="preserve">Nasal screening of healthcare workers for nasal carriage of </w:t>
      </w:r>
      <w:proofErr w:type="spellStart"/>
      <w:r w:rsidRPr="00290AFD">
        <w:rPr>
          <w:rFonts w:eastAsiaTheme="minorHAnsi"/>
          <w:bCs/>
        </w:rPr>
        <w:t>coagulase</w:t>
      </w:r>
      <w:proofErr w:type="spellEnd"/>
      <w:r w:rsidRPr="00290AFD">
        <w:rPr>
          <w:rFonts w:eastAsiaTheme="minorHAnsi"/>
          <w:bCs/>
        </w:rPr>
        <w:t xml:space="preserve"> positive MRSA and prevalence of nasal colonization with </w:t>
      </w:r>
      <w:r w:rsidRPr="00290AFD">
        <w:rPr>
          <w:rFonts w:eastAsiaTheme="minorHAnsi"/>
          <w:bCs/>
          <w:i/>
          <w:iCs/>
        </w:rPr>
        <w:t xml:space="preserve">Staphylococcus </w:t>
      </w:r>
      <w:proofErr w:type="spellStart"/>
      <w:r w:rsidRPr="00290AFD">
        <w:rPr>
          <w:rFonts w:eastAsiaTheme="minorHAnsi"/>
          <w:bCs/>
          <w:i/>
          <w:iCs/>
        </w:rPr>
        <w:t>aureus</w:t>
      </w:r>
      <w:proofErr w:type="spellEnd"/>
      <w:r w:rsidRPr="00290AFD">
        <w:rPr>
          <w:rFonts w:eastAsiaTheme="minorHAnsi"/>
          <w:bCs/>
          <w:i/>
          <w:iCs/>
        </w:rPr>
        <w:t>.</w:t>
      </w:r>
      <w:proofErr w:type="gramEnd"/>
      <w:r w:rsidRPr="00290AFD">
        <w:rPr>
          <w:rFonts w:eastAsiaTheme="minorHAnsi"/>
          <w:bCs/>
          <w:i/>
          <w:iCs/>
        </w:rPr>
        <w:t xml:space="preserve"> </w:t>
      </w:r>
      <w:r w:rsidRPr="00290AFD">
        <w:rPr>
          <w:rFonts w:eastAsiaTheme="minorHAnsi"/>
          <w:i/>
          <w:iCs/>
        </w:rPr>
        <w:t>Bio and Med</w:t>
      </w:r>
      <w:r w:rsidRPr="00290AFD">
        <w:rPr>
          <w:rFonts w:eastAsiaTheme="minorHAnsi"/>
          <w:iCs/>
        </w:rPr>
        <w:t>. 3(2): 182-186</w:t>
      </w:r>
      <w:r w:rsidRPr="00290AFD">
        <w:rPr>
          <w:rFonts w:eastAsiaTheme="minorHAnsi"/>
          <w:i/>
          <w:iCs/>
        </w:rPr>
        <w:t>.</w:t>
      </w:r>
    </w:p>
    <w:p w:rsidR="00290AFD" w:rsidRPr="00290AFD" w:rsidRDefault="00290AFD" w:rsidP="00290AFD">
      <w:pPr>
        <w:autoSpaceDE w:val="0"/>
        <w:autoSpaceDN w:val="0"/>
        <w:adjustRightInd w:val="0"/>
        <w:spacing w:line="360" w:lineRule="auto"/>
        <w:ind w:left="990" w:hanging="990"/>
        <w:jc w:val="both"/>
        <w:rPr>
          <w:rFonts w:eastAsiaTheme="minorHAnsi"/>
          <w:i/>
          <w:iCs/>
          <w:sz w:val="10"/>
        </w:rPr>
      </w:pPr>
    </w:p>
    <w:p w:rsidR="00290AFD" w:rsidRPr="00290AFD" w:rsidRDefault="009D12BD" w:rsidP="00290AFD">
      <w:pPr>
        <w:spacing w:after="200" w:line="360" w:lineRule="auto"/>
        <w:ind w:left="990" w:hanging="990"/>
        <w:jc w:val="both"/>
        <w:textAlignment w:val="baseline"/>
        <w:rPr>
          <w:rFonts w:eastAsiaTheme="minorHAnsi"/>
        </w:rPr>
      </w:pPr>
      <w:hyperlink r:id="rId83" w:history="1">
        <w:r w:rsidR="00290AFD" w:rsidRPr="00290AFD">
          <w:rPr>
            <w:rFonts w:eastAsiaTheme="minorHAnsi"/>
          </w:rPr>
          <w:t>Lim SK</w:t>
        </w:r>
      </w:hyperlink>
      <w:r w:rsidR="00290AFD" w:rsidRPr="00290AFD">
        <w:rPr>
          <w:rFonts w:eastAsiaTheme="minorHAnsi"/>
        </w:rPr>
        <w:t>, </w:t>
      </w:r>
      <w:hyperlink r:id="rId84" w:history="1">
        <w:r w:rsidR="00290AFD" w:rsidRPr="00290AFD">
          <w:rPr>
            <w:rFonts w:eastAsiaTheme="minorHAnsi"/>
          </w:rPr>
          <w:t>Nam HM</w:t>
        </w:r>
      </w:hyperlink>
      <w:r w:rsidR="00290AFD" w:rsidRPr="00290AFD">
        <w:rPr>
          <w:rFonts w:eastAsiaTheme="minorHAnsi"/>
        </w:rPr>
        <w:t>, </w:t>
      </w:r>
      <w:hyperlink r:id="rId85" w:history="1">
        <w:r w:rsidR="00290AFD" w:rsidRPr="00290AFD">
          <w:rPr>
            <w:rFonts w:eastAsiaTheme="minorHAnsi"/>
          </w:rPr>
          <w:t>Park HJ</w:t>
        </w:r>
      </w:hyperlink>
      <w:r w:rsidR="00290AFD" w:rsidRPr="00290AFD">
        <w:rPr>
          <w:rFonts w:eastAsiaTheme="minorHAnsi"/>
        </w:rPr>
        <w:t>, </w:t>
      </w:r>
      <w:hyperlink r:id="rId86" w:history="1">
        <w:r w:rsidR="00290AFD" w:rsidRPr="00290AFD">
          <w:rPr>
            <w:rFonts w:eastAsiaTheme="minorHAnsi"/>
          </w:rPr>
          <w:t>Lee HS</w:t>
        </w:r>
      </w:hyperlink>
      <w:r w:rsidR="00290AFD" w:rsidRPr="00290AFD">
        <w:rPr>
          <w:rFonts w:eastAsiaTheme="minorHAnsi"/>
        </w:rPr>
        <w:t>, </w:t>
      </w:r>
      <w:proofErr w:type="spellStart"/>
      <w:r>
        <w:fldChar w:fldCharType="begin"/>
      </w:r>
      <w:r w:rsidR="00870129">
        <w:instrText>HYPERLINK "http://www.ncbi.nlm.nih.gov/pubmed?term=Choi%20MJ%5BAuthor%5D&amp;cauthor=true&amp;cauthor_uid=20467252"</w:instrText>
      </w:r>
      <w:r>
        <w:fldChar w:fldCharType="separate"/>
      </w:r>
      <w:r w:rsidR="00290AFD" w:rsidRPr="00290AFD">
        <w:rPr>
          <w:rFonts w:eastAsiaTheme="minorHAnsi"/>
        </w:rPr>
        <w:t>Choi</w:t>
      </w:r>
      <w:proofErr w:type="spellEnd"/>
      <w:r w:rsidR="00290AFD" w:rsidRPr="00290AFD">
        <w:rPr>
          <w:rFonts w:eastAsiaTheme="minorHAnsi"/>
        </w:rPr>
        <w:t xml:space="preserve"> MJ</w:t>
      </w:r>
      <w:r>
        <w:fldChar w:fldCharType="end"/>
      </w:r>
      <w:r w:rsidR="00290AFD" w:rsidRPr="00290AFD">
        <w:rPr>
          <w:rFonts w:eastAsiaTheme="minorHAnsi"/>
        </w:rPr>
        <w:t>, </w:t>
      </w:r>
      <w:hyperlink r:id="rId87" w:history="1">
        <w:r w:rsidR="00290AFD" w:rsidRPr="00290AFD">
          <w:rPr>
            <w:rFonts w:eastAsiaTheme="minorHAnsi"/>
          </w:rPr>
          <w:t>Jung SC</w:t>
        </w:r>
      </w:hyperlink>
      <w:r w:rsidR="00290AFD" w:rsidRPr="00290AFD">
        <w:rPr>
          <w:rFonts w:eastAsiaTheme="minorHAnsi"/>
        </w:rPr>
        <w:t>, </w:t>
      </w:r>
      <w:hyperlink r:id="rId88" w:history="1">
        <w:r w:rsidR="00290AFD" w:rsidRPr="00290AFD">
          <w:rPr>
            <w:rFonts w:eastAsiaTheme="minorHAnsi"/>
          </w:rPr>
          <w:t>Lee JY</w:t>
        </w:r>
      </w:hyperlink>
      <w:r w:rsidR="00290AFD" w:rsidRPr="00290AFD">
        <w:rPr>
          <w:rFonts w:eastAsiaTheme="minorHAnsi"/>
        </w:rPr>
        <w:t>, </w:t>
      </w:r>
      <w:hyperlink r:id="rId89" w:history="1">
        <w:r w:rsidR="00290AFD" w:rsidRPr="00290AFD">
          <w:rPr>
            <w:rFonts w:eastAsiaTheme="minorHAnsi"/>
          </w:rPr>
          <w:t>Kim YC</w:t>
        </w:r>
      </w:hyperlink>
      <w:r w:rsidR="00290AFD" w:rsidRPr="00290AFD">
        <w:rPr>
          <w:rFonts w:eastAsiaTheme="minorHAnsi"/>
        </w:rPr>
        <w:t>, </w:t>
      </w:r>
      <w:hyperlink r:id="rId90" w:history="1">
        <w:r w:rsidR="00290AFD" w:rsidRPr="00290AFD">
          <w:rPr>
            <w:rFonts w:eastAsiaTheme="minorHAnsi"/>
          </w:rPr>
          <w:t>Song SW</w:t>
        </w:r>
      </w:hyperlink>
      <w:r w:rsidR="00290AFD" w:rsidRPr="00290AFD">
        <w:rPr>
          <w:rFonts w:eastAsiaTheme="minorHAnsi"/>
        </w:rPr>
        <w:t xml:space="preserve"> and </w:t>
      </w:r>
      <w:hyperlink r:id="rId91" w:history="1">
        <w:r w:rsidR="00290AFD" w:rsidRPr="00290AFD">
          <w:rPr>
            <w:rFonts w:eastAsiaTheme="minorHAnsi"/>
          </w:rPr>
          <w:t>Wee SH</w:t>
        </w:r>
      </w:hyperlink>
      <w:r w:rsidR="00290AFD" w:rsidRPr="00290AFD">
        <w:rPr>
          <w:rFonts w:eastAsiaTheme="minorHAnsi"/>
        </w:rPr>
        <w:t xml:space="preserve">. 2010. Prevalence and characterization of </w:t>
      </w:r>
      <w:proofErr w:type="spellStart"/>
      <w:r w:rsidR="00290AFD" w:rsidRPr="00290AFD">
        <w:rPr>
          <w:rFonts w:eastAsiaTheme="minorHAnsi"/>
        </w:rPr>
        <w:t>methicillin</w:t>
      </w:r>
      <w:proofErr w:type="spellEnd"/>
      <w:r w:rsidR="00290AFD" w:rsidRPr="00290AFD">
        <w:rPr>
          <w:rFonts w:eastAsiaTheme="minorHAnsi"/>
        </w:rPr>
        <w:t xml:space="preserve"> resistant </w:t>
      </w:r>
      <w:r w:rsidR="00290AFD" w:rsidRPr="00290AFD">
        <w:rPr>
          <w:rFonts w:eastAsiaTheme="minorHAnsi"/>
          <w:i/>
        </w:rPr>
        <w:t>Staphylococcus </w:t>
      </w:r>
      <w:proofErr w:type="spellStart"/>
      <w:r w:rsidR="00290AFD" w:rsidRPr="00290AFD">
        <w:rPr>
          <w:rFonts w:eastAsiaTheme="minorHAnsi"/>
          <w:i/>
        </w:rPr>
        <w:t>aureus</w:t>
      </w:r>
      <w:proofErr w:type="spellEnd"/>
      <w:r w:rsidR="00290AFD" w:rsidRPr="00290AFD">
        <w:rPr>
          <w:rFonts w:eastAsiaTheme="minorHAnsi"/>
        </w:rPr>
        <w:t xml:space="preserve"> in raw meat in Korea</w:t>
      </w:r>
      <w:r w:rsidR="00290AFD" w:rsidRPr="00290AFD">
        <w:rPr>
          <w:rFonts w:eastAsiaTheme="minorHAnsi"/>
          <w:i/>
        </w:rPr>
        <w:t xml:space="preserve">. </w:t>
      </w:r>
      <w:hyperlink r:id="rId92" w:anchor="#" w:tooltip="Journal of microbiology and biotechnology." w:history="1">
        <w:proofErr w:type="gramStart"/>
        <w:r w:rsidR="00290AFD" w:rsidRPr="00290AFD">
          <w:rPr>
            <w:rFonts w:eastAsiaTheme="minorHAnsi"/>
            <w:i/>
          </w:rPr>
          <w:t xml:space="preserve">J </w:t>
        </w:r>
        <w:proofErr w:type="spellStart"/>
        <w:r w:rsidR="00290AFD" w:rsidRPr="00290AFD">
          <w:rPr>
            <w:rFonts w:eastAsiaTheme="minorHAnsi"/>
            <w:i/>
          </w:rPr>
          <w:t>Microbiol</w:t>
        </w:r>
        <w:proofErr w:type="spellEnd"/>
        <w:r w:rsidR="00290AFD" w:rsidRPr="00290AFD">
          <w:rPr>
            <w:rFonts w:eastAsiaTheme="minorHAnsi"/>
            <w:i/>
          </w:rPr>
          <w:t xml:space="preserve"> </w:t>
        </w:r>
        <w:proofErr w:type="spellStart"/>
        <w:r w:rsidR="00290AFD" w:rsidRPr="00290AFD">
          <w:rPr>
            <w:rFonts w:eastAsiaTheme="minorHAnsi"/>
            <w:i/>
          </w:rPr>
          <w:t>Biotechnol</w:t>
        </w:r>
        <w:proofErr w:type="spellEnd"/>
        <w:r w:rsidR="00290AFD" w:rsidRPr="00290AFD">
          <w:rPr>
            <w:rFonts w:eastAsiaTheme="minorHAnsi"/>
            <w:i/>
          </w:rPr>
          <w:t>.</w:t>
        </w:r>
        <w:proofErr w:type="gramEnd"/>
      </w:hyperlink>
      <w:r w:rsidR="00290AFD" w:rsidRPr="00290AFD">
        <w:rPr>
          <w:rFonts w:eastAsiaTheme="minorHAnsi"/>
        </w:rPr>
        <w:t> 20(4): 775-778.</w:t>
      </w:r>
    </w:p>
    <w:p w:rsidR="00290AFD" w:rsidRPr="00290AFD" w:rsidRDefault="00290AFD" w:rsidP="00290AFD">
      <w:pPr>
        <w:spacing w:after="200" w:line="360" w:lineRule="auto"/>
        <w:ind w:left="990" w:hanging="990"/>
        <w:jc w:val="both"/>
        <w:textAlignment w:val="baseline"/>
        <w:rPr>
          <w:rFonts w:eastAsiaTheme="minorHAnsi"/>
        </w:rPr>
      </w:pPr>
      <w:proofErr w:type="gramStart"/>
      <w:r w:rsidRPr="00290AFD">
        <w:rPr>
          <w:rFonts w:eastAsiaTheme="minorHAnsi"/>
        </w:rPr>
        <w:lastRenderedPageBreak/>
        <w:t xml:space="preserve">Mack D, Davies A, Harris L, Rohde H, </w:t>
      </w:r>
      <w:proofErr w:type="spellStart"/>
      <w:r w:rsidRPr="00290AFD">
        <w:rPr>
          <w:rFonts w:eastAsiaTheme="minorHAnsi"/>
        </w:rPr>
        <w:t>Horstkotte</w:t>
      </w:r>
      <w:proofErr w:type="spellEnd"/>
      <w:r w:rsidRPr="00290AFD">
        <w:rPr>
          <w:rFonts w:eastAsiaTheme="minorHAnsi"/>
        </w:rPr>
        <w:t xml:space="preserve"> M and </w:t>
      </w:r>
      <w:proofErr w:type="spellStart"/>
      <w:r w:rsidRPr="00290AFD">
        <w:rPr>
          <w:rFonts w:eastAsiaTheme="minorHAnsi"/>
        </w:rPr>
        <w:t>Knobloch</w:t>
      </w:r>
      <w:proofErr w:type="spellEnd"/>
      <w:r w:rsidRPr="00290AFD">
        <w:rPr>
          <w:rFonts w:eastAsiaTheme="minorHAnsi"/>
        </w:rPr>
        <w:t xml:space="preserve"> J. 2007.</w:t>
      </w:r>
      <w:proofErr w:type="gramEnd"/>
      <w:r w:rsidRPr="00290AFD">
        <w:rPr>
          <w:rFonts w:eastAsiaTheme="minorHAnsi"/>
        </w:rPr>
        <w:t xml:space="preserve"> </w:t>
      </w:r>
      <w:proofErr w:type="gramStart"/>
      <w:r w:rsidRPr="00290AFD">
        <w:rPr>
          <w:rFonts w:eastAsiaTheme="minorHAnsi"/>
        </w:rPr>
        <w:t xml:space="preserve">“Microbial interactions in Staphylococcus </w:t>
      </w:r>
      <w:proofErr w:type="spellStart"/>
      <w:r w:rsidRPr="00290AFD">
        <w:rPr>
          <w:rFonts w:eastAsiaTheme="minorHAnsi"/>
        </w:rPr>
        <w:t>epidermidis</w:t>
      </w:r>
      <w:proofErr w:type="spellEnd"/>
      <w:r w:rsidRPr="00290AFD">
        <w:rPr>
          <w:rFonts w:eastAsiaTheme="minorHAnsi"/>
        </w:rPr>
        <w:t xml:space="preserve"> </w:t>
      </w:r>
      <w:proofErr w:type="spellStart"/>
      <w:r w:rsidRPr="00290AFD">
        <w:rPr>
          <w:rFonts w:eastAsiaTheme="minorHAnsi"/>
        </w:rPr>
        <w:t>biofilms</w:t>
      </w:r>
      <w:proofErr w:type="spellEnd"/>
      <w:r w:rsidRPr="00290AFD">
        <w:rPr>
          <w:rFonts w:eastAsiaTheme="minorHAnsi"/>
        </w:rPr>
        <w:t>”.</w:t>
      </w:r>
      <w:proofErr w:type="gramEnd"/>
      <w:r w:rsidRPr="00290AFD">
        <w:rPr>
          <w:rFonts w:eastAsiaTheme="minorHAnsi"/>
        </w:rPr>
        <w:t xml:space="preserve"> </w:t>
      </w:r>
      <w:proofErr w:type="gramStart"/>
      <w:r w:rsidRPr="00290AFD">
        <w:rPr>
          <w:rFonts w:eastAsiaTheme="minorHAnsi"/>
        </w:rPr>
        <w:t xml:space="preserve">Analytical and </w:t>
      </w:r>
      <w:proofErr w:type="spellStart"/>
      <w:r w:rsidRPr="00290AFD">
        <w:rPr>
          <w:rFonts w:eastAsiaTheme="minorHAnsi"/>
        </w:rPr>
        <w:t>Bioanalytical</w:t>
      </w:r>
      <w:proofErr w:type="spellEnd"/>
      <w:r w:rsidRPr="00290AFD">
        <w:rPr>
          <w:rFonts w:eastAsiaTheme="minorHAnsi"/>
        </w:rPr>
        <w:t xml:space="preserve"> Chemistry.</w:t>
      </w:r>
      <w:proofErr w:type="gramEnd"/>
      <w:r w:rsidRPr="00290AFD">
        <w:rPr>
          <w:rFonts w:eastAsiaTheme="minorHAnsi"/>
        </w:rPr>
        <w:t xml:space="preserve"> 387: 399-408.</w:t>
      </w:r>
    </w:p>
    <w:p w:rsidR="00290AFD" w:rsidRPr="00290AFD" w:rsidRDefault="00290AFD" w:rsidP="00290AFD">
      <w:pPr>
        <w:spacing w:after="200" w:line="276" w:lineRule="auto"/>
        <w:jc w:val="both"/>
        <w:rPr>
          <w:rFonts w:eastAsiaTheme="minorHAnsi"/>
        </w:rPr>
      </w:pPr>
      <w:proofErr w:type="gramStart"/>
      <w:r w:rsidRPr="00290AFD">
        <w:rPr>
          <w:rFonts w:eastAsiaTheme="minorHAnsi"/>
        </w:rPr>
        <w:t xml:space="preserve">Madigan M and </w:t>
      </w:r>
      <w:proofErr w:type="spellStart"/>
      <w:r w:rsidRPr="00290AFD">
        <w:rPr>
          <w:rFonts w:eastAsiaTheme="minorHAnsi"/>
        </w:rPr>
        <w:t>Martinko</w:t>
      </w:r>
      <w:proofErr w:type="spellEnd"/>
      <w:r w:rsidRPr="00290AFD">
        <w:rPr>
          <w:rFonts w:eastAsiaTheme="minorHAnsi"/>
        </w:rPr>
        <w:t xml:space="preserve"> J. 2005.</w:t>
      </w:r>
      <w:proofErr w:type="gramEnd"/>
      <w:r w:rsidRPr="00290AFD">
        <w:rPr>
          <w:rFonts w:eastAsiaTheme="minorHAnsi"/>
        </w:rPr>
        <w:t xml:space="preserve"> </w:t>
      </w:r>
      <w:r w:rsidRPr="00290AFD">
        <w:rPr>
          <w:rFonts w:eastAsiaTheme="minorHAnsi"/>
          <w:i/>
        </w:rPr>
        <w:t>Brock Biology of Microorganisms</w:t>
      </w:r>
      <w:r w:rsidRPr="00290AFD">
        <w:rPr>
          <w:rFonts w:eastAsiaTheme="minorHAnsi"/>
        </w:rPr>
        <w:t xml:space="preserve"> (11th </w:t>
      </w:r>
      <w:proofErr w:type="gramStart"/>
      <w:r w:rsidRPr="00290AFD">
        <w:rPr>
          <w:rFonts w:eastAsiaTheme="minorHAnsi"/>
        </w:rPr>
        <w:t>ed</w:t>
      </w:r>
      <w:proofErr w:type="gramEnd"/>
      <w:r w:rsidRPr="00290AFD">
        <w:rPr>
          <w:rFonts w:eastAsiaTheme="minorHAnsi"/>
        </w:rPr>
        <w:t xml:space="preserve">.). </w:t>
      </w:r>
      <w:proofErr w:type="gramStart"/>
      <w:r w:rsidRPr="00290AFD">
        <w:rPr>
          <w:rFonts w:eastAsiaTheme="minorHAnsi"/>
        </w:rPr>
        <w:t>Prentice Hall.</w:t>
      </w:r>
      <w:proofErr w:type="gramEnd"/>
    </w:p>
    <w:p w:rsidR="00290AFD" w:rsidRPr="00290AFD" w:rsidRDefault="00290AFD" w:rsidP="00290AFD">
      <w:pPr>
        <w:spacing w:after="200" w:line="276" w:lineRule="auto"/>
        <w:jc w:val="both"/>
        <w:rPr>
          <w:rFonts w:eastAsiaTheme="minorHAnsi"/>
          <w:sz w:val="4"/>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 xml:space="preserve">Marcela </w:t>
      </w:r>
      <w:proofErr w:type="spellStart"/>
      <w:r w:rsidRPr="00290AFD">
        <w:rPr>
          <w:rFonts w:eastAsiaTheme="minorHAnsi"/>
        </w:rPr>
        <w:t>Vyletelova</w:t>
      </w:r>
      <w:proofErr w:type="spellEnd"/>
      <w:r w:rsidRPr="00290AFD">
        <w:rPr>
          <w:rFonts w:eastAsiaTheme="minorHAnsi"/>
        </w:rPr>
        <w:t xml:space="preserve">, </w:t>
      </w:r>
      <w:proofErr w:type="spellStart"/>
      <w:r w:rsidRPr="00290AFD">
        <w:rPr>
          <w:rFonts w:eastAsiaTheme="minorHAnsi"/>
        </w:rPr>
        <w:t>Hana</w:t>
      </w:r>
      <w:proofErr w:type="spellEnd"/>
      <w:r w:rsidRPr="00290AFD">
        <w:rPr>
          <w:rFonts w:eastAsiaTheme="minorHAnsi"/>
        </w:rPr>
        <w:t xml:space="preserve"> </w:t>
      </w:r>
      <w:proofErr w:type="spellStart"/>
      <w:r w:rsidRPr="00290AFD">
        <w:rPr>
          <w:rFonts w:eastAsiaTheme="minorHAnsi"/>
        </w:rPr>
        <w:t>Vlkova</w:t>
      </w:r>
      <w:proofErr w:type="spellEnd"/>
      <w:r w:rsidRPr="00290AFD">
        <w:rPr>
          <w:rFonts w:eastAsiaTheme="minorHAnsi"/>
        </w:rPr>
        <w:t xml:space="preserve"> and Ivan </w:t>
      </w:r>
      <w:proofErr w:type="spellStart"/>
      <w:r w:rsidRPr="00290AFD">
        <w:rPr>
          <w:rFonts w:eastAsiaTheme="minorHAnsi"/>
        </w:rPr>
        <w:t>Manga</w:t>
      </w:r>
      <w:proofErr w:type="spellEnd"/>
      <w:r w:rsidRPr="00290AFD">
        <w:rPr>
          <w:rFonts w:eastAsiaTheme="minorHAnsi"/>
        </w:rPr>
        <w:t>.</w:t>
      </w:r>
      <w:proofErr w:type="gramEnd"/>
      <w:r w:rsidRPr="00290AFD">
        <w:rPr>
          <w:rFonts w:eastAsiaTheme="minorHAnsi"/>
        </w:rPr>
        <w:t xml:space="preserve"> 2011. Occurrence and Characteristics of </w:t>
      </w:r>
      <w:proofErr w:type="spellStart"/>
      <w:r w:rsidRPr="00290AFD">
        <w:rPr>
          <w:rFonts w:eastAsiaTheme="minorHAnsi"/>
        </w:rPr>
        <w:t>Methicillin</w:t>
      </w:r>
      <w:proofErr w:type="spellEnd"/>
      <w:r w:rsidRPr="00290AFD">
        <w:rPr>
          <w:rFonts w:eastAsiaTheme="minorHAnsi"/>
        </w:rPr>
        <w:t xml:space="preserve"> Resistant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and </w:t>
      </w:r>
      <w:proofErr w:type="spellStart"/>
      <w:r w:rsidRPr="00290AFD">
        <w:rPr>
          <w:rFonts w:eastAsiaTheme="minorHAnsi"/>
        </w:rPr>
        <w:t>Methicillin</w:t>
      </w:r>
      <w:proofErr w:type="spellEnd"/>
      <w:r w:rsidRPr="00290AFD">
        <w:rPr>
          <w:rFonts w:eastAsiaTheme="minorHAnsi"/>
        </w:rPr>
        <w:t xml:space="preserve"> Resistant </w:t>
      </w:r>
      <w:proofErr w:type="spellStart"/>
      <w:r w:rsidRPr="00290AFD">
        <w:rPr>
          <w:rFonts w:eastAsiaTheme="minorHAnsi"/>
        </w:rPr>
        <w:t>Coagulase</w:t>
      </w:r>
      <w:proofErr w:type="spellEnd"/>
      <w:r w:rsidRPr="00290AFD">
        <w:rPr>
          <w:rFonts w:eastAsiaTheme="minorHAnsi"/>
        </w:rPr>
        <w:t xml:space="preserve">-negative Staphylococci in Raw Milk Manufacturing. </w:t>
      </w:r>
      <w:r w:rsidRPr="00290AFD">
        <w:rPr>
          <w:rFonts w:eastAsiaTheme="minorHAnsi"/>
          <w:i/>
        </w:rPr>
        <w:t>Czech J Food Sci</w:t>
      </w:r>
      <w:r w:rsidRPr="00290AFD">
        <w:rPr>
          <w:rFonts w:eastAsiaTheme="minorHAnsi"/>
        </w:rPr>
        <w:t>. 29: 11–16.</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bCs/>
        </w:rPr>
      </w:pPr>
      <w:proofErr w:type="spellStart"/>
      <w:r w:rsidRPr="00290AFD">
        <w:rPr>
          <w:rFonts w:eastAsiaTheme="minorHAnsi"/>
        </w:rPr>
        <w:t>Megra</w:t>
      </w:r>
      <w:proofErr w:type="spellEnd"/>
      <w:r w:rsidRPr="00290AFD">
        <w:rPr>
          <w:rFonts w:eastAsiaTheme="minorHAnsi"/>
        </w:rPr>
        <w:t xml:space="preserve"> T, </w:t>
      </w:r>
      <w:proofErr w:type="spellStart"/>
      <w:proofErr w:type="gramStart"/>
      <w:r w:rsidRPr="00290AFD">
        <w:rPr>
          <w:rFonts w:eastAsiaTheme="minorHAnsi"/>
        </w:rPr>
        <w:t>Sisay</w:t>
      </w:r>
      <w:proofErr w:type="spellEnd"/>
      <w:r w:rsidRPr="00290AFD">
        <w:rPr>
          <w:rFonts w:eastAsiaTheme="minorHAnsi"/>
        </w:rPr>
        <w:t xml:space="preserve">  T</w:t>
      </w:r>
      <w:proofErr w:type="gramEnd"/>
      <w:r w:rsidRPr="00290AFD">
        <w:rPr>
          <w:rFonts w:eastAsiaTheme="minorHAnsi"/>
        </w:rPr>
        <w:t xml:space="preserve"> and </w:t>
      </w:r>
      <w:proofErr w:type="spellStart"/>
      <w:r w:rsidRPr="00290AFD">
        <w:rPr>
          <w:rFonts w:eastAsiaTheme="minorHAnsi"/>
        </w:rPr>
        <w:t>Asseged</w:t>
      </w:r>
      <w:proofErr w:type="spellEnd"/>
      <w:r w:rsidRPr="00290AFD">
        <w:rPr>
          <w:rFonts w:eastAsiaTheme="minorHAnsi"/>
        </w:rPr>
        <w:t xml:space="preserve"> B. 2006. </w:t>
      </w:r>
      <w:proofErr w:type="gramStart"/>
      <w:r w:rsidRPr="00290AFD">
        <w:rPr>
          <w:rFonts w:eastAsiaTheme="minorHAnsi"/>
          <w:bCs/>
        </w:rPr>
        <w:t xml:space="preserve">The Aerobic Bacterial flora of the Respiratory passage ways of healthy goats in Dire </w:t>
      </w:r>
      <w:proofErr w:type="spellStart"/>
      <w:r w:rsidRPr="00290AFD">
        <w:rPr>
          <w:rFonts w:eastAsiaTheme="minorHAnsi"/>
          <w:bCs/>
        </w:rPr>
        <w:t>Dawa</w:t>
      </w:r>
      <w:proofErr w:type="spellEnd"/>
      <w:r w:rsidRPr="00290AFD">
        <w:rPr>
          <w:rFonts w:eastAsiaTheme="minorHAnsi"/>
          <w:bCs/>
        </w:rPr>
        <w:t xml:space="preserve"> Abattoir, Eastern Ethiopia</w:t>
      </w:r>
      <w:r w:rsidRPr="00290AFD">
        <w:rPr>
          <w:rFonts w:eastAsiaTheme="minorHAnsi"/>
          <w:bCs/>
          <w:i/>
        </w:rPr>
        <w:t>.</w:t>
      </w:r>
      <w:proofErr w:type="gramEnd"/>
      <w:r w:rsidRPr="00290AFD">
        <w:rPr>
          <w:rFonts w:eastAsiaTheme="minorHAnsi"/>
          <w:i/>
        </w:rPr>
        <w:t xml:space="preserve"> </w:t>
      </w:r>
      <w:r w:rsidRPr="00290AFD">
        <w:rPr>
          <w:rFonts w:eastAsiaTheme="minorHAnsi"/>
          <w:bCs/>
          <w:i/>
        </w:rPr>
        <w:t xml:space="preserve">Rev </w:t>
      </w:r>
      <w:proofErr w:type="spellStart"/>
      <w:r w:rsidRPr="00290AFD">
        <w:rPr>
          <w:rFonts w:eastAsiaTheme="minorHAnsi"/>
          <w:bCs/>
          <w:i/>
        </w:rPr>
        <w:t>ue</w:t>
      </w:r>
      <w:proofErr w:type="spellEnd"/>
      <w:r w:rsidRPr="00290AFD">
        <w:rPr>
          <w:rFonts w:eastAsiaTheme="minorHAnsi"/>
          <w:bCs/>
          <w:i/>
        </w:rPr>
        <w:t xml:space="preserve"> Med Vet.</w:t>
      </w:r>
      <w:r w:rsidRPr="00290AFD">
        <w:rPr>
          <w:rFonts w:eastAsiaTheme="minorHAnsi"/>
          <w:bCs/>
        </w:rPr>
        <w:t xml:space="preserve"> 157(2): 84-87.</w:t>
      </w:r>
    </w:p>
    <w:p w:rsidR="00290AFD" w:rsidRPr="00290AFD" w:rsidRDefault="00290AFD" w:rsidP="00290AFD">
      <w:pPr>
        <w:autoSpaceDE w:val="0"/>
        <w:autoSpaceDN w:val="0"/>
        <w:adjustRightInd w:val="0"/>
        <w:spacing w:line="360" w:lineRule="auto"/>
        <w:ind w:left="990" w:hanging="990"/>
        <w:jc w:val="both"/>
        <w:rPr>
          <w:rFonts w:eastAsiaTheme="minorHAnsi"/>
          <w:bCs/>
          <w:sz w:val="14"/>
        </w:rPr>
      </w:pPr>
    </w:p>
    <w:p w:rsidR="00290AFD" w:rsidRPr="00290AFD" w:rsidRDefault="009D12BD" w:rsidP="00290AFD">
      <w:pPr>
        <w:autoSpaceDE w:val="0"/>
        <w:autoSpaceDN w:val="0"/>
        <w:adjustRightInd w:val="0"/>
        <w:spacing w:line="360" w:lineRule="auto"/>
        <w:ind w:left="990" w:hanging="990"/>
        <w:jc w:val="both"/>
        <w:rPr>
          <w:rFonts w:eastAsiaTheme="minorHAnsi"/>
        </w:rPr>
      </w:pPr>
      <w:hyperlink r:id="rId93" w:history="1">
        <w:r w:rsidR="00290AFD" w:rsidRPr="00290AFD">
          <w:rPr>
            <w:rFonts w:eastAsiaTheme="minorHAnsi"/>
          </w:rPr>
          <w:t>Menes I</w:t>
        </w:r>
      </w:hyperlink>
      <w:r w:rsidR="00290AFD" w:rsidRPr="00290AFD">
        <w:rPr>
          <w:rFonts w:eastAsiaTheme="minorHAnsi"/>
        </w:rPr>
        <w:t xml:space="preserve">, </w:t>
      </w:r>
      <w:hyperlink r:id="rId94" w:history="1">
        <w:r w:rsidR="00290AFD" w:rsidRPr="00290AFD">
          <w:rPr>
            <w:rFonts w:eastAsiaTheme="minorHAnsi"/>
          </w:rPr>
          <w:t>Garcia ML</w:t>
        </w:r>
      </w:hyperlink>
      <w:r w:rsidR="00290AFD" w:rsidRPr="00290AFD">
        <w:rPr>
          <w:rFonts w:eastAsiaTheme="minorHAnsi"/>
        </w:rPr>
        <w:t xml:space="preserve">, </w:t>
      </w:r>
      <w:hyperlink r:id="rId95" w:history="1">
        <w:r w:rsidR="00290AFD" w:rsidRPr="00290AFD">
          <w:rPr>
            <w:rFonts w:eastAsiaTheme="minorHAnsi"/>
          </w:rPr>
          <w:t>Moreno B</w:t>
        </w:r>
      </w:hyperlink>
      <w:r w:rsidR="00290AFD" w:rsidRPr="00290AFD">
        <w:rPr>
          <w:rFonts w:eastAsiaTheme="minorHAnsi"/>
        </w:rPr>
        <w:t xml:space="preserve">, </w:t>
      </w:r>
      <w:hyperlink r:id="rId96" w:history="1">
        <w:r w:rsidR="00290AFD" w:rsidRPr="00290AFD">
          <w:rPr>
            <w:rFonts w:eastAsiaTheme="minorHAnsi"/>
          </w:rPr>
          <w:t>Gutierrez L</w:t>
        </w:r>
      </w:hyperlink>
      <w:r w:rsidR="00290AFD" w:rsidRPr="00290AFD">
        <w:rPr>
          <w:rFonts w:eastAsiaTheme="minorHAnsi"/>
        </w:rPr>
        <w:t xml:space="preserve"> and </w:t>
      </w:r>
      <w:hyperlink r:id="rId97" w:history="1">
        <w:proofErr w:type="spellStart"/>
        <w:r w:rsidR="00290AFD" w:rsidRPr="00290AFD">
          <w:rPr>
            <w:rFonts w:eastAsiaTheme="minorHAnsi"/>
          </w:rPr>
          <w:t>Polledo</w:t>
        </w:r>
        <w:proofErr w:type="spellEnd"/>
        <w:r w:rsidR="00290AFD" w:rsidRPr="00290AFD">
          <w:rPr>
            <w:rFonts w:eastAsiaTheme="minorHAnsi"/>
          </w:rPr>
          <w:t xml:space="preserve"> JJ</w:t>
        </w:r>
      </w:hyperlink>
      <w:r w:rsidR="00290AFD" w:rsidRPr="00290AFD">
        <w:rPr>
          <w:rFonts w:eastAsiaTheme="minorHAnsi"/>
        </w:rPr>
        <w:t xml:space="preserve">. 1984. Staphylococci isolated from abscesses in slaughtered animals: characterization and epidemiological studies. </w:t>
      </w:r>
      <w:hyperlink r:id="rId98" w:tooltip="Zentralblatt für Bakteriologie, Mikrobiologie und Hygiene. 1. Abt. Originale B, Hygiene." w:history="1">
        <w:proofErr w:type="spellStart"/>
        <w:r w:rsidR="00290AFD" w:rsidRPr="00290AFD">
          <w:rPr>
            <w:rFonts w:eastAsiaTheme="minorHAnsi"/>
            <w:i/>
          </w:rPr>
          <w:t>Zentralbl</w:t>
        </w:r>
        <w:proofErr w:type="spellEnd"/>
        <w:r w:rsidR="00290AFD" w:rsidRPr="00290AFD">
          <w:rPr>
            <w:rFonts w:eastAsiaTheme="minorHAnsi"/>
            <w:i/>
          </w:rPr>
          <w:t xml:space="preserve"> </w:t>
        </w:r>
        <w:proofErr w:type="spellStart"/>
        <w:r w:rsidR="00290AFD" w:rsidRPr="00290AFD">
          <w:rPr>
            <w:rFonts w:eastAsiaTheme="minorHAnsi"/>
            <w:i/>
          </w:rPr>
          <w:t>Bakteriol</w:t>
        </w:r>
        <w:proofErr w:type="spellEnd"/>
        <w:r w:rsidR="00290AFD" w:rsidRPr="00290AFD">
          <w:rPr>
            <w:rFonts w:eastAsiaTheme="minorHAnsi"/>
            <w:i/>
          </w:rPr>
          <w:t xml:space="preserve"> </w:t>
        </w:r>
        <w:proofErr w:type="spellStart"/>
        <w:r w:rsidR="00290AFD" w:rsidRPr="00290AFD">
          <w:rPr>
            <w:rFonts w:eastAsiaTheme="minorHAnsi"/>
            <w:i/>
          </w:rPr>
          <w:t>Mikrobiol</w:t>
        </w:r>
        <w:proofErr w:type="spellEnd"/>
        <w:r w:rsidR="00290AFD" w:rsidRPr="00290AFD">
          <w:rPr>
            <w:rFonts w:eastAsiaTheme="minorHAnsi"/>
            <w:i/>
          </w:rPr>
          <w:t xml:space="preserve"> </w:t>
        </w:r>
        <w:proofErr w:type="spellStart"/>
        <w:r w:rsidR="00290AFD" w:rsidRPr="00290AFD">
          <w:rPr>
            <w:rFonts w:eastAsiaTheme="minorHAnsi"/>
            <w:i/>
          </w:rPr>
          <w:t>Hyg</w:t>
        </w:r>
        <w:proofErr w:type="spellEnd"/>
        <w:r w:rsidR="00290AFD" w:rsidRPr="00290AFD">
          <w:rPr>
            <w:rFonts w:eastAsiaTheme="minorHAnsi"/>
            <w:i/>
          </w:rPr>
          <w:t>.</w:t>
        </w:r>
      </w:hyperlink>
      <w:r w:rsidR="00290AFD" w:rsidRPr="00290AFD">
        <w:rPr>
          <w:rFonts w:eastAsiaTheme="minorHAnsi"/>
          <w:i/>
        </w:rPr>
        <w:t xml:space="preserve"> </w:t>
      </w:r>
      <w:r w:rsidR="00290AFD" w:rsidRPr="00290AFD">
        <w:rPr>
          <w:rFonts w:eastAsiaTheme="minorHAnsi"/>
        </w:rPr>
        <w:t>178(5-6): 551-61.</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r w:rsidRPr="00290AFD">
        <w:rPr>
          <w:rFonts w:eastAsiaTheme="minorHAnsi"/>
          <w:bCs/>
        </w:rPr>
        <w:t xml:space="preserve">Meyer C, </w:t>
      </w:r>
      <w:proofErr w:type="spellStart"/>
      <w:r w:rsidRPr="00290AFD">
        <w:rPr>
          <w:rFonts w:eastAsiaTheme="minorHAnsi"/>
          <w:bCs/>
        </w:rPr>
        <w:t>Fredriksson-Ahomaa</w:t>
      </w:r>
      <w:proofErr w:type="spellEnd"/>
      <w:r w:rsidRPr="00290AFD">
        <w:rPr>
          <w:rFonts w:eastAsiaTheme="minorHAnsi"/>
          <w:bCs/>
        </w:rPr>
        <w:t xml:space="preserve"> M, </w:t>
      </w:r>
      <w:proofErr w:type="spellStart"/>
      <w:r w:rsidRPr="00290AFD">
        <w:rPr>
          <w:rFonts w:eastAsiaTheme="minorHAnsi"/>
          <w:bCs/>
        </w:rPr>
        <w:t>Stüber</w:t>
      </w:r>
      <w:proofErr w:type="spellEnd"/>
      <w:r w:rsidRPr="00290AFD">
        <w:rPr>
          <w:rFonts w:eastAsiaTheme="minorHAnsi"/>
          <w:bCs/>
        </w:rPr>
        <w:t xml:space="preserve"> E, </w:t>
      </w:r>
      <w:proofErr w:type="spellStart"/>
      <w:r w:rsidRPr="00290AFD">
        <w:rPr>
          <w:rFonts w:eastAsiaTheme="minorHAnsi"/>
          <w:bCs/>
        </w:rPr>
        <w:t>Thiel</w:t>
      </w:r>
      <w:proofErr w:type="spellEnd"/>
      <w:r w:rsidRPr="00290AFD">
        <w:rPr>
          <w:rFonts w:eastAsiaTheme="minorHAnsi"/>
          <w:bCs/>
        </w:rPr>
        <w:t xml:space="preserve"> S, </w:t>
      </w:r>
      <w:proofErr w:type="spellStart"/>
      <w:r w:rsidRPr="00290AFD">
        <w:rPr>
          <w:rFonts w:eastAsiaTheme="minorHAnsi"/>
          <w:bCs/>
        </w:rPr>
        <w:t>Märtlbauer</w:t>
      </w:r>
      <w:proofErr w:type="spellEnd"/>
      <w:r w:rsidRPr="00290AFD">
        <w:rPr>
          <w:rFonts w:eastAsiaTheme="minorHAnsi"/>
          <w:bCs/>
        </w:rPr>
        <w:t xml:space="preserve"> E. </w:t>
      </w:r>
      <w:r w:rsidRPr="00290AFD">
        <w:rPr>
          <w:rFonts w:eastAsiaTheme="minorHAnsi"/>
        </w:rPr>
        <w:t xml:space="preserve">Michael John Male and Tara Smith. 2012. </w:t>
      </w:r>
      <w:proofErr w:type="spellStart"/>
      <w:r w:rsidRPr="00290AFD">
        <w:rPr>
          <w:rFonts w:eastAsiaTheme="minorHAnsi"/>
        </w:rPr>
        <w:t>Methicillin</w:t>
      </w:r>
      <w:proofErr w:type="spellEnd"/>
      <w:r w:rsidRPr="00290AFD">
        <w:rPr>
          <w:rFonts w:eastAsiaTheme="minorHAnsi"/>
        </w:rPr>
        <w:t xml:space="preserve">-resistant </w:t>
      </w:r>
      <w:r w:rsidRPr="00290AFD">
        <w:rPr>
          <w:rFonts w:eastAsiaTheme="minorHAnsi"/>
          <w:i/>
          <w:iCs/>
        </w:rPr>
        <w:t xml:space="preserve">staphylococcus </w:t>
      </w:r>
      <w:proofErr w:type="spellStart"/>
      <w:r w:rsidRPr="00290AFD">
        <w:rPr>
          <w:rFonts w:eastAsiaTheme="minorHAnsi"/>
          <w:i/>
          <w:iCs/>
        </w:rPr>
        <w:t>aureus</w:t>
      </w:r>
      <w:proofErr w:type="spellEnd"/>
      <w:r w:rsidRPr="00290AFD">
        <w:rPr>
          <w:rFonts w:eastAsiaTheme="minorHAnsi"/>
          <w:i/>
          <w:iCs/>
        </w:rPr>
        <w:t xml:space="preserve"> </w:t>
      </w:r>
      <w:r w:rsidRPr="00290AFD">
        <w:rPr>
          <w:rFonts w:eastAsiaTheme="minorHAnsi"/>
        </w:rPr>
        <w:t>(</w:t>
      </w:r>
      <w:proofErr w:type="spellStart"/>
      <w:r w:rsidRPr="00290AFD">
        <w:rPr>
          <w:rFonts w:eastAsiaTheme="minorHAnsi"/>
        </w:rPr>
        <w:t>mrsa</w:t>
      </w:r>
      <w:proofErr w:type="spellEnd"/>
      <w:r w:rsidRPr="00290AFD">
        <w:rPr>
          <w:rFonts w:eastAsiaTheme="minorHAnsi"/>
        </w:rPr>
        <w:t xml:space="preserve">) in </w:t>
      </w:r>
      <w:proofErr w:type="spellStart"/>
      <w:r w:rsidRPr="00290AFD">
        <w:rPr>
          <w:rFonts w:eastAsiaTheme="minorHAnsi"/>
        </w:rPr>
        <w:t>midwestern</w:t>
      </w:r>
      <w:proofErr w:type="spellEnd"/>
      <w:r w:rsidRPr="00290AFD">
        <w:rPr>
          <w:rFonts w:eastAsiaTheme="minorHAnsi"/>
        </w:rPr>
        <w:t xml:space="preserve"> swine herds and swine workers. </w:t>
      </w:r>
      <w:proofErr w:type="spellStart"/>
      <w:proofErr w:type="gramStart"/>
      <w:r w:rsidRPr="00290AFD">
        <w:rPr>
          <w:rFonts w:eastAsiaTheme="minorHAnsi"/>
          <w:i/>
          <w:iCs/>
        </w:rPr>
        <w:t>Microbiol</w:t>
      </w:r>
      <w:proofErr w:type="spellEnd"/>
      <w:r w:rsidRPr="00290AFD">
        <w:rPr>
          <w:rFonts w:eastAsiaTheme="minorHAnsi"/>
          <w:i/>
          <w:iCs/>
        </w:rPr>
        <w:t>.</w:t>
      </w:r>
      <w:proofErr w:type="gramEnd"/>
      <w:r w:rsidRPr="00290AFD">
        <w:rPr>
          <w:rFonts w:eastAsiaTheme="minorHAnsi"/>
          <w:i/>
          <w:iCs/>
        </w:rPr>
        <w:t xml:space="preserve"> </w:t>
      </w:r>
      <w:r w:rsidRPr="00290AFD">
        <w:rPr>
          <w:rFonts w:eastAsiaTheme="minorHAnsi"/>
        </w:rPr>
        <w:t>122(3-4): 366-372.</w:t>
      </w:r>
    </w:p>
    <w:p w:rsidR="00290AFD" w:rsidRPr="00290AFD" w:rsidRDefault="00290AFD" w:rsidP="00290AFD">
      <w:pPr>
        <w:autoSpaceDE w:val="0"/>
        <w:autoSpaceDN w:val="0"/>
        <w:adjustRightInd w:val="0"/>
        <w:spacing w:line="360" w:lineRule="auto"/>
        <w:ind w:left="990" w:hanging="990"/>
        <w:jc w:val="both"/>
        <w:rPr>
          <w:rFonts w:eastAsiaTheme="minorHAnsi"/>
          <w:sz w:val="4"/>
        </w:rPr>
      </w:pP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Micek</w:t>
      </w:r>
      <w:proofErr w:type="spellEnd"/>
      <w:r w:rsidRPr="00290AFD">
        <w:rPr>
          <w:rFonts w:eastAsiaTheme="minorHAnsi"/>
        </w:rPr>
        <w:t xml:space="preserve"> ST. 2007. Alternatives to </w:t>
      </w:r>
      <w:proofErr w:type="spellStart"/>
      <w:r w:rsidRPr="00290AFD">
        <w:rPr>
          <w:rFonts w:eastAsiaTheme="minorHAnsi"/>
        </w:rPr>
        <w:t>vancomycin</w:t>
      </w:r>
      <w:proofErr w:type="spellEnd"/>
      <w:r w:rsidRPr="00290AFD">
        <w:rPr>
          <w:rFonts w:eastAsiaTheme="minorHAnsi"/>
        </w:rPr>
        <w:t xml:space="preserve"> for the treatment of </w:t>
      </w:r>
      <w:proofErr w:type="spellStart"/>
      <w:r w:rsidRPr="00290AFD">
        <w:rPr>
          <w:rFonts w:eastAsiaTheme="minorHAnsi"/>
        </w:rPr>
        <w:t>methicillin</w:t>
      </w:r>
      <w:proofErr w:type="spellEnd"/>
      <w:r w:rsidRPr="00290AFD">
        <w:rPr>
          <w:rFonts w:eastAsiaTheme="minorHAnsi"/>
        </w:rPr>
        <w:t xml:space="preserve">-resistant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w:t>
      </w:r>
      <w:proofErr w:type="gramStart"/>
      <w:r w:rsidRPr="00290AFD">
        <w:rPr>
          <w:rFonts w:eastAsiaTheme="minorHAnsi"/>
        </w:rPr>
        <w:t>infections .</w:t>
      </w:r>
      <w:proofErr w:type="gramEnd"/>
      <w:r w:rsidRPr="00290AFD">
        <w:rPr>
          <w:rFonts w:eastAsiaTheme="minorHAnsi"/>
        </w:rPr>
        <w:t xml:space="preserve"> </w:t>
      </w:r>
      <w:proofErr w:type="spellStart"/>
      <w:proofErr w:type="gramStart"/>
      <w:r w:rsidRPr="00290AFD">
        <w:rPr>
          <w:rFonts w:eastAsiaTheme="minorHAnsi"/>
          <w:i/>
        </w:rPr>
        <w:t>Clin</w:t>
      </w:r>
      <w:proofErr w:type="spellEnd"/>
      <w:r w:rsidRPr="00290AFD">
        <w:rPr>
          <w:rFonts w:eastAsiaTheme="minorHAnsi"/>
          <w:i/>
        </w:rPr>
        <w:t>.</w:t>
      </w:r>
      <w:proofErr w:type="gramEnd"/>
      <w:r w:rsidRPr="00290AFD">
        <w:rPr>
          <w:rFonts w:eastAsiaTheme="minorHAnsi"/>
          <w:i/>
        </w:rPr>
        <w:t xml:space="preserve"> Infect Dis</w:t>
      </w:r>
      <w:r w:rsidRPr="00290AFD">
        <w:rPr>
          <w:rFonts w:eastAsiaTheme="minorHAnsi"/>
        </w:rPr>
        <w:t>. 45(3): 184 –190.</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t>Mireille</w:t>
      </w:r>
      <w:proofErr w:type="spellEnd"/>
      <w:r w:rsidRPr="00290AFD">
        <w:rPr>
          <w:rFonts w:eastAsiaTheme="minorHAnsi"/>
        </w:rPr>
        <w:t xml:space="preserve"> </w:t>
      </w:r>
      <w:proofErr w:type="spellStart"/>
      <w:r w:rsidRPr="00290AFD">
        <w:rPr>
          <w:rFonts w:eastAsiaTheme="minorHAnsi"/>
        </w:rPr>
        <w:t>Goetghebeur</w:t>
      </w:r>
      <w:proofErr w:type="spellEnd"/>
      <w:r w:rsidRPr="00290AFD">
        <w:rPr>
          <w:rFonts w:eastAsiaTheme="minorHAnsi"/>
        </w:rPr>
        <w:t>, Pierre-</w:t>
      </w:r>
      <w:proofErr w:type="spellStart"/>
      <w:r w:rsidRPr="00290AFD">
        <w:rPr>
          <w:rFonts w:eastAsiaTheme="minorHAnsi"/>
        </w:rPr>
        <w:t>Alexandre</w:t>
      </w:r>
      <w:proofErr w:type="spellEnd"/>
      <w:r w:rsidRPr="00290AFD">
        <w:rPr>
          <w:rFonts w:eastAsiaTheme="minorHAnsi"/>
        </w:rPr>
        <w:t xml:space="preserve"> Landry, Donald Han and Colin Vicente 2007.</w:t>
      </w:r>
      <w:proofErr w:type="gramEnd"/>
      <w:r w:rsidRPr="00290AFD">
        <w:rPr>
          <w:rFonts w:eastAsiaTheme="minorHAnsi"/>
        </w:rPr>
        <w:t xml:space="preserve"> </w:t>
      </w:r>
      <w:proofErr w:type="spellStart"/>
      <w:r w:rsidRPr="00290AFD">
        <w:rPr>
          <w:rFonts w:eastAsiaTheme="minorHAnsi"/>
        </w:rPr>
        <w:t>Methicillin</w:t>
      </w:r>
      <w:proofErr w:type="spellEnd"/>
      <w:r w:rsidRPr="00290AFD">
        <w:rPr>
          <w:rFonts w:eastAsiaTheme="minorHAnsi"/>
        </w:rPr>
        <w:t xml:space="preserve">-resistant Staphylococcus </w:t>
      </w:r>
      <w:proofErr w:type="spellStart"/>
      <w:r w:rsidRPr="00290AFD">
        <w:rPr>
          <w:rFonts w:eastAsiaTheme="minorHAnsi"/>
        </w:rPr>
        <w:t>aureus</w:t>
      </w:r>
      <w:proofErr w:type="spellEnd"/>
      <w:r w:rsidRPr="00290AFD">
        <w:rPr>
          <w:rFonts w:eastAsiaTheme="minorHAnsi"/>
        </w:rPr>
        <w:t xml:space="preserve">: A public health issue with economic consequences. </w:t>
      </w:r>
      <w:r w:rsidRPr="00290AFD">
        <w:rPr>
          <w:rFonts w:eastAsiaTheme="minorHAnsi"/>
          <w:i/>
        </w:rPr>
        <w:t xml:space="preserve">Can J Infect </w:t>
      </w:r>
      <w:proofErr w:type="spellStart"/>
      <w:r w:rsidRPr="00290AFD">
        <w:rPr>
          <w:rFonts w:eastAsiaTheme="minorHAnsi"/>
          <w:i/>
        </w:rPr>
        <w:t>Dis</w:t>
      </w:r>
      <w:proofErr w:type="spellEnd"/>
      <w:r w:rsidRPr="00290AFD">
        <w:rPr>
          <w:rFonts w:eastAsiaTheme="minorHAnsi"/>
          <w:i/>
        </w:rPr>
        <w:t xml:space="preserve"> Med </w:t>
      </w:r>
      <w:proofErr w:type="spellStart"/>
      <w:proofErr w:type="gramStart"/>
      <w:r w:rsidRPr="00290AFD">
        <w:rPr>
          <w:rFonts w:eastAsiaTheme="minorHAnsi"/>
          <w:i/>
        </w:rPr>
        <w:t>Microbiol</w:t>
      </w:r>
      <w:proofErr w:type="spellEnd"/>
      <w:r w:rsidRPr="00290AFD">
        <w:rPr>
          <w:rFonts w:eastAsiaTheme="minorHAnsi"/>
        </w:rPr>
        <w:t>.</w:t>
      </w:r>
      <w:proofErr w:type="gramEnd"/>
      <w:r w:rsidRPr="00290AFD">
        <w:rPr>
          <w:rFonts w:eastAsiaTheme="minorHAnsi"/>
        </w:rPr>
        <w:t xml:space="preserve"> 18(1): 27–34.</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t>Moodley</w:t>
      </w:r>
      <w:proofErr w:type="spellEnd"/>
      <w:r w:rsidRPr="00290AFD">
        <w:rPr>
          <w:rFonts w:eastAsiaTheme="minorHAnsi"/>
        </w:rPr>
        <w:t xml:space="preserve"> A, Nightingale EC, </w:t>
      </w:r>
      <w:proofErr w:type="spellStart"/>
      <w:r w:rsidRPr="00290AFD">
        <w:rPr>
          <w:rFonts w:eastAsiaTheme="minorHAnsi"/>
        </w:rPr>
        <w:t>Stegger</w:t>
      </w:r>
      <w:proofErr w:type="spellEnd"/>
      <w:r w:rsidRPr="00290AFD">
        <w:rPr>
          <w:rFonts w:eastAsiaTheme="minorHAnsi"/>
        </w:rPr>
        <w:t xml:space="preserve"> M, Nielsen SS, </w:t>
      </w:r>
      <w:proofErr w:type="spellStart"/>
      <w:r w:rsidRPr="00290AFD">
        <w:rPr>
          <w:rFonts w:eastAsiaTheme="minorHAnsi"/>
        </w:rPr>
        <w:t>Skov</w:t>
      </w:r>
      <w:proofErr w:type="spellEnd"/>
      <w:r w:rsidRPr="00290AFD">
        <w:rPr>
          <w:rFonts w:eastAsiaTheme="minorHAnsi"/>
        </w:rPr>
        <w:t xml:space="preserve"> RL and </w:t>
      </w:r>
      <w:proofErr w:type="spellStart"/>
      <w:r w:rsidRPr="00290AFD">
        <w:rPr>
          <w:rFonts w:eastAsiaTheme="minorHAnsi"/>
        </w:rPr>
        <w:t>Guardabassi</w:t>
      </w:r>
      <w:proofErr w:type="spellEnd"/>
      <w:r w:rsidRPr="00290AFD">
        <w:rPr>
          <w:rFonts w:eastAsiaTheme="minorHAnsi"/>
        </w:rPr>
        <w:t xml:space="preserve"> L. 2008.</w:t>
      </w:r>
      <w:proofErr w:type="gramEnd"/>
      <w:r w:rsidRPr="00290AFD">
        <w:rPr>
          <w:rFonts w:eastAsiaTheme="minorHAnsi"/>
        </w:rPr>
        <w:t xml:space="preserve">  </w:t>
      </w:r>
      <w:proofErr w:type="gramStart"/>
      <w:r w:rsidRPr="00290AFD">
        <w:rPr>
          <w:rFonts w:eastAsiaTheme="minorHAnsi"/>
        </w:rPr>
        <w:t xml:space="preserve">High risk for nasal carriage of </w:t>
      </w:r>
      <w:proofErr w:type="spellStart"/>
      <w:r w:rsidRPr="00290AFD">
        <w:rPr>
          <w:rFonts w:eastAsiaTheme="minorHAnsi"/>
        </w:rPr>
        <w:t>methicillin</w:t>
      </w:r>
      <w:proofErr w:type="spellEnd"/>
      <w:r w:rsidRPr="00290AFD">
        <w:rPr>
          <w:rFonts w:eastAsiaTheme="minorHAnsi"/>
        </w:rPr>
        <w:t xml:space="preserve">-resistant Staphylococcus </w:t>
      </w:r>
      <w:proofErr w:type="spellStart"/>
      <w:r w:rsidRPr="00290AFD">
        <w:rPr>
          <w:rFonts w:eastAsiaTheme="minorHAnsi"/>
        </w:rPr>
        <w:t>aureus</w:t>
      </w:r>
      <w:proofErr w:type="spellEnd"/>
      <w:r w:rsidRPr="00290AFD">
        <w:rPr>
          <w:rFonts w:eastAsiaTheme="minorHAnsi"/>
        </w:rPr>
        <w:t xml:space="preserve"> among Danish veterinary practitioners.</w:t>
      </w:r>
      <w:proofErr w:type="gramEnd"/>
      <w:r w:rsidRPr="00290AFD">
        <w:rPr>
          <w:rFonts w:eastAsiaTheme="minorHAnsi"/>
        </w:rPr>
        <w:t xml:space="preserve"> </w:t>
      </w:r>
      <w:r w:rsidRPr="00290AFD">
        <w:rPr>
          <w:rFonts w:eastAsiaTheme="minorHAnsi"/>
          <w:i/>
        </w:rPr>
        <w:t>Scand J Work Environ Health</w:t>
      </w:r>
      <w:r w:rsidRPr="00290AFD">
        <w:rPr>
          <w:rFonts w:eastAsiaTheme="minorHAnsi"/>
        </w:rPr>
        <w:t>. 34(2): 151–157</w:t>
      </w:r>
      <w:r w:rsidRPr="00290AFD">
        <w:rPr>
          <w:rFonts w:asciiTheme="minorHAnsi" w:eastAsiaTheme="minorHAnsi" w:hAnsiTheme="minorHAnsi" w:cstheme="minorBidi"/>
          <w:sz w:val="22"/>
          <w:szCs w:val="22"/>
        </w:rPr>
        <w:t>.</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 xml:space="preserve">Morris DO, Mauldin EA, O’Shea K, </w:t>
      </w:r>
      <w:proofErr w:type="spellStart"/>
      <w:r w:rsidRPr="00290AFD">
        <w:rPr>
          <w:rFonts w:eastAsiaTheme="minorHAnsi"/>
        </w:rPr>
        <w:t>Shofer</w:t>
      </w:r>
      <w:proofErr w:type="spellEnd"/>
      <w:r w:rsidRPr="00290AFD">
        <w:rPr>
          <w:rFonts w:eastAsiaTheme="minorHAnsi"/>
        </w:rPr>
        <w:t xml:space="preserve"> FS and Rankin SC. 2006.</w:t>
      </w:r>
      <w:proofErr w:type="gramEnd"/>
      <w:r w:rsidRPr="00290AFD">
        <w:rPr>
          <w:rFonts w:eastAsiaTheme="minorHAnsi"/>
        </w:rPr>
        <w:t xml:space="preserve"> </w:t>
      </w:r>
      <w:proofErr w:type="gramStart"/>
      <w:r w:rsidRPr="00290AFD">
        <w:rPr>
          <w:rFonts w:eastAsiaTheme="minorHAnsi"/>
        </w:rPr>
        <w:t xml:space="preserve">Clinical, microbiological, and molecular characterization of </w:t>
      </w:r>
      <w:proofErr w:type="spellStart"/>
      <w:r w:rsidRPr="00290AFD">
        <w:rPr>
          <w:rFonts w:eastAsiaTheme="minorHAnsi"/>
        </w:rPr>
        <w:t>methicillin</w:t>
      </w:r>
      <w:proofErr w:type="spellEnd"/>
      <w:r w:rsidRPr="00290AFD">
        <w:rPr>
          <w:rFonts w:eastAsiaTheme="minorHAnsi"/>
        </w:rPr>
        <w:t xml:space="preserve">-resistant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infections of cats.</w:t>
      </w:r>
      <w:proofErr w:type="gramEnd"/>
      <w:r w:rsidRPr="00290AFD">
        <w:rPr>
          <w:rFonts w:eastAsiaTheme="minorHAnsi"/>
        </w:rPr>
        <w:t xml:space="preserve"> </w:t>
      </w:r>
      <w:proofErr w:type="gramStart"/>
      <w:r w:rsidRPr="00290AFD">
        <w:rPr>
          <w:rFonts w:eastAsiaTheme="minorHAnsi"/>
          <w:i/>
        </w:rPr>
        <w:t>Am</w:t>
      </w:r>
      <w:proofErr w:type="gramEnd"/>
      <w:r w:rsidRPr="00290AFD">
        <w:rPr>
          <w:rFonts w:eastAsiaTheme="minorHAnsi"/>
          <w:i/>
        </w:rPr>
        <w:t xml:space="preserve"> J Vet Res. </w:t>
      </w:r>
      <w:r w:rsidRPr="00290AFD">
        <w:rPr>
          <w:rFonts w:eastAsiaTheme="minorHAnsi"/>
        </w:rPr>
        <w:t>67(8): 1421-1425.</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lastRenderedPageBreak/>
        <w:t>Mubita</w:t>
      </w:r>
      <w:proofErr w:type="spellEnd"/>
      <w:r w:rsidRPr="00290AFD">
        <w:rPr>
          <w:rFonts w:eastAsiaTheme="minorHAnsi"/>
        </w:rPr>
        <w:t xml:space="preserve"> D, Patel D, </w:t>
      </w:r>
      <w:proofErr w:type="spellStart"/>
      <w:r w:rsidRPr="00290AFD">
        <w:rPr>
          <w:rFonts w:eastAsiaTheme="minorHAnsi"/>
        </w:rPr>
        <w:t>Misra</w:t>
      </w:r>
      <w:proofErr w:type="spellEnd"/>
      <w:r w:rsidRPr="00290AFD">
        <w:rPr>
          <w:rFonts w:eastAsiaTheme="minorHAnsi"/>
        </w:rPr>
        <w:t xml:space="preserve"> DS, Gupta RS and Mule D. 1995.</w:t>
      </w:r>
      <w:proofErr w:type="gramEnd"/>
      <w:r w:rsidRPr="00290AFD">
        <w:rPr>
          <w:rFonts w:eastAsiaTheme="minorHAnsi"/>
        </w:rPr>
        <w:t xml:space="preserve"> </w:t>
      </w:r>
      <w:proofErr w:type="gramStart"/>
      <w:r w:rsidRPr="00290AFD">
        <w:rPr>
          <w:rFonts w:eastAsiaTheme="minorHAnsi"/>
        </w:rPr>
        <w:t>Characterization of Staphylococci from nasal cavity of apparently healthy dogs from Lusaka, Zambia.</w:t>
      </w:r>
      <w:proofErr w:type="gramEnd"/>
      <w:r w:rsidRPr="00290AFD">
        <w:rPr>
          <w:rFonts w:eastAsiaTheme="minorHAnsi"/>
        </w:rPr>
        <w:t xml:space="preserve"> </w:t>
      </w:r>
      <w:proofErr w:type="spellStart"/>
      <w:r w:rsidRPr="00290AFD">
        <w:rPr>
          <w:rFonts w:eastAsiaTheme="minorHAnsi"/>
          <w:i/>
        </w:rPr>
        <w:t>Immunol</w:t>
      </w:r>
      <w:proofErr w:type="spellEnd"/>
      <w:r w:rsidRPr="00290AFD">
        <w:rPr>
          <w:rFonts w:eastAsiaTheme="minorHAnsi"/>
          <w:i/>
        </w:rPr>
        <w:t xml:space="preserve"> Infect Diseases.</w:t>
      </w:r>
      <w:r w:rsidRPr="00290AFD">
        <w:rPr>
          <w:rFonts w:eastAsiaTheme="minorHAnsi"/>
        </w:rPr>
        <w:t xml:space="preserve"> 16(1/2): 46-48.</w:t>
      </w: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NCCLS.</w:t>
      </w:r>
      <w:proofErr w:type="gramEnd"/>
      <w:r w:rsidRPr="00290AFD">
        <w:rPr>
          <w:rFonts w:eastAsiaTheme="minorHAnsi"/>
        </w:rPr>
        <w:t xml:space="preserve"> 2007. Performance Standards for </w:t>
      </w:r>
      <w:proofErr w:type="spellStart"/>
      <w:r w:rsidRPr="00290AFD">
        <w:rPr>
          <w:rFonts w:eastAsiaTheme="minorHAnsi"/>
        </w:rPr>
        <w:t>Antimicrbial</w:t>
      </w:r>
      <w:proofErr w:type="spellEnd"/>
      <w:r w:rsidRPr="00290AFD">
        <w:rPr>
          <w:rFonts w:eastAsiaTheme="minorHAnsi"/>
        </w:rPr>
        <w:t xml:space="preserve"> Susceptibility Testing; Seventeenth Informational Supplement, M100-S17, vol.27. </w:t>
      </w:r>
      <w:proofErr w:type="gramStart"/>
      <w:r w:rsidRPr="00290AFD">
        <w:rPr>
          <w:rFonts w:eastAsiaTheme="minorHAnsi"/>
        </w:rPr>
        <w:t>National Committee for Clinical Laboratory Standards, Wayne, PA.</w:t>
      </w:r>
      <w:proofErr w:type="gramEnd"/>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Noskin</w:t>
      </w:r>
      <w:proofErr w:type="spellEnd"/>
      <w:r w:rsidRPr="00290AFD">
        <w:rPr>
          <w:rFonts w:eastAsiaTheme="minorHAnsi"/>
        </w:rPr>
        <w:t xml:space="preserve"> GA, Rubin RJ, </w:t>
      </w:r>
      <w:proofErr w:type="spellStart"/>
      <w:r w:rsidRPr="00290AFD">
        <w:rPr>
          <w:rFonts w:eastAsiaTheme="minorHAnsi"/>
        </w:rPr>
        <w:t>Schentag</w:t>
      </w:r>
      <w:proofErr w:type="spellEnd"/>
      <w:r w:rsidRPr="00290AFD">
        <w:rPr>
          <w:rFonts w:eastAsiaTheme="minorHAnsi"/>
        </w:rPr>
        <w:t xml:space="preserve"> JJ, </w:t>
      </w:r>
      <w:proofErr w:type="spellStart"/>
      <w:r w:rsidRPr="00290AFD">
        <w:rPr>
          <w:rFonts w:eastAsiaTheme="minorHAnsi"/>
        </w:rPr>
        <w:t>Kluytmans</w:t>
      </w:r>
      <w:proofErr w:type="spellEnd"/>
      <w:r w:rsidRPr="00290AFD">
        <w:rPr>
          <w:rFonts w:eastAsiaTheme="minorHAnsi"/>
        </w:rPr>
        <w:t xml:space="preserve"> J, </w:t>
      </w:r>
      <w:proofErr w:type="spellStart"/>
      <w:r w:rsidRPr="00290AFD">
        <w:rPr>
          <w:rFonts w:eastAsiaTheme="minorHAnsi"/>
        </w:rPr>
        <w:t>Hedblom</w:t>
      </w:r>
      <w:proofErr w:type="spellEnd"/>
      <w:r w:rsidRPr="00290AFD">
        <w:rPr>
          <w:rFonts w:eastAsiaTheme="minorHAnsi"/>
        </w:rPr>
        <w:t xml:space="preserve"> EC, Jacobson C, </w:t>
      </w:r>
      <w:proofErr w:type="spellStart"/>
      <w:r w:rsidRPr="00290AFD">
        <w:rPr>
          <w:rFonts w:eastAsiaTheme="minorHAnsi"/>
        </w:rPr>
        <w:t>Smulders</w:t>
      </w:r>
      <w:proofErr w:type="spellEnd"/>
      <w:r w:rsidRPr="00290AFD">
        <w:rPr>
          <w:rFonts w:eastAsiaTheme="minorHAnsi"/>
        </w:rPr>
        <w:t xml:space="preserve"> M, </w:t>
      </w:r>
      <w:proofErr w:type="spellStart"/>
      <w:r w:rsidRPr="00290AFD">
        <w:rPr>
          <w:rFonts w:eastAsiaTheme="minorHAnsi"/>
        </w:rPr>
        <w:t>Gemmen</w:t>
      </w:r>
      <w:proofErr w:type="spellEnd"/>
      <w:r w:rsidRPr="00290AFD">
        <w:rPr>
          <w:rFonts w:eastAsiaTheme="minorHAnsi"/>
        </w:rPr>
        <w:t xml:space="preserve"> E and </w:t>
      </w:r>
      <w:proofErr w:type="spellStart"/>
      <w:r w:rsidRPr="00290AFD">
        <w:rPr>
          <w:rFonts w:eastAsiaTheme="minorHAnsi"/>
        </w:rPr>
        <w:t>Bharmal</w:t>
      </w:r>
      <w:proofErr w:type="spellEnd"/>
      <w:r w:rsidRPr="00290AFD">
        <w:rPr>
          <w:rFonts w:eastAsiaTheme="minorHAnsi"/>
        </w:rPr>
        <w:t xml:space="preserve"> M. 2007. National trends in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infection rates: impact on economic burden and mortality over a 6-year period (1998-2003). </w:t>
      </w:r>
      <w:proofErr w:type="spellStart"/>
      <w:r w:rsidRPr="00290AFD">
        <w:rPr>
          <w:rFonts w:eastAsiaTheme="minorHAnsi"/>
          <w:i/>
        </w:rPr>
        <w:t>Clin</w:t>
      </w:r>
      <w:proofErr w:type="spellEnd"/>
      <w:r w:rsidRPr="00290AFD">
        <w:rPr>
          <w:rFonts w:eastAsiaTheme="minorHAnsi"/>
          <w:i/>
        </w:rPr>
        <w:t xml:space="preserve"> Infect Dis</w:t>
      </w:r>
      <w:r w:rsidRPr="00290AFD">
        <w:rPr>
          <w:rFonts w:eastAsiaTheme="minorHAnsi"/>
        </w:rPr>
        <w:t>. 45(9): 1132-1140.</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Pinho</w:t>
      </w:r>
      <w:proofErr w:type="spellEnd"/>
      <w:r w:rsidRPr="00290AFD">
        <w:rPr>
          <w:rFonts w:eastAsiaTheme="minorHAnsi"/>
        </w:rPr>
        <w:t xml:space="preserve"> MG, De </w:t>
      </w:r>
      <w:proofErr w:type="spellStart"/>
      <w:r w:rsidRPr="00290AFD">
        <w:rPr>
          <w:rFonts w:eastAsiaTheme="minorHAnsi"/>
        </w:rPr>
        <w:t>Lencastre</w:t>
      </w:r>
      <w:proofErr w:type="spellEnd"/>
      <w:r w:rsidRPr="00290AFD">
        <w:rPr>
          <w:rFonts w:eastAsiaTheme="minorHAnsi"/>
        </w:rPr>
        <w:t xml:space="preserve"> H, Tomasz A. 2001. An acquired and a native penicillin-binding protein cooperate in building the cell wall of drug-resistant staphylococci. P</w:t>
      </w:r>
      <w:r w:rsidRPr="00290AFD">
        <w:rPr>
          <w:rFonts w:eastAsiaTheme="minorHAnsi"/>
          <w:i/>
        </w:rPr>
        <w:t xml:space="preserve">roc </w:t>
      </w:r>
      <w:proofErr w:type="spellStart"/>
      <w:r w:rsidRPr="00290AFD">
        <w:rPr>
          <w:rFonts w:eastAsiaTheme="minorHAnsi"/>
          <w:i/>
        </w:rPr>
        <w:t>Natl</w:t>
      </w:r>
      <w:proofErr w:type="spellEnd"/>
      <w:r w:rsidRPr="00290AFD">
        <w:rPr>
          <w:rFonts w:eastAsiaTheme="minorHAnsi"/>
          <w:i/>
        </w:rPr>
        <w:t xml:space="preserve"> </w:t>
      </w:r>
      <w:proofErr w:type="spellStart"/>
      <w:r w:rsidRPr="00290AFD">
        <w:rPr>
          <w:rFonts w:eastAsiaTheme="minorHAnsi"/>
          <w:i/>
        </w:rPr>
        <w:t>Acad</w:t>
      </w:r>
      <w:proofErr w:type="spellEnd"/>
      <w:r w:rsidRPr="00290AFD">
        <w:rPr>
          <w:rFonts w:eastAsiaTheme="minorHAnsi"/>
          <w:i/>
        </w:rPr>
        <w:t xml:space="preserve"> Sci.</w:t>
      </w:r>
      <w:r w:rsidRPr="00290AFD">
        <w:rPr>
          <w:rFonts w:eastAsiaTheme="minorHAnsi"/>
        </w:rPr>
        <w:t xml:space="preserve"> 98(13): 10886-10891.</w:t>
      </w:r>
    </w:p>
    <w:p w:rsidR="00290AFD" w:rsidRPr="00290AFD" w:rsidRDefault="00290AFD" w:rsidP="00290AFD">
      <w:pPr>
        <w:autoSpaceDE w:val="0"/>
        <w:autoSpaceDN w:val="0"/>
        <w:adjustRightInd w:val="0"/>
        <w:spacing w:line="360" w:lineRule="auto"/>
        <w:ind w:left="990" w:hanging="990"/>
        <w:jc w:val="both"/>
        <w:rPr>
          <w:rFonts w:eastAsiaTheme="minorHAnsi"/>
          <w:sz w:val="14"/>
        </w:rPr>
      </w:pPr>
    </w:p>
    <w:p w:rsidR="00290AFD" w:rsidRPr="00290AFD" w:rsidRDefault="009D12BD" w:rsidP="00290AFD">
      <w:pPr>
        <w:autoSpaceDE w:val="0"/>
        <w:autoSpaceDN w:val="0"/>
        <w:adjustRightInd w:val="0"/>
        <w:spacing w:line="360" w:lineRule="auto"/>
        <w:ind w:left="990" w:hanging="990"/>
        <w:jc w:val="both"/>
        <w:rPr>
          <w:rFonts w:eastAsiaTheme="minorHAnsi"/>
        </w:rPr>
      </w:pPr>
      <w:hyperlink r:id="rId99" w:history="1">
        <w:proofErr w:type="spellStart"/>
        <w:r w:rsidR="00290AFD" w:rsidRPr="00290AFD">
          <w:rPr>
            <w:rFonts w:eastAsiaTheme="minorHAnsi"/>
          </w:rPr>
          <w:t>Pletinckx</w:t>
        </w:r>
        <w:proofErr w:type="spellEnd"/>
        <w:r w:rsidR="00290AFD" w:rsidRPr="00290AFD">
          <w:rPr>
            <w:rFonts w:eastAsiaTheme="minorHAnsi"/>
          </w:rPr>
          <w:t xml:space="preserve"> LJ</w:t>
        </w:r>
      </w:hyperlink>
      <w:r w:rsidR="00290AFD" w:rsidRPr="00290AFD">
        <w:rPr>
          <w:rFonts w:eastAsiaTheme="minorHAnsi"/>
        </w:rPr>
        <w:t xml:space="preserve">, </w:t>
      </w:r>
      <w:hyperlink r:id="rId100" w:history="1">
        <w:proofErr w:type="spellStart"/>
        <w:r w:rsidR="00290AFD" w:rsidRPr="00290AFD">
          <w:rPr>
            <w:rFonts w:eastAsiaTheme="minorHAnsi"/>
          </w:rPr>
          <w:t>Verhegghe</w:t>
        </w:r>
        <w:proofErr w:type="spellEnd"/>
        <w:r w:rsidR="00290AFD" w:rsidRPr="00290AFD">
          <w:rPr>
            <w:rFonts w:eastAsiaTheme="minorHAnsi"/>
          </w:rPr>
          <w:t xml:space="preserve"> M</w:t>
        </w:r>
      </w:hyperlink>
      <w:r w:rsidR="00290AFD" w:rsidRPr="00290AFD">
        <w:rPr>
          <w:rFonts w:eastAsiaTheme="minorHAnsi"/>
        </w:rPr>
        <w:t xml:space="preserve">, </w:t>
      </w:r>
      <w:hyperlink r:id="rId101" w:history="1">
        <w:proofErr w:type="spellStart"/>
        <w:r w:rsidR="00290AFD" w:rsidRPr="00290AFD">
          <w:rPr>
            <w:rFonts w:eastAsiaTheme="minorHAnsi"/>
          </w:rPr>
          <w:t>Dewulf</w:t>
        </w:r>
        <w:proofErr w:type="spellEnd"/>
        <w:r w:rsidR="00290AFD" w:rsidRPr="00290AFD">
          <w:rPr>
            <w:rFonts w:eastAsiaTheme="minorHAnsi"/>
          </w:rPr>
          <w:t xml:space="preserve"> J</w:t>
        </w:r>
      </w:hyperlink>
      <w:r w:rsidR="00290AFD" w:rsidRPr="00290AFD">
        <w:rPr>
          <w:rFonts w:eastAsiaTheme="minorHAnsi"/>
        </w:rPr>
        <w:t xml:space="preserve">, </w:t>
      </w:r>
      <w:hyperlink r:id="rId102" w:history="1">
        <w:proofErr w:type="spellStart"/>
        <w:r w:rsidR="00290AFD" w:rsidRPr="00290AFD">
          <w:rPr>
            <w:rFonts w:eastAsiaTheme="minorHAnsi"/>
          </w:rPr>
          <w:t>Crombé</w:t>
        </w:r>
        <w:proofErr w:type="spellEnd"/>
        <w:r w:rsidR="00290AFD" w:rsidRPr="00290AFD">
          <w:rPr>
            <w:rFonts w:eastAsiaTheme="minorHAnsi"/>
          </w:rPr>
          <w:t xml:space="preserve"> F</w:t>
        </w:r>
      </w:hyperlink>
      <w:r w:rsidR="00290AFD" w:rsidRPr="00290AFD">
        <w:rPr>
          <w:rFonts w:eastAsiaTheme="minorHAnsi"/>
        </w:rPr>
        <w:t xml:space="preserve">, </w:t>
      </w:r>
      <w:hyperlink r:id="rId103" w:history="1">
        <w:r w:rsidR="00290AFD" w:rsidRPr="00290AFD">
          <w:rPr>
            <w:rFonts w:eastAsiaTheme="minorHAnsi"/>
          </w:rPr>
          <w:t xml:space="preserve">De </w:t>
        </w:r>
        <w:proofErr w:type="spellStart"/>
        <w:r w:rsidR="00290AFD" w:rsidRPr="00290AFD">
          <w:rPr>
            <w:rFonts w:eastAsiaTheme="minorHAnsi"/>
          </w:rPr>
          <w:t>Bleecker</w:t>
        </w:r>
        <w:proofErr w:type="spellEnd"/>
        <w:r w:rsidR="00290AFD" w:rsidRPr="00290AFD">
          <w:rPr>
            <w:rFonts w:eastAsiaTheme="minorHAnsi"/>
          </w:rPr>
          <w:t xml:space="preserve"> Y</w:t>
        </w:r>
      </w:hyperlink>
      <w:r w:rsidR="00290AFD" w:rsidRPr="00290AFD">
        <w:rPr>
          <w:rFonts w:eastAsiaTheme="minorHAnsi"/>
        </w:rPr>
        <w:t xml:space="preserve">, </w:t>
      </w:r>
      <w:hyperlink r:id="rId104" w:history="1">
        <w:proofErr w:type="spellStart"/>
        <w:r w:rsidR="00290AFD" w:rsidRPr="00290AFD">
          <w:rPr>
            <w:rFonts w:eastAsiaTheme="minorHAnsi"/>
          </w:rPr>
          <w:t>Rasschaert</w:t>
        </w:r>
        <w:proofErr w:type="spellEnd"/>
        <w:r w:rsidR="00290AFD" w:rsidRPr="00290AFD">
          <w:rPr>
            <w:rFonts w:eastAsiaTheme="minorHAnsi"/>
          </w:rPr>
          <w:t xml:space="preserve"> G</w:t>
        </w:r>
      </w:hyperlink>
      <w:r w:rsidR="00290AFD" w:rsidRPr="00290AFD">
        <w:rPr>
          <w:rFonts w:eastAsiaTheme="minorHAnsi"/>
        </w:rPr>
        <w:t xml:space="preserve">, </w:t>
      </w:r>
      <w:hyperlink r:id="rId105" w:history="1">
        <w:proofErr w:type="spellStart"/>
        <w:r w:rsidR="00290AFD" w:rsidRPr="00290AFD">
          <w:rPr>
            <w:rFonts w:eastAsiaTheme="minorHAnsi"/>
          </w:rPr>
          <w:t>Goddeeris</w:t>
        </w:r>
        <w:proofErr w:type="spellEnd"/>
        <w:r w:rsidR="00290AFD" w:rsidRPr="00290AFD">
          <w:rPr>
            <w:rFonts w:eastAsiaTheme="minorHAnsi"/>
          </w:rPr>
          <w:t xml:space="preserve"> BM</w:t>
        </w:r>
      </w:hyperlink>
      <w:r w:rsidR="00290AFD" w:rsidRPr="00290AFD">
        <w:rPr>
          <w:rFonts w:eastAsiaTheme="minorHAnsi"/>
        </w:rPr>
        <w:t xml:space="preserve"> and </w:t>
      </w:r>
      <w:hyperlink r:id="rId106" w:history="1">
        <w:r w:rsidR="00290AFD" w:rsidRPr="00290AFD">
          <w:rPr>
            <w:rFonts w:eastAsiaTheme="minorHAnsi"/>
          </w:rPr>
          <w:t>De Man I</w:t>
        </w:r>
      </w:hyperlink>
      <w:r w:rsidR="00290AFD" w:rsidRPr="00290AFD">
        <w:rPr>
          <w:rFonts w:eastAsiaTheme="minorHAnsi"/>
        </w:rPr>
        <w:t xml:space="preserve">. (2011). </w:t>
      </w:r>
      <w:proofErr w:type="gramStart"/>
      <w:r w:rsidR="00290AFD" w:rsidRPr="00290AFD">
        <w:rPr>
          <w:rFonts w:eastAsiaTheme="minorHAnsi"/>
        </w:rPr>
        <w:t>Screening</w:t>
      </w:r>
      <w:proofErr w:type="gramEnd"/>
      <w:r w:rsidR="00290AFD" w:rsidRPr="00290AFD">
        <w:rPr>
          <w:rFonts w:eastAsiaTheme="minorHAnsi"/>
        </w:rPr>
        <w:t xml:space="preserve"> of poultry-pig farms for </w:t>
      </w:r>
      <w:proofErr w:type="spellStart"/>
      <w:r w:rsidR="00290AFD" w:rsidRPr="00290AFD">
        <w:rPr>
          <w:rFonts w:eastAsiaTheme="minorHAnsi"/>
        </w:rPr>
        <w:t>methicillin</w:t>
      </w:r>
      <w:proofErr w:type="spellEnd"/>
      <w:r w:rsidR="00290AFD" w:rsidRPr="00290AFD">
        <w:rPr>
          <w:rFonts w:eastAsiaTheme="minorHAnsi"/>
        </w:rPr>
        <w:t xml:space="preserve">-resistant </w:t>
      </w:r>
      <w:r w:rsidR="00290AFD" w:rsidRPr="00290AFD">
        <w:rPr>
          <w:rFonts w:eastAsiaTheme="minorHAnsi"/>
          <w:i/>
        </w:rPr>
        <w:t xml:space="preserve">Staphylococcus </w:t>
      </w:r>
      <w:proofErr w:type="spellStart"/>
      <w:r w:rsidR="00290AFD" w:rsidRPr="00290AFD">
        <w:rPr>
          <w:rFonts w:eastAsiaTheme="minorHAnsi"/>
          <w:i/>
        </w:rPr>
        <w:t>aureus</w:t>
      </w:r>
      <w:proofErr w:type="spellEnd"/>
      <w:r w:rsidR="00290AFD" w:rsidRPr="00290AFD">
        <w:rPr>
          <w:rFonts w:eastAsiaTheme="minorHAnsi"/>
        </w:rPr>
        <w:t xml:space="preserve">: sampling methodology and within herd prevalence in broiler flocks and pigs. </w:t>
      </w:r>
      <w:hyperlink r:id="rId107" w:tooltip="Infection, genetics and evolution : journal of molecular epidemiology and evolutionary genetics in infectious diseases." w:history="1">
        <w:r w:rsidR="00290AFD" w:rsidRPr="00290AFD">
          <w:rPr>
            <w:rFonts w:eastAsiaTheme="minorHAnsi"/>
            <w:i/>
          </w:rPr>
          <w:t xml:space="preserve">Infect Genet </w:t>
        </w:r>
        <w:proofErr w:type="spellStart"/>
        <w:r w:rsidR="00290AFD" w:rsidRPr="00290AFD">
          <w:rPr>
            <w:rFonts w:eastAsiaTheme="minorHAnsi"/>
            <w:i/>
          </w:rPr>
          <w:t>Evol</w:t>
        </w:r>
        <w:proofErr w:type="spellEnd"/>
        <w:r w:rsidR="00290AFD" w:rsidRPr="00290AFD">
          <w:rPr>
            <w:rFonts w:eastAsiaTheme="minorHAnsi"/>
            <w:i/>
          </w:rPr>
          <w:t>.</w:t>
        </w:r>
      </w:hyperlink>
      <w:r w:rsidR="00290AFD" w:rsidRPr="00290AFD">
        <w:rPr>
          <w:rFonts w:asciiTheme="minorHAnsi" w:eastAsiaTheme="minorHAnsi" w:hAnsiTheme="minorHAnsi" w:cstheme="minorBidi"/>
          <w:sz w:val="22"/>
          <w:szCs w:val="22"/>
        </w:rPr>
        <w:t xml:space="preserve"> </w:t>
      </w:r>
      <w:r w:rsidR="00290AFD" w:rsidRPr="00290AFD">
        <w:rPr>
          <w:rFonts w:eastAsiaTheme="minorHAnsi"/>
        </w:rPr>
        <w:t>11(8): 2133-2137.</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Quinn PJ, Markey BK, Carter ME, Donnelly WJ and Leonard C. 2002.</w:t>
      </w:r>
      <w:proofErr w:type="gramEnd"/>
      <w:r w:rsidRPr="00290AFD">
        <w:rPr>
          <w:rFonts w:eastAsiaTheme="minorHAnsi"/>
        </w:rPr>
        <w:t xml:space="preserve"> </w:t>
      </w:r>
      <w:proofErr w:type="gramStart"/>
      <w:r w:rsidRPr="00290AFD">
        <w:rPr>
          <w:rFonts w:eastAsiaTheme="minorHAnsi"/>
        </w:rPr>
        <w:t>Veterinary Microbiology and Microbial disease.</w:t>
      </w:r>
      <w:proofErr w:type="gramEnd"/>
      <w:r w:rsidRPr="00290AFD">
        <w:rPr>
          <w:rFonts w:eastAsiaTheme="minorHAnsi"/>
        </w:rPr>
        <w:t xml:space="preserve"> Blackwell Sciences Ltd Oxford, United Kingdom.</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9D12BD" w:rsidP="00290AFD">
      <w:pPr>
        <w:autoSpaceDE w:val="0"/>
        <w:autoSpaceDN w:val="0"/>
        <w:adjustRightInd w:val="0"/>
        <w:spacing w:line="360" w:lineRule="auto"/>
        <w:ind w:left="990" w:hanging="990"/>
        <w:jc w:val="both"/>
        <w:rPr>
          <w:rFonts w:eastAsiaTheme="minorHAnsi"/>
        </w:rPr>
      </w:pPr>
      <w:hyperlink r:id="rId108" w:history="1">
        <w:r w:rsidR="00290AFD" w:rsidRPr="00290AFD">
          <w:rPr>
            <w:rFonts w:eastAsiaTheme="minorHAnsi"/>
          </w:rPr>
          <w:t>Rhee CH</w:t>
        </w:r>
      </w:hyperlink>
      <w:r w:rsidR="00290AFD" w:rsidRPr="00290AFD">
        <w:rPr>
          <w:rFonts w:eastAsiaTheme="minorHAnsi"/>
        </w:rPr>
        <w:t xml:space="preserve"> and </w:t>
      </w:r>
      <w:hyperlink r:id="rId109" w:history="1">
        <w:r w:rsidR="00290AFD" w:rsidRPr="00290AFD">
          <w:rPr>
            <w:rFonts w:eastAsiaTheme="minorHAnsi"/>
          </w:rPr>
          <w:t>Woo GJ</w:t>
        </w:r>
      </w:hyperlink>
      <w:r w:rsidR="00290AFD" w:rsidRPr="00290AFD">
        <w:rPr>
          <w:rFonts w:eastAsiaTheme="minorHAnsi"/>
        </w:rPr>
        <w:t xml:space="preserve">. 2010. Emergence and characterization of </w:t>
      </w:r>
      <w:proofErr w:type="spellStart"/>
      <w:r w:rsidR="00290AFD" w:rsidRPr="00290AFD">
        <w:rPr>
          <w:rFonts w:eastAsiaTheme="minorHAnsi"/>
        </w:rPr>
        <w:t>foodborne</w:t>
      </w:r>
      <w:proofErr w:type="spellEnd"/>
      <w:r w:rsidR="00290AFD" w:rsidRPr="00290AFD">
        <w:rPr>
          <w:rFonts w:eastAsiaTheme="minorHAnsi"/>
        </w:rPr>
        <w:t xml:space="preserve"> </w:t>
      </w:r>
      <w:proofErr w:type="spellStart"/>
      <w:r w:rsidR="00290AFD" w:rsidRPr="00290AFD">
        <w:rPr>
          <w:rFonts w:eastAsiaTheme="minorHAnsi"/>
        </w:rPr>
        <w:t>methicillin</w:t>
      </w:r>
      <w:proofErr w:type="spellEnd"/>
      <w:r w:rsidR="00290AFD" w:rsidRPr="00290AFD">
        <w:rPr>
          <w:rFonts w:eastAsiaTheme="minorHAnsi"/>
        </w:rPr>
        <w:t xml:space="preserve">-resistant </w:t>
      </w:r>
      <w:r w:rsidR="00290AFD" w:rsidRPr="00290AFD">
        <w:rPr>
          <w:rFonts w:eastAsiaTheme="minorHAnsi"/>
          <w:i/>
        </w:rPr>
        <w:t>Staphylococcus </w:t>
      </w:r>
      <w:proofErr w:type="spellStart"/>
      <w:r w:rsidR="00290AFD" w:rsidRPr="00290AFD">
        <w:rPr>
          <w:rFonts w:eastAsiaTheme="minorHAnsi"/>
          <w:i/>
        </w:rPr>
        <w:t>aureus</w:t>
      </w:r>
      <w:proofErr w:type="spellEnd"/>
      <w:r w:rsidR="00290AFD" w:rsidRPr="00290AFD">
        <w:rPr>
          <w:rFonts w:eastAsiaTheme="minorHAnsi"/>
        </w:rPr>
        <w:t xml:space="preserve"> in Korea</w:t>
      </w:r>
      <w:r w:rsidR="00290AFD" w:rsidRPr="00290AFD">
        <w:rPr>
          <w:rFonts w:eastAsiaTheme="minorHAnsi"/>
          <w:i/>
        </w:rPr>
        <w:t xml:space="preserve">. </w:t>
      </w:r>
      <w:hyperlink r:id="rId110" w:anchor="#" w:tooltip="Journal of food protection." w:history="1">
        <w:r w:rsidR="00290AFD" w:rsidRPr="00290AFD">
          <w:rPr>
            <w:rFonts w:eastAsiaTheme="minorHAnsi"/>
            <w:i/>
          </w:rPr>
          <w:t>J Food Prot.</w:t>
        </w:r>
      </w:hyperlink>
      <w:r w:rsidR="00290AFD" w:rsidRPr="00290AFD">
        <w:rPr>
          <w:rFonts w:eastAsiaTheme="minorHAnsi"/>
        </w:rPr>
        <w:t xml:space="preserve"> 73(12): 2285-90.</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9D12BD" w:rsidP="00290AFD">
      <w:pPr>
        <w:spacing w:after="200" w:line="360" w:lineRule="auto"/>
        <w:ind w:left="990" w:hanging="990"/>
        <w:jc w:val="both"/>
        <w:rPr>
          <w:rFonts w:eastAsiaTheme="minorHAnsi"/>
        </w:rPr>
      </w:pPr>
      <w:hyperlink r:id="rId111" w:history="1">
        <w:r w:rsidR="00290AFD" w:rsidRPr="00290AFD">
          <w:rPr>
            <w:rFonts w:eastAsiaTheme="minorHAnsi"/>
          </w:rPr>
          <w:t>Rich M</w:t>
        </w:r>
      </w:hyperlink>
      <w:r w:rsidR="00290AFD" w:rsidRPr="00290AFD">
        <w:rPr>
          <w:rFonts w:eastAsiaTheme="minorHAnsi"/>
        </w:rPr>
        <w:t xml:space="preserve">. 2005. Staphylococci in animals: prevalence, identification and antimicrobial susceptibility, with an emphasis on </w:t>
      </w:r>
      <w:proofErr w:type="spellStart"/>
      <w:r w:rsidR="00290AFD" w:rsidRPr="00290AFD">
        <w:rPr>
          <w:rFonts w:eastAsiaTheme="minorHAnsi"/>
        </w:rPr>
        <w:t>methicillin</w:t>
      </w:r>
      <w:proofErr w:type="spellEnd"/>
      <w:r w:rsidR="00290AFD" w:rsidRPr="00290AFD">
        <w:rPr>
          <w:rFonts w:eastAsiaTheme="minorHAnsi"/>
        </w:rPr>
        <w:t xml:space="preserve">-resistant </w:t>
      </w:r>
      <w:r w:rsidR="00290AFD" w:rsidRPr="00290AFD">
        <w:rPr>
          <w:rFonts w:eastAsiaTheme="minorHAnsi"/>
          <w:i/>
        </w:rPr>
        <w:t xml:space="preserve">Staphylococcus </w:t>
      </w:r>
      <w:proofErr w:type="spellStart"/>
      <w:r w:rsidR="00290AFD" w:rsidRPr="00290AFD">
        <w:rPr>
          <w:rFonts w:eastAsiaTheme="minorHAnsi"/>
          <w:i/>
        </w:rPr>
        <w:t>aureus</w:t>
      </w:r>
      <w:proofErr w:type="spellEnd"/>
      <w:r w:rsidR="00290AFD" w:rsidRPr="00290AFD">
        <w:rPr>
          <w:rFonts w:eastAsiaTheme="minorHAnsi"/>
        </w:rPr>
        <w:t xml:space="preserve">. </w:t>
      </w:r>
      <w:hyperlink r:id="rId112" w:tooltip="British journal of biomedical science." w:history="1">
        <w:r w:rsidR="00290AFD" w:rsidRPr="00290AFD">
          <w:rPr>
            <w:rFonts w:eastAsiaTheme="minorHAnsi"/>
            <w:i/>
          </w:rPr>
          <w:t>Br J Biomed Sci.</w:t>
        </w:r>
      </w:hyperlink>
      <w:r w:rsidR="00290AFD" w:rsidRPr="00290AFD">
        <w:rPr>
          <w:rFonts w:eastAsiaTheme="minorHAnsi"/>
          <w:i/>
        </w:rPr>
        <w:t xml:space="preserve"> </w:t>
      </w:r>
      <w:r w:rsidR="00290AFD" w:rsidRPr="00290AFD">
        <w:rPr>
          <w:rFonts w:eastAsiaTheme="minorHAnsi"/>
        </w:rPr>
        <w:t>62(2): 98-105.</w:t>
      </w:r>
    </w:p>
    <w:p w:rsidR="00290AFD" w:rsidRPr="00290AFD" w:rsidRDefault="009D12BD" w:rsidP="00290AFD">
      <w:pPr>
        <w:spacing w:after="200" w:line="360" w:lineRule="auto"/>
        <w:ind w:left="990" w:hanging="990"/>
        <w:jc w:val="both"/>
        <w:rPr>
          <w:rFonts w:eastAsiaTheme="minorHAnsi"/>
        </w:rPr>
      </w:pPr>
      <w:hyperlink r:id="rId113" w:history="1">
        <w:r w:rsidR="00290AFD" w:rsidRPr="00290AFD">
          <w:rPr>
            <w:rFonts w:eastAsiaTheme="minorHAnsi"/>
          </w:rPr>
          <w:t>Rodgers JD</w:t>
        </w:r>
      </w:hyperlink>
      <w:r w:rsidR="00290AFD" w:rsidRPr="00290AFD">
        <w:rPr>
          <w:rFonts w:eastAsiaTheme="minorHAnsi"/>
        </w:rPr>
        <w:t xml:space="preserve">, </w:t>
      </w:r>
      <w:hyperlink r:id="rId114" w:history="1">
        <w:proofErr w:type="spellStart"/>
        <w:r w:rsidR="00290AFD" w:rsidRPr="00290AFD">
          <w:rPr>
            <w:rFonts w:eastAsiaTheme="minorHAnsi"/>
          </w:rPr>
          <w:t>McCullagh</w:t>
        </w:r>
        <w:proofErr w:type="spellEnd"/>
        <w:r w:rsidR="00290AFD" w:rsidRPr="00290AFD">
          <w:rPr>
            <w:rFonts w:eastAsiaTheme="minorHAnsi"/>
          </w:rPr>
          <w:t xml:space="preserve"> JJ</w:t>
        </w:r>
      </w:hyperlink>
      <w:r w:rsidR="00290AFD" w:rsidRPr="00290AFD">
        <w:rPr>
          <w:rFonts w:eastAsiaTheme="minorHAnsi"/>
        </w:rPr>
        <w:t xml:space="preserve">, </w:t>
      </w:r>
      <w:hyperlink r:id="rId115" w:history="1">
        <w:r w:rsidR="00290AFD" w:rsidRPr="00290AFD">
          <w:rPr>
            <w:rFonts w:eastAsiaTheme="minorHAnsi"/>
          </w:rPr>
          <w:t>McNamee PT</w:t>
        </w:r>
      </w:hyperlink>
      <w:r w:rsidR="00290AFD" w:rsidRPr="00290AFD">
        <w:rPr>
          <w:rFonts w:eastAsiaTheme="minorHAnsi"/>
        </w:rPr>
        <w:t xml:space="preserve">, </w:t>
      </w:r>
      <w:hyperlink r:id="rId116" w:history="1">
        <w:r w:rsidR="00290AFD" w:rsidRPr="00290AFD">
          <w:rPr>
            <w:rFonts w:eastAsiaTheme="minorHAnsi"/>
          </w:rPr>
          <w:t>Smyth JA</w:t>
        </w:r>
      </w:hyperlink>
      <w:r w:rsidR="00290AFD" w:rsidRPr="00290AFD">
        <w:rPr>
          <w:rFonts w:eastAsiaTheme="minorHAnsi"/>
        </w:rPr>
        <w:t xml:space="preserve"> and </w:t>
      </w:r>
      <w:hyperlink r:id="rId117" w:history="1">
        <w:r w:rsidR="00290AFD" w:rsidRPr="00290AFD">
          <w:rPr>
            <w:rFonts w:eastAsiaTheme="minorHAnsi"/>
          </w:rPr>
          <w:t>Ball HJ</w:t>
        </w:r>
      </w:hyperlink>
      <w:r w:rsidR="00290AFD" w:rsidRPr="00290AFD">
        <w:rPr>
          <w:rFonts w:eastAsiaTheme="minorHAnsi"/>
        </w:rPr>
        <w:t xml:space="preserve">. 1999. Comparison of </w:t>
      </w:r>
      <w:r w:rsidR="00290AFD" w:rsidRPr="00290AFD">
        <w:rPr>
          <w:rFonts w:eastAsiaTheme="minorHAnsi"/>
          <w:i/>
        </w:rPr>
        <w:t xml:space="preserve">Staphylococcus </w:t>
      </w:r>
      <w:proofErr w:type="spellStart"/>
      <w:r w:rsidR="00290AFD" w:rsidRPr="00290AFD">
        <w:rPr>
          <w:rFonts w:eastAsiaTheme="minorHAnsi"/>
          <w:i/>
        </w:rPr>
        <w:t>aureus</w:t>
      </w:r>
      <w:proofErr w:type="spellEnd"/>
      <w:r w:rsidR="00290AFD" w:rsidRPr="00290AFD">
        <w:rPr>
          <w:rFonts w:eastAsiaTheme="minorHAnsi"/>
        </w:rPr>
        <w:t xml:space="preserve"> recovered from personnel in a poultry hatchery and in broiler parent farms with those isolated from skeletal disease in broilers. </w:t>
      </w:r>
      <w:hyperlink r:id="rId118" w:history="1">
        <w:r w:rsidR="00290AFD" w:rsidRPr="00290AFD">
          <w:rPr>
            <w:rFonts w:eastAsiaTheme="minorHAnsi"/>
            <w:i/>
          </w:rPr>
          <w:t xml:space="preserve">Vet </w:t>
        </w:r>
        <w:proofErr w:type="spellStart"/>
        <w:r w:rsidR="00290AFD" w:rsidRPr="00290AFD">
          <w:rPr>
            <w:rFonts w:eastAsiaTheme="minorHAnsi"/>
            <w:i/>
          </w:rPr>
          <w:t>Microbiol</w:t>
        </w:r>
        <w:proofErr w:type="spellEnd"/>
        <w:r w:rsidR="00290AFD" w:rsidRPr="00290AFD">
          <w:rPr>
            <w:rFonts w:eastAsiaTheme="minorHAnsi"/>
            <w:i/>
          </w:rPr>
          <w:t>.</w:t>
        </w:r>
      </w:hyperlink>
      <w:r w:rsidR="00290AFD" w:rsidRPr="00290AFD">
        <w:rPr>
          <w:rFonts w:eastAsiaTheme="minorHAnsi"/>
        </w:rPr>
        <w:t xml:space="preserve"> 69(3): 189-198.</w:t>
      </w:r>
    </w:p>
    <w:p w:rsidR="00290AFD" w:rsidRPr="00290AFD" w:rsidRDefault="00290AFD" w:rsidP="00290AFD">
      <w:pPr>
        <w:spacing w:before="360" w:after="200" w:line="360" w:lineRule="auto"/>
        <w:ind w:left="720" w:hanging="720"/>
        <w:jc w:val="both"/>
        <w:rPr>
          <w:rFonts w:eastAsiaTheme="minorHAnsi"/>
          <w:i/>
          <w:iCs/>
        </w:rPr>
      </w:pPr>
      <w:proofErr w:type="spellStart"/>
      <w:proofErr w:type="gramStart"/>
      <w:r w:rsidRPr="00290AFD">
        <w:rPr>
          <w:rFonts w:eastAsiaTheme="minorHAnsi"/>
          <w:bCs/>
        </w:rPr>
        <w:lastRenderedPageBreak/>
        <w:t>Rodolpho</w:t>
      </w:r>
      <w:proofErr w:type="spellEnd"/>
      <w:r w:rsidRPr="00290AFD">
        <w:rPr>
          <w:rFonts w:eastAsiaTheme="minorHAnsi"/>
          <w:bCs/>
        </w:rPr>
        <w:t xml:space="preserve"> D, Marin JM and </w:t>
      </w:r>
      <w:proofErr w:type="spellStart"/>
      <w:r w:rsidRPr="00290AFD">
        <w:rPr>
          <w:rFonts w:eastAsiaTheme="minorHAnsi"/>
          <w:bCs/>
        </w:rPr>
        <w:t>Araujo</w:t>
      </w:r>
      <w:proofErr w:type="spellEnd"/>
      <w:r w:rsidRPr="00290AFD">
        <w:rPr>
          <w:rFonts w:eastAsiaTheme="minorHAnsi"/>
          <w:bCs/>
        </w:rPr>
        <w:t xml:space="preserve"> MLC.</w:t>
      </w:r>
      <w:proofErr w:type="gramEnd"/>
      <w:r w:rsidRPr="00290AFD">
        <w:rPr>
          <w:rFonts w:eastAsiaTheme="minorHAnsi"/>
          <w:i/>
          <w:iCs/>
        </w:rPr>
        <w:t xml:space="preserve"> </w:t>
      </w:r>
      <w:r w:rsidRPr="00290AFD">
        <w:rPr>
          <w:rFonts w:eastAsiaTheme="minorHAnsi"/>
          <w:iCs/>
        </w:rPr>
        <w:t>2006.</w:t>
      </w:r>
      <w:r w:rsidRPr="00290AFD">
        <w:rPr>
          <w:rFonts w:eastAsiaTheme="minorHAnsi"/>
          <w:bCs/>
        </w:rPr>
        <w:t xml:space="preserve"> Antimicrobial drug resistance of </w:t>
      </w:r>
      <w:r w:rsidRPr="00290AFD">
        <w:rPr>
          <w:rFonts w:eastAsiaTheme="minorHAnsi"/>
          <w:bCs/>
          <w:i/>
          <w:iCs/>
        </w:rPr>
        <w:t xml:space="preserve">staphylococcus spp. </w:t>
      </w:r>
      <w:r w:rsidRPr="00290AFD">
        <w:rPr>
          <w:rFonts w:eastAsiaTheme="minorHAnsi"/>
          <w:bCs/>
        </w:rPr>
        <w:t>isolated from healthy lactating cows of an organic farm</w:t>
      </w:r>
      <w:r w:rsidRPr="00290AFD">
        <w:rPr>
          <w:rFonts w:eastAsiaTheme="minorHAnsi"/>
          <w:i/>
          <w:iCs/>
        </w:rPr>
        <w:t xml:space="preserve"> .</w:t>
      </w:r>
      <w:proofErr w:type="spellStart"/>
      <w:r w:rsidRPr="00290AFD">
        <w:rPr>
          <w:rFonts w:eastAsiaTheme="minorHAnsi"/>
          <w:i/>
          <w:iCs/>
        </w:rPr>
        <w:t>Ars</w:t>
      </w:r>
      <w:proofErr w:type="spellEnd"/>
      <w:r w:rsidRPr="00290AFD">
        <w:rPr>
          <w:rFonts w:eastAsiaTheme="minorHAnsi"/>
          <w:i/>
          <w:iCs/>
        </w:rPr>
        <w:t xml:space="preserve"> </w:t>
      </w:r>
      <w:proofErr w:type="spellStart"/>
      <w:r w:rsidRPr="00290AFD">
        <w:rPr>
          <w:rFonts w:eastAsiaTheme="minorHAnsi"/>
          <w:i/>
          <w:iCs/>
        </w:rPr>
        <w:t>Veterinaria</w:t>
      </w:r>
      <w:proofErr w:type="spellEnd"/>
      <w:r w:rsidRPr="00290AFD">
        <w:rPr>
          <w:rFonts w:eastAsiaTheme="minorHAnsi"/>
          <w:i/>
          <w:iCs/>
        </w:rPr>
        <w:t xml:space="preserve"> </w:t>
      </w:r>
      <w:proofErr w:type="spellStart"/>
      <w:r w:rsidRPr="00290AFD">
        <w:rPr>
          <w:rFonts w:eastAsiaTheme="minorHAnsi"/>
          <w:i/>
          <w:iCs/>
        </w:rPr>
        <w:t>Jaboticabal</w:t>
      </w:r>
      <w:proofErr w:type="spellEnd"/>
      <w:r w:rsidRPr="00290AFD">
        <w:rPr>
          <w:rFonts w:eastAsiaTheme="minorHAnsi"/>
          <w:i/>
          <w:iCs/>
        </w:rPr>
        <w:t xml:space="preserve">. </w:t>
      </w:r>
      <w:r w:rsidRPr="00290AFD">
        <w:rPr>
          <w:rFonts w:eastAsiaTheme="minorHAnsi"/>
          <w:iCs/>
        </w:rPr>
        <w:t>22(1):</w:t>
      </w:r>
      <w:r w:rsidRPr="00290AFD">
        <w:rPr>
          <w:rFonts w:eastAsiaTheme="minorHAnsi"/>
          <w:i/>
          <w:iCs/>
        </w:rPr>
        <w:t xml:space="preserve"> </w:t>
      </w:r>
      <w:r w:rsidRPr="00290AFD">
        <w:rPr>
          <w:rFonts w:eastAsiaTheme="minorHAnsi"/>
          <w:iCs/>
        </w:rPr>
        <w:t>037-042</w:t>
      </w:r>
      <w:r w:rsidRPr="00290AFD">
        <w:rPr>
          <w:rFonts w:eastAsiaTheme="minorHAnsi"/>
          <w:i/>
          <w:iCs/>
        </w:rPr>
        <w:t>.</w:t>
      </w:r>
    </w:p>
    <w:p w:rsidR="00290AFD" w:rsidRPr="00290AFD" w:rsidRDefault="00290AFD" w:rsidP="00290AFD">
      <w:pPr>
        <w:spacing w:before="360" w:after="200" w:line="360" w:lineRule="auto"/>
        <w:ind w:left="720" w:hanging="720"/>
        <w:jc w:val="both"/>
        <w:rPr>
          <w:rFonts w:eastAsiaTheme="minorHAnsi"/>
          <w:i/>
          <w:iCs/>
        </w:rPr>
      </w:pPr>
      <w:r w:rsidRPr="00290AFD">
        <w:rPr>
          <w:rFonts w:eastAsiaTheme="minorHAnsi"/>
        </w:rPr>
        <w:t xml:space="preserve">Ryan KJ and Ray CG. 2004. </w:t>
      </w:r>
      <w:proofErr w:type="spellStart"/>
      <w:r w:rsidRPr="00290AFD">
        <w:rPr>
          <w:rFonts w:eastAsiaTheme="minorHAnsi"/>
          <w:i/>
        </w:rPr>
        <w:t>Sherris</w:t>
      </w:r>
      <w:proofErr w:type="spellEnd"/>
      <w:r w:rsidRPr="00290AFD">
        <w:rPr>
          <w:rFonts w:eastAsiaTheme="minorHAnsi"/>
          <w:i/>
        </w:rPr>
        <w:t xml:space="preserve"> Medical Microbiology</w:t>
      </w:r>
      <w:r w:rsidRPr="00290AFD">
        <w:rPr>
          <w:rFonts w:eastAsiaTheme="minorHAnsi"/>
        </w:rPr>
        <w:t xml:space="preserve"> (4th </w:t>
      </w:r>
      <w:proofErr w:type="spellStart"/>
      <w:r w:rsidRPr="00290AFD">
        <w:rPr>
          <w:rFonts w:eastAsiaTheme="minorHAnsi"/>
        </w:rPr>
        <w:t>edn</w:t>
      </w:r>
      <w:proofErr w:type="spellEnd"/>
      <w:r w:rsidRPr="00290AFD">
        <w:rPr>
          <w:rFonts w:eastAsiaTheme="minorHAnsi"/>
        </w:rPr>
        <w:t xml:space="preserve">.). </w:t>
      </w:r>
      <w:proofErr w:type="gramStart"/>
      <w:r w:rsidRPr="00290AFD">
        <w:rPr>
          <w:rFonts w:eastAsiaTheme="minorHAnsi"/>
        </w:rPr>
        <w:t>McGraw Hill.</w:t>
      </w:r>
      <w:proofErr w:type="gramEnd"/>
      <w:r w:rsidRPr="00290AFD">
        <w:rPr>
          <w:rFonts w:eastAsiaTheme="minorHAnsi"/>
        </w:rPr>
        <w:t xml:space="preserve"> </w:t>
      </w:r>
      <w:proofErr w:type="gramStart"/>
      <w:r w:rsidRPr="00290AFD">
        <w:rPr>
          <w:rFonts w:eastAsiaTheme="minorHAnsi"/>
        </w:rPr>
        <w:t>ISBN 0-8385-8529-9.</w:t>
      </w:r>
      <w:proofErr w:type="gramEnd"/>
    </w:p>
    <w:p w:rsidR="00290AFD" w:rsidRPr="00290AFD" w:rsidRDefault="00290AFD" w:rsidP="00290AFD">
      <w:pPr>
        <w:spacing w:after="200" w:line="360" w:lineRule="auto"/>
        <w:ind w:left="990" w:hanging="990"/>
        <w:jc w:val="both"/>
        <w:rPr>
          <w:rFonts w:eastAsiaTheme="minorHAnsi"/>
        </w:rPr>
      </w:pPr>
      <w:proofErr w:type="spellStart"/>
      <w:r w:rsidRPr="00290AFD">
        <w:rPr>
          <w:rFonts w:eastAsiaTheme="minorHAnsi"/>
        </w:rPr>
        <w:t>Saitoh</w:t>
      </w:r>
      <w:proofErr w:type="spellEnd"/>
      <w:r w:rsidRPr="00290AFD">
        <w:rPr>
          <w:rFonts w:eastAsiaTheme="minorHAnsi"/>
        </w:rPr>
        <w:t xml:space="preserve"> Y, Shimizu A, </w:t>
      </w:r>
      <w:proofErr w:type="spellStart"/>
      <w:r w:rsidRPr="00290AFD">
        <w:rPr>
          <w:rFonts w:eastAsiaTheme="minorHAnsi"/>
        </w:rPr>
        <w:t>Yagi</w:t>
      </w:r>
      <w:proofErr w:type="spellEnd"/>
      <w:r w:rsidRPr="00290AFD">
        <w:rPr>
          <w:rFonts w:eastAsiaTheme="minorHAnsi"/>
        </w:rPr>
        <w:t xml:space="preserve"> M, Adachi T, Kawano J, </w:t>
      </w:r>
      <w:proofErr w:type="spellStart"/>
      <w:r w:rsidRPr="00290AFD">
        <w:rPr>
          <w:rFonts w:eastAsiaTheme="minorHAnsi"/>
        </w:rPr>
        <w:t>Hikami</w:t>
      </w:r>
      <w:proofErr w:type="spellEnd"/>
      <w:r w:rsidRPr="00290AFD">
        <w:rPr>
          <w:rFonts w:eastAsiaTheme="minorHAnsi"/>
        </w:rPr>
        <w:t xml:space="preserve"> Y, </w:t>
      </w:r>
      <w:proofErr w:type="spellStart"/>
      <w:r w:rsidRPr="00290AFD">
        <w:rPr>
          <w:rFonts w:eastAsiaTheme="minorHAnsi"/>
        </w:rPr>
        <w:t>Gohda</w:t>
      </w:r>
      <w:proofErr w:type="spellEnd"/>
      <w:r w:rsidRPr="00290AFD">
        <w:rPr>
          <w:rFonts w:eastAsiaTheme="minorHAnsi"/>
        </w:rPr>
        <w:t xml:space="preserve"> M and </w:t>
      </w:r>
      <w:proofErr w:type="spellStart"/>
      <w:r w:rsidRPr="00290AFD">
        <w:rPr>
          <w:rFonts w:eastAsiaTheme="minorHAnsi"/>
        </w:rPr>
        <w:t>Sukigara</w:t>
      </w:r>
      <w:proofErr w:type="spellEnd"/>
      <w:r w:rsidRPr="00290AFD">
        <w:rPr>
          <w:rFonts w:eastAsiaTheme="minorHAnsi"/>
        </w:rPr>
        <w:t xml:space="preserve"> S. 1994. Characteristics of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i/>
        </w:rPr>
        <w:t xml:space="preserve"> </w:t>
      </w:r>
      <w:r w:rsidRPr="00290AFD">
        <w:rPr>
          <w:rFonts w:eastAsiaTheme="minorHAnsi"/>
        </w:rPr>
        <w:t xml:space="preserve">isolated from healthy and diseased chickens. </w:t>
      </w:r>
      <w:proofErr w:type="gramStart"/>
      <w:r w:rsidRPr="00290AFD">
        <w:rPr>
          <w:rFonts w:eastAsiaTheme="minorHAnsi"/>
          <w:i/>
        </w:rPr>
        <w:t>Science reports of Faculty of Agriculture, Kobe University.</w:t>
      </w:r>
      <w:proofErr w:type="gramEnd"/>
      <w:r w:rsidRPr="00290AFD">
        <w:rPr>
          <w:rFonts w:eastAsiaTheme="minorHAnsi"/>
        </w:rPr>
        <w:t xml:space="preserve"> 21(1): 1-9.</w:t>
      </w: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t>Saleha</w:t>
      </w:r>
      <w:proofErr w:type="spellEnd"/>
      <w:r w:rsidRPr="00290AFD">
        <w:rPr>
          <w:rFonts w:eastAsiaTheme="minorHAnsi"/>
        </w:rPr>
        <w:t xml:space="preserve"> AA and </w:t>
      </w:r>
      <w:proofErr w:type="spellStart"/>
      <w:r w:rsidRPr="00290AFD">
        <w:rPr>
          <w:rFonts w:eastAsiaTheme="minorHAnsi"/>
        </w:rPr>
        <w:t>Zunit</w:t>
      </w:r>
      <w:proofErr w:type="spellEnd"/>
      <w:r w:rsidRPr="00290AFD">
        <w:rPr>
          <w:rFonts w:eastAsiaTheme="minorHAnsi"/>
        </w:rPr>
        <w:t xml:space="preserve"> Z. 2010.</w:t>
      </w:r>
      <w:proofErr w:type="gramEnd"/>
      <w:r w:rsidRPr="00290AFD">
        <w:rPr>
          <w:rFonts w:eastAsiaTheme="minorHAnsi"/>
        </w:rPr>
        <w:t xml:space="preserve"> </w:t>
      </w:r>
      <w:proofErr w:type="spellStart"/>
      <w:r w:rsidRPr="00290AFD">
        <w:rPr>
          <w:rFonts w:eastAsiaTheme="minorHAnsi"/>
        </w:rPr>
        <w:t>Methicillin</w:t>
      </w:r>
      <w:proofErr w:type="spellEnd"/>
      <w:r w:rsidRPr="00290AFD">
        <w:rPr>
          <w:rFonts w:eastAsiaTheme="minorHAnsi"/>
        </w:rPr>
        <w:t xml:space="preserve"> Resistant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(MRSA): An </w:t>
      </w:r>
      <w:proofErr w:type="spellStart"/>
      <w:r w:rsidRPr="00290AFD">
        <w:rPr>
          <w:rFonts w:eastAsiaTheme="minorHAnsi"/>
        </w:rPr>
        <w:t>Emergingg</w:t>
      </w:r>
      <w:proofErr w:type="spellEnd"/>
      <w:r w:rsidRPr="00290AFD">
        <w:rPr>
          <w:rFonts w:eastAsiaTheme="minorHAnsi"/>
        </w:rPr>
        <w:t xml:space="preserve"> Veterinary and Zoonotic Pathogen of Public Health concern and Some Studies in Malaysia.</w:t>
      </w:r>
    </w:p>
    <w:p w:rsidR="00290AFD" w:rsidRPr="00290AFD" w:rsidRDefault="00290AFD" w:rsidP="00290AFD">
      <w:pPr>
        <w:spacing w:after="200" w:line="360" w:lineRule="auto"/>
        <w:ind w:left="990" w:hanging="990"/>
        <w:jc w:val="both"/>
        <w:rPr>
          <w:rFonts w:eastAsiaTheme="minorHAnsi"/>
          <w:sz w:val="8"/>
        </w:rPr>
      </w:pPr>
    </w:p>
    <w:p w:rsidR="00290AFD" w:rsidRPr="00290AFD" w:rsidRDefault="009D12BD" w:rsidP="00290AFD">
      <w:pPr>
        <w:spacing w:after="200" w:line="360" w:lineRule="auto"/>
        <w:ind w:left="990" w:hanging="990"/>
        <w:jc w:val="both"/>
        <w:rPr>
          <w:rFonts w:eastAsiaTheme="minorHAnsi"/>
        </w:rPr>
      </w:pPr>
      <w:hyperlink r:id="rId119" w:tooltip="View content where Author is Samar S. Quddoumi" w:history="1">
        <w:proofErr w:type="gramStart"/>
        <w:r w:rsidR="00290AFD" w:rsidRPr="00290AFD">
          <w:rPr>
            <w:rFonts w:eastAsiaTheme="minorHAnsi"/>
          </w:rPr>
          <w:t xml:space="preserve">Samar S, </w:t>
        </w:r>
      </w:hyperlink>
      <w:hyperlink r:id="rId120" w:tooltip="View content where Author is Salwa M. Bdour" w:history="1">
        <w:proofErr w:type="spellStart"/>
        <w:r w:rsidR="00290AFD" w:rsidRPr="00290AFD">
          <w:rPr>
            <w:rFonts w:eastAsiaTheme="minorHAnsi"/>
          </w:rPr>
          <w:t>Salwa</w:t>
        </w:r>
        <w:proofErr w:type="spellEnd"/>
        <w:r w:rsidR="00290AFD" w:rsidRPr="00290AFD">
          <w:rPr>
            <w:rFonts w:eastAsiaTheme="minorHAnsi"/>
          </w:rPr>
          <w:t xml:space="preserve"> QM, </w:t>
        </w:r>
        <w:proofErr w:type="spellStart"/>
        <w:r w:rsidR="00290AFD" w:rsidRPr="00290AFD">
          <w:rPr>
            <w:rFonts w:eastAsiaTheme="minorHAnsi"/>
          </w:rPr>
          <w:t>Bdour</w:t>
        </w:r>
        <w:proofErr w:type="spellEnd"/>
      </w:hyperlink>
      <w:r w:rsidR="00290AFD" w:rsidRPr="00290AFD">
        <w:rPr>
          <w:rFonts w:eastAsiaTheme="minorHAnsi"/>
        </w:rPr>
        <w:t xml:space="preserve"> and </w:t>
      </w:r>
      <w:hyperlink r:id="rId121" w:tooltip="View content where Author is Adel M. Mahasneh" w:history="1">
        <w:proofErr w:type="spellStart"/>
        <w:r w:rsidR="00290AFD" w:rsidRPr="00290AFD">
          <w:rPr>
            <w:rFonts w:eastAsiaTheme="minorHAnsi"/>
          </w:rPr>
          <w:t>Mahasneh</w:t>
        </w:r>
        <w:proofErr w:type="spellEnd"/>
      </w:hyperlink>
      <w:r w:rsidR="00290AFD" w:rsidRPr="00290AFD">
        <w:rPr>
          <w:rFonts w:eastAsiaTheme="minorHAnsi"/>
        </w:rPr>
        <w:t xml:space="preserve"> AM.</w:t>
      </w:r>
      <w:proofErr w:type="gramEnd"/>
      <w:r w:rsidR="00290AFD" w:rsidRPr="00290AFD">
        <w:rPr>
          <w:rFonts w:eastAsiaTheme="minorHAnsi"/>
        </w:rPr>
        <w:t xml:space="preserve"> 2006. </w:t>
      </w:r>
      <w:hyperlink r:id="rId122" w:tooltip="Link to Article" w:history="1">
        <w:r w:rsidR="00290AFD" w:rsidRPr="00290AFD">
          <w:rPr>
            <w:rFonts w:eastAsiaTheme="minorHAnsi"/>
          </w:rPr>
          <w:t xml:space="preserve">Isolation and characterization of </w:t>
        </w:r>
        <w:proofErr w:type="spellStart"/>
        <w:r w:rsidR="00290AFD" w:rsidRPr="00290AFD">
          <w:rPr>
            <w:rFonts w:eastAsiaTheme="minorHAnsi"/>
          </w:rPr>
          <w:t>methicillin</w:t>
        </w:r>
        <w:proofErr w:type="spellEnd"/>
        <w:r w:rsidR="00290AFD" w:rsidRPr="00290AFD">
          <w:rPr>
            <w:rFonts w:eastAsiaTheme="minorHAnsi"/>
          </w:rPr>
          <w:t xml:space="preserve">-resistant </w:t>
        </w:r>
        <w:r w:rsidR="00290AFD" w:rsidRPr="00290AFD">
          <w:rPr>
            <w:rFonts w:eastAsiaTheme="minorHAnsi"/>
            <w:i/>
            <w:iCs/>
          </w:rPr>
          <w:t xml:space="preserve">Staphylococcus </w:t>
        </w:r>
        <w:proofErr w:type="spellStart"/>
        <w:r w:rsidR="00290AFD" w:rsidRPr="00290AFD">
          <w:rPr>
            <w:rFonts w:eastAsiaTheme="minorHAnsi"/>
            <w:i/>
            <w:iCs/>
          </w:rPr>
          <w:t>aureus</w:t>
        </w:r>
        <w:proofErr w:type="spellEnd"/>
        <w:r w:rsidR="00290AFD" w:rsidRPr="00290AFD">
          <w:rPr>
            <w:rFonts w:eastAsiaTheme="minorHAnsi"/>
          </w:rPr>
          <w:t xml:space="preserve"> from livestock and poultry meat</w:t>
        </w:r>
      </w:hyperlink>
      <w:r w:rsidR="00290AFD" w:rsidRPr="00290AFD">
        <w:rPr>
          <w:rFonts w:eastAsiaTheme="minorHAnsi"/>
        </w:rPr>
        <w:t xml:space="preserve">. </w:t>
      </w:r>
      <w:hyperlink r:id="rId123" w:history="1">
        <w:proofErr w:type="gramStart"/>
        <w:r w:rsidR="00290AFD" w:rsidRPr="00290AFD">
          <w:rPr>
            <w:rFonts w:eastAsiaTheme="minorHAnsi"/>
            <w:i/>
          </w:rPr>
          <w:t xml:space="preserve">Biomed and Life </w:t>
        </w:r>
        <w:proofErr w:type="spellStart"/>
        <w:r w:rsidR="00290AFD" w:rsidRPr="00290AFD">
          <w:rPr>
            <w:rFonts w:eastAsiaTheme="minorHAnsi"/>
            <w:i/>
          </w:rPr>
          <w:t>Sci</w:t>
        </w:r>
        <w:proofErr w:type="spellEnd"/>
      </w:hyperlink>
      <w:r w:rsidR="00290AFD" w:rsidRPr="00290AFD">
        <w:rPr>
          <w:rFonts w:eastAsiaTheme="minorHAnsi"/>
          <w:i/>
        </w:rPr>
        <w:t xml:space="preserve"> </w:t>
      </w:r>
      <w:hyperlink r:id="rId124" w:tooltip="Link to the Journal of this Article" w:history="1">
        <w:r w:rsidR="00290AFD" w:rsidRPr="00290AFD">
          <w:rPr>
            <w:rFonts w:eastAsiaTheme="minorHAnsi"/>
            <w:i/>
          </w:rPr>
          <w:t xml:space="preserve">Ann of </w:t>
        </w:r>
        <w:proofErr w:type="spellStart"/>
        <w:r w:rsidR="00290AFD" w:rsidRPr="00290AFD">
          <w:rPr>
            <w:rFonts w:eastAsiaTheme="minorHAnsi"/>
            <w:i/>
          </w:rPr>
          <w:t>Microbiol</w:t>
        </w:r>
        <w:proofErr w:type="spellEnd"/>
      </w:hyperlink>
      <w:r w:rsidR="00290AFD" w:rsidRPr="00290AFD">
        <w:rPr>
          <w:rFonts w:eastAsiaTheme="minorHAnsi"/>
          <w:i/>
        </w:rPr>
        <w:t>.</w:t>
      </w:r>
      <w:proofErr w:type="gramEnd"/>
      <w:r>
        <w:fldChar w:fldCharType="begin"/>
      </w:r>
      <w:r w:rsidR="00365079">
        <w:instrText>HYPERLINK "http://www.springerlink.com/content/1590-4261/56/2/" \o "Link to the Issue of this Article"</w:instrText>
      </w:r>
      <w:r>
        <w:fldChar w:fldCharType="separate"/>
      </w:r>
      <w:r w:rsidR="00290AFD" w:rsidRPr="00290AFD">
        <w:rPr>
          <w:rFonts w:eastAsiaTheme="minorHAnsi"/>
        </w:rPr>
        <w:t xml:space="preserve"> 56(2</w:t>
      </w:r>
      <w:r>
        <w:fldChar w:fldCharType="end"/>
      </w:r>
      <w:r w:rsidR="00290AFD" w:rsidRPr="00290AFD">
        <w:rPr>
          <w:rFonts w:eastAsiaTheme="minorHAnsi"/>
        </w:rPr>
        <w:t>): 155-161.</w:t>
      </w: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t>Scanvic</w:t>
      </w:r>
      <w:proofErr w:type="spellEnd"/>
      <w:r w:rsidRPr="00290AFD">
        <w:rPr>
          <w:rFonts w:eastAsiaTheme="minorHAnsi"/>
        </w:rPr>
        <w:t xml:space="preserve"> A, </w:t>
      </w:r>
      <w:proofErr w:type="spellStart"/>
      <w:r w:rsidRPr="00290AFD">
        <w:rPr>
          <w:rFonts w:eastAsiaTheme="minorHAnsi"/>
        </w:rPr>
        <w:t>Denic</w:t>
      </w:r>
      <w:proofErr w:type="spellEnd"/>
      <w:r w:rsidRPr="00290AFD">
        <w:rPr>
          <w:rFonts w:eastAsiaTheme="minorHAnsi"/>
        </w:rPr>
        <w:t xml:space="preserve"> L, </w:t>
      </w:r>
      <w:proofErr w:type="spellStart"/>
      <w:r w:rsidRPr="00290AFD">
        <w:rPr>
          <w:rFonts w:eastAsiaTheme="minorHAnsi"/>
        </w:rPr>
        <w:t>Gaillon</w:t>
      </w:r>
      <w:proofErr w:type="spellEnd"/>
      <w:r w:rsidRPr="00290AFD">
        <w:rPr>
          <w:rFonts w:eastAsiaTheme="minorHAnsi"/>
        </w:rPr>
        <w:t xml:space="preserve"> S, </w:t>
      </w:r>
      <w:proofErr w:type="spellStart"/>
      <w:r w:rsidRPr="00290AFD">
        <w:rPr>
          <w:rFonts w:eastAsiaTheme="minorHAnsi"/>
        </w:rPr>
        <w:t>Giry</w:t>
      </w:r>
      <w:proofErr w:type="spellEnd"/>
      <w:r w:rsidRPr="00290AFD">
        <w:rPr>
          <w:rFonts w:eastAsiaTheme="minorHAnsi"/>
        </w:rPr>
        <w:t xml:space="preserve"> P, </w:t>
      </w:r>
      <w:proofErr w:type="spellStart"/>
      <w:r w:rsidRPr="00290AFD">
        <w:rPr>
          <w:rFonts w:eastAsiaTheme="minorHAnsi"/>
        </w:rPr>
        <w:t>Andremont</w:t>
      </w:r>
      <w:proofErr w:type="spellEnd"/>
      <w:r w:rsidRPr="00290AFD">
        <w:rPr>
          <w:rFonts w:eastAsiaTheme="minorHAnsi"/>
        </w:rPr>
        <w:t xml:space="preserve"> A and </w:t>
      </w:r>
      <w:proofErr w:type="spellStart"/>
      <w:r w:rsidRPr="00290AFD">
        <w:rPr>
          <w:rFonts w:eastAsiaTheme="minorHAnsi"/>
        </w:rPr>
        <w:t>Lucet</w:t>
      </w:r>
      <w:proofErr w:type="spellEnd"/>
      <w:r w:rsidRPr="00290AFD">
        <w:rPr>
          <w:rFonts w:eastAsiaTheme="minorHAnsi"/>
        </w:rPr>
        <w:t xml:space="preserve"> JC.</w:t>
      </w:r>
      <w:proofErr w:type="gramEnd"/>
      <w:r w:rsidRPr="00290AFD">
        <w:rPr>
          <w:rFonts w:eastAsiaTheme="minorHAnsi"/>
        </w:rPr>
        <w:t xml:space="preserve"> 2001. Duration of colonization by </w:t>
      </w:r>
      <w:proofErr w:type="spellStart"/>
      <w:r w:rsidRPr="00290AFD">
        <w:rPr>
          <w:rFonts w:eastAsiaTheme="minorHAnsi"/>
        </w:rPr>
        <w:t>methicillin</w:t>
      </w:r>
      <w:proofErr w:type="spellEnd"/>
      <w:r w:rsidRPr="00290AFD">
        <w:rPr>
          <w:rFonts w:eastAsiaTheme="minorHAnsi"/>
        </w:rPr>
        <w:t xml:space="preserve">-resistant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after hospital discharge and risk factors for prolonged carriage. </w:t>
      </w:r>
      <w:proofErr w:type="spellStart"/>
      <w:r w:rsidRPr="00290AFD">
        <w:rPr>
          <w:rFonts w:eastAsiaTheme="minorHAnsi"/>
          <w:i/>
        </w:rPr>
        <w:t>Clin</w:t>
      </w:r>
      <w:proofErr w:type="spellEnd"/>
      <w:r w:rsidRPr="00290AFD">
        <w:rPr>
          <w:rFonts w:eastAsiaTheme="minorHAnsi"/>
          <w:i/>
        </w:rPr>
        <w:t xml:space="preserve"> Infect Dis.</w:t>
      </w:r>
      <w:r w:rsidRPr="00290AFD">
        <w:rPr>
          <w:rFonts w:eastAsiaTheme="minorHAnsi"/>
        </w:rPr>
        <w:t xml:space="preserve"> 32: 1393-1398.</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bCs/>
          <w:iCs/>
        </w:rPr>
        <w:t xml:space="preserve">Silva MAR, </w:t>
      </w:r>
      <w:proofErr w:type="spellStart"/>
      <w:r w:rsidRPr="00290AFD">
        <w:rPr>
          <w:rFonts w:eastAsiaTheme="minorHAnsi"/>
          <w:bCs/>
          <w:iCs/>
        </w:rPr>
        <w:t>Higino</w:t>
      </w:r>
      <w:proofErr w:type="spellEnd"/>
      <w:r w:rsidRPr="00290AFD">
        <w:rPr>
          <w:rFonts w:eastAsiaTheme="minorHAnsi"/>
          <w:bCs/>
          <w:iCs/>
        </w:rPr>
        <w:t xml:space="preserve"> JS, Pereira JV, </w:t>
      </w:r>
      <w:proofErr w:type="spellStart"/>
      <w:r w:rsidRPr="00290AFD">
        <w:rPr>
          <w:rFonts w:eastAsiaTheme="minorHAnsi"/>
          <w:bCs/>
          <w:iCs/>
        </w:rPr>
        <w:t>Siqueira-Júnior</w:t>
      </w:r>
      <w:proofErr w:type="spellEnd"/>
      <w:r w:rsidRPr="00290AFD">
        <w:rPr>
          <w:rFonts w:eastAsiaTheme="minorHAnsi"/>
          <w:bCs/>
          <w:iCs/>
        </w:rPr>
        <w:t xml:space="preserve"> </w:t>
      </w:r>
      <w:proofErr w:type="spellStart"/>
      <w:r w:rsidRPr="00290AFD">
        <w:rPr>
          <w:rFonts w:eastAsiaTheme="minorHAnsi"/>
          <w:bCs/>
          <w:iCs/>
        </w:rPr>
        <w:t>Jp</w:t>
      </w:r>
      <w:proofErr w:type="spellEnd"/>
      <w:r w:rsidRPr="00290AFD">
        <w:rPr>
          <w:rFonts w:eastAsiaTheme="minorHAnsi"/>
          <w:bCs/>
          <w:iCs/>
        </w:rPr>
        <w:t>, Maria and Pereira SV.</w:t>
      </w:r>
      <w:proofErr w:type="gramEnd"/>
      <w:r w:rsidRPr="00290AFD">
        <w:rPr>
          <w:rFonts w:eastAsiaTheme="minorHAnsi"/>
          <w:bCs/>
          <w:iCs/>
        </w:rPr>
        <w:t xml:space="preserve"> 2008.</w:t>
      </w:r>
      <w:r w:rsidRPr="00290AFD">
        <w:rPr>
          <w:rFonts w:eastAsiaTheme="minorHAnsi"/>
          <w:bCs/>
          <w:i/>
          <w:iCs/>
        </w:rPr>
        <w:t xml:space="preserve"> </w:t>
      </w:r>
      <w:r w:rsidRPr="00290AFD">
        <w:rPr>
          <w:rFonts w:eastAsiaTheme="minorHAnsi"/>
          <w:bCs/>
        </w:rPr>
        <w:t xml:space="preserve">Antibiotic activity of the extract of </w:t>
      </w:r>
      <w:proofErr w:type="spellStart"/>
      <w:r w:rsidRPr="00290AFD">
        <w:rPr>
          <w:rFonts w:eastAsiaTheme="minorHAnsi"/>
          <w:bCs/>
          <w:i/>
          <w:iCs/>
        </w:rPr>
        <w:t>Punica</w:t>
      </w:r>
      <w:proofErr w:type="spellEnd"/>
      <w:r w:rsidRPr="00290AFD">
        <w:rPr>
          <w:rFonts w:eastAsiaTheme="minorHAnsi"/>
          <w:bCs/>
          <w:i/>
          <w:iCs/>
        </w:rPr>
        <w:t xml:space="preserve"> </w:t>
      </w:r>
      <w:proofErr w:type="spellStart"/>
      <w:r w:rsidRPr="00290AFD">
        <w:rPr>
          <w:rFonts w:eastAsiaTheme="minorHAnsi"/>
          <w:bCs/>
          <w:i/>
          <w:iCs/>
        </w:rPr>
        <w:t>granatum</w:t>
      </w:r>
      <w:proofErr w:type="spellEnd"/>
      <w:r w:rsidRPr="00290AFD">
        <w:rPr>
          <w:rFonts w:eastAsiaTheme="minorHAnsi"/>
          <w:bCs/>
          <w:i/>
          <w:iCs/>
        </w:rPr>
        <w:t xml:space="preserve"> </w:t>
      </w:r>
      <w:r w:rsidRPr="00290AFD">
        <w:rPr>
          <w:rFonts w:eastAsiaTheme="minorHAnsi"/>
          <w:bCs/>
        </w:rPr>
        <w:t xml:space="preserve">Linn. </w:t>
      </w:r>
      <w:proofErr w:type="gramStart"/>
      <w:r w:rsidRPr="00290AFD">
        <w:rPr>
          <w:rFonts w:eastAsiaTheme="minorHAnsi"/>
          <w:bCs/>
        </w:rPr>
        <w:t>over</w:t>
      </w:r>
      <w:proofErr w:type="gramEnd"/>
      <w:r w:rsidRPr="00290AFD">
        <w:rPr>
          <w:rFonts w:eastAsiaTheme="minorHAnsi"/>
          <w:bCs/>
          <w:iCs/>
        </w:rPr>
        <w:t xml:space="preserve"> </w:t>
      </w:r>
      <w:r w:rsidRPr="00290AFD">
        <w:rPr>
          <w:rFonts w:eastAsiaTheme="minorHAnsi"/>
          <w:bCs/>
        </w:rPr>
        <w:t xml:space="preserve">bovine strains of </w:t>
      </w:r>
      <w:r w:rsidRPr="00290AFD">
        <w:rPr>
          <w:rFonts w:eastAsiaTheme="minorHAnsi"/>
          <w:bCs/>
          <w:i/>
          <w:iCs/>
        </w:rPr>
        <w:t xml:space="preserve">Staphylococcus </w:t>
      </w:r>
      <w:proofErr w:type="spellStart"/>
      <w:r w:rsidRPr="00290AFD">
        <w:rPr>
          <w:rFonts w:eastAsiaTheme="minorHAnsi"/>
          <w:bCs/>
          <w:i/>
          <w:iCs/>
        </w:rPr>
        <w:t>aureus</w:t>
      </w:r>
      <w:proofErr w:type="spellEnd"/>
      <w:r w:rsidRPr="00290AFD">
        <w:rPr>
          <w:rFonts w:eastAsiaTheme="minorHAnsi"/>
          <w:bCs/>
          <w:i/>
          <w:iCs/>
        </w:rPr>
        <w:t xml:space="preserve">. </w:t>
      </w:r>
      <w:r w:rsidRPr="00290AFD">
        <w:rPr>
          <w:rFonts w:eastAsiaTheme="minorHAnsi"/>
          <w:i/>
        </w:rPr>
        <w:t xml:space="preserve">Brazilian J of </w:t>
      </w:r>
      <w:proofErr w:type="spellStart"/>
      <w:r w:rsidRPr="00290AFD">
        <w:rPr>
          <w:rFonts w:eastAsiaTheme="minorHAnsi"/>
          <w:i/>
        </w:rPr>
        <w:t>Pharmaco</w:t>
      </w:r>
      <w:proofErr w:type="spellEnd"/>
      <w:r w:rsidRPr="00290AFD">
        <w:rPr>
          <w:rFonts w:eastAsiaTheme="minorHAnsi"/>
        </w:rPr>
        <w:t>. 18(2): 209-212.</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proofErr w:type="gramStart"/>
      <w:r w:rsidRPr="00290AFD">
        <w:rPr>
          <w:rFonts w:eastAsiaTheme="minorHAnsi"/>
        </w:rPr>
        <w:t>Shittu</w:t>
      </w:r>
      <w:proofErr w:type="spellEnd"/>
      <w:r w:rsidRPr="00290AFD">
        <w:rPr>
          <w:rFonts w:eastAsiaTheme="minorHAnsi"/>
        </w:rPr>
        <w:t xml:space="preserve"> OA and Lin J. 2006.</w:t>
      </w:r>
      <w:proofErr w:type="gramEnd"/>
      <w:r w:rsidRPr="00290AFD">
        <w:rPr>
          <w:rFonts w:eastAsiaTheme="minorHAnsi"/>
        </w:rPr>
        <w:t xml:space="preserve"> </w:t>
      </w:r>
      <w:proofErr w:type="gramStart"/>
      <w:r w:rsidRPr="00290AFD">
        <w:rPr>
          <w:rFonts w:eastAsiaTheme="minorHAnsi"/>
        </w:rPr>
        <w:t xml:space="preserve">Antimicrobial susceptibility patterns and characterization of clinical isolates of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rPr>
        <w:t xml:space="preserve"> in KwaZulu-Natal province, South Africa.</w:t>
      </w:r>
      <w:proofErr w:type="gramEnd"/>
      <w:r w:rsidRPr="00290AFD">
        <w:rPr>
          <w:rFonts w:eastAsiaTheme="minorHAnsi"/>
        </w:rPr>
        <w:t xml:space="preserve"> </w:t>
      </w:r>
      <w:r w:rsidRPr="00290AFD">
        <w:rPr>
          <w:rFonts w:eastAsiaTheme="minorHAnsi"/>
          <w:i/>
        </w:rPr>
        <w:t>BMC</w:t>
      </w:r>
      <w:r w:rsidRPr="00290AFD">
        <w:rPr>
          <w:rFonts w:eastAsiaTheme="minorHAnsi"/>
        </w:rPr>
        <w:t xml:space="preserve"> </w:t>
      </w:r>
      <w:r w:rsidRPr="00290AFD">
        <w:rPr>
          <w:rFonts w:eastAsiaTheme="minorHAnsi"/>
          <w:i/>
        </w:rPr>
        <w:t>Infect Dis</w:t>
      </w:r>
      <w:r w:rsidRPr="00290AFD">
        <w:rPr>
          <w:rFonts w:eastAsiaTheme="minorHAnsi"/>
        </w:rPr>
        <w:t>. 6: 125.</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iCs/>
        </w:rPr>
      </w:pPr>
      <w:proofErr w:type="spellStart"/>
      <w:proofErr w:type="gramStart"/>
      <w:r w:rsidRPr="00290AFD">
        <w:rPr>
          <w:rFonts w:eastAsiaTheme="minorHAnsi"/>
        </w:rPr>
        <w:t>Sumru</w:t>
      </w:r>
      <w:proofErr w:type="spellEnd"/>
      <w:r w:rsidRPr="00290AFD">
        <w:rPr>
          <w:rFonts w:eastAsiaTheme="minorHAnsi"/>
        </w:rPr>
        <w:t xml:space="preserve"> </w:t>
      </w:r>
      <w:proofErr w:type="spellStart"/>
      <w:r w:rsidRPr="00290AFD">
        <w:rPr>
          <w:rFonts w:eastAsiaTheme="minorHAnsi"/>
        </w:rPr>
        <w:t>Citak</w:t>
      </w:r>
      <w:proofErr w:type="spellEnd"/>
      <w:r w:rsidRPr="00290AFD">
        <w:rPr>
          <w:rFonts w:eastAsiaTheme="minorHAnsi"/>
        </w:rPr>
        <w:t xml:space="preserve"> and </w:t>
      </w:r>
      <w:proofErr w:type="spellStart"/>
      <w:r w:rsidRPr="00290AFD">
        <w:rPr>
          <w:rFonts w:eastAsiaTheme="minorHAnsi"/>
        </w:rPr>
        <w:t>Tugba</w:t>
      </w:r>
      <w:proofErr w:type="spellEnd"/>
      <w:r w:rsidRPr="00290AFD">
        <w:rPr>
          <w:rFonts w:eastAsiaTheme="minorHAnsi"/>
        </w:rPr>
        <w:t xml:space="preserve"> </w:t>
      </w:r>
      <w:proofErr w:type="spellStart"/>
      <w:r w:rsidRPr="00290AFD">
        <w:rPr>
          <w:rFonts w:eastAsiaTheme="minorHAnsi"/>
        </w:rPr>
        <w:t>Duman</w:t>
      </w:r>
      <w:proofErr w:type="spellEnd"/>
      <w:r w:rsidRPr="00290AFD">
        <w:rPr>
          <w:rFonts w:eastAsiaTheme="minorHAnsi"/>
        </w:rPr>
        <w:t>.</w:t>
      </w:r>
      <w:proofErr w:type="gramEnd"/>
      <w:r w:rsidRPr="00290AFD">
        <w:rPr>
          <w:rFonts w:eastAsiaTheme="minorHAnsi"/>
        </w:rPr>
        <w:t xml:space="preserve"> 2011. </w:t>
      </w:r>
      <w:r w:rsidRPr="00290AFD">
        <w:rPr>
          <w:rFonts w:eastAsiaTheme="minorHAnsi"/>
          <w:i/>
          <w:iCs/>
        </w:rPr>
        <w:t xml:space="preserve">Staphylococcus </w:t>
      </w:r>
      <w:proofErr w:type="spellStart"/>
      <w:r w:rsidRPr="00290AFD">
        <w:rPr>
          <w:rFonts w:eastAsiaTheme="minorHAnsi"/>
          <w:i/>
          <w:iCs/>
        </w:rPr>
        <w:t>aureus</w:t>
      </w:r>
      <w:proofErr w:type="spellEnd"/>
      <w:r w:rsidRPr="00290AFD">
        <w:rPr>
          <w:rFonts w:eastAsiaTheme="minorHAnsi"/>
          <w:i/>
          <w:iCs/>
        </w:rPr>
        <w:t xml:space="preserve"> </w:t>
      </w:r>
      <w:r w:rsidRPr="00290AFD">
        <w:rPr>
          <w:rFonts w:eastAsiaTheme="minorHAnsi"/>
        </w:rPr>
        <w:t xml:space="preserve">and </w:t>
      </w:r>
      <w:proofErr w:type="spellStart"/>
      <w:r w:rsidRPr="00290AFD">
        <w:rPr>
          <w:rFonts w:eastAsiaTheme="minorHAnsi"/>
        </w:rPr>
        <w:t>coagulase</w:t>
      </w:r>
      <w:proofErr w:type="spellEnd"/>
      <w:r w:rsidRPr="00290AFD">
        <w:rPr>
          <w:rFonts w:eastAsiaTheme="minorHAnsi"/>
        </w:rPr>
        <w:t xml:space="preserve">-negative </w:t>
      </w:r>
      <w:r w:rsidRPr="00290AFD">
        <w:rPr>
          <w:rFonts w:eastAsiaTheme="minorHAnsi"/>
          <w:i/>
          <w:iCs/>
        </w:rPr>
        <w:t xml:space="preserve">Staphylococcus </w:t>
      </w:r>
      <w:r w:rsidRPr="00290AFD">
        <w:rPr>
          <w:rFonts w:eastAsiaTheme="minorHAnsi"/>
        </w:rPr>
        <w:t xml:space="preserve">from raw chicken samples in Turkey: Prevalence and antimicrobial resistance </w:t>
      </w:r>
      <w:r w:rsidRPr="00290AFD">
        <w:rPr>
          <w:rFonts w:eastAsiaTheme="minorHAnsi"/>
          <w:i/>
          <w:iCs/>
        </w:rPr>
        <w:t xml:space="preserve">J Food, </w:t>
      </w:r>
      <w:proofErr w:type="spellStart"/>
      <w:r w:rsidRPr="00290AFD">
        <w:rPr>
          <w:rFonts w:eastAsiaTheme="minorHAnsi"/>
          <w:i/>
          <w:iCs/>
        </w:rPr>
        <w:t>Agri</w:t>
      </w:r>
      <w:proofErr w:type="spellEnd"/>
      <w:r w:rsidRPr="00290AFD">
        <w:rPr>
          <w:rFonts w:eastAsiaTheme="minorHAnsi"/>
          <w:i/>
          <w:iCs/>
        </w:rPr>
        <w:t xml:space="preserve"> &amp; Environ</w:t>
      </w:r>
      <w:r w:rsidRPr="00290AFD">
        <w:rPr>
          <w:rFonts w:eastAsiaTheme="minorHAnsi"/>
          <w:iCs/>
        </w:rPr>
        <w:t>. 9(1): 156 – 158.</w:t>
      </w:r>
    </w:p>
    <w:p w:rsidR="00290AFD" w:rsidRPr="00290AFD" w:rsidRDefault="00290AFD" w:rsidP="00290AFD">
      <w:pPr>
        <w:autoSpaceDE w:val="0"/>
        <w:autoSpaceDN w:val="0"/>
        <w:adjustRightInd w:val="0"/>
        <w:spacing w:line="360" w:lineRule="auto"/>
        <w:ind w:left="990" w:hanging="990"/>
        <w:jc w:val="both"/>
        <w:rPr>
          <w:rFonts w:eastAsiaTheme="minorHAnsi"/>
          <w:iCs/>
          <w:sz w:val="10"/>
        </w:rPr>
      </w:pPr>
    </w:p>
    <w:p w:rsidR="00290AFD" w:rsidRPr="00290AFD" w:rsidRDefault="00290AFD" w:rsidP="00290AFD">
      <w:pPr>
        <w:autoSpaceDE w:val="0"/>
        <w:autoSpaceDN w:val="0"/>
        <w:adjustRightInd w:val="0"/>
        <w:spacing w:line="360" w:lineRule="auto"/>
        <w:ind w:left="990" w:hanging="990"/>
        <w:jc w:val="both"/>
        <w:rPr>
          <w:rFonts w:eastAsiaTheme="minorHAnsi"/>
          <w:iCs/>
        </w:rPr>
      </w:pPr>
      <w:proofErr w:type="gramStart"/>
      <w:r w:rsidRPr="00290AFD">
        <w:rPr>
          <w:rFonts w:eastAsiaTheme="minorHAnsi"/>
        </w:rPr>
        <w:lastRenderedPageBreak/>
        <w:t>Takahashi T, Satoh I and Kikuchi N. 1999.</w:t>
      </w:r>
      <w:proofErr w:type="gramEnd"/>
      <w:r w:rsidRPr="00290AFD">
        <w:rPr>
          <w:rFonts w:eastAsiaTheme="minorHAnsi"/>
        </w:rPr>
        <w:t xml:space="preserve"> "</w:t>
      </w:r>
      <w:proofErr w:type="spellStart"/>
      <w:r w:rsidRPr="00290AFD">
        <w:rPr>
          <w:rFonts w:eastAsiaTheme="minorHAnsi"/>
        </w:rPr>
        <w:t>Phylogenetic</w:t>
      </w:r>
      <w:proofErr w:type="spellEnd"/>
      <w:r w:rsidRPr="00290AFD">
        <w:rPr>
          <w:rFonts w:eastAsiaTheme="minorHAnsi"/>
        </w:rPr>
        <w:t xml:space="preserve"> relationships of 38 </w:t>
      </w:r>
      <w:proofErr w:type="spellStart"/>
      <w:r w:rsidRPr="00290AFD">
        <w:rPr>
          <w:rFonts w:eastAsiaTheme="minorHAnsi"/>
        </w:rPr>
        <w:t>taxa</w:t>
      </w:r>
      <w:proofErr w:type="spellEnd"/>
      <w:r w:rsidRPr="00290AFD">
        <w:rPr>
          <w:rFonts w:eastAsiaTheme="minorHAnsi"/>
        </w:rPr>
        <w:t xml:space="preserve"> of the genus </w:t>
      </w:r>
      <w:r w:rsidRPr="00290AFD">
        <w:rPr>
          <w:rFonts w:eastAsiaTheme="minorHAnsi"/>
          <w:i/>
        </w:rPr>
        <w:t>Staphylococcus</w:t>
      </w:r>
      <w:r w:rsidRPr="00290AFD">
        <w:rPr>
          <w:rFonts w:eastAsiaTheme="minorHAnsi"/>
        </w:rPr>
        <w:t xml:space="preserve"> based on 16S </w:t>
      </w:r>
      <w:proofErr w:type="spellStart"/>
      <w:r w:rsidRPr="00290AFD">
        <w:rPr>
          <w:rFonts w:eastAsiaTheme="minorHAnsi"/>
        </w:rPr>
        <w:t>rRNA</w:t>
      </w:r>
      <w:proofErr w:type="spellEnd"/>
      <w:r w:rsidRPr="00290AFD">
        <w:rPr>
          <w:rFonts w:eastAsiaTheme="minorHAnsi"/>
        </w:rPr>
        <w:t xml:space="preserve"> gene sequence analysis". </w:t>
      </w:r>
      <w:r w:rsidRPr="00290AFD">
        <w:rPr>
          <w:rFonts w:eastAsiaTheme="minorHAnsi"/>
          <w:i/>
        </w:rPr>
        <w:t xml:space="preserve">Int. J. Syst. </w:t>
      </w:r>
      <w:proofErr w:type="spellStart"/>
      <w:r w:rsidRPr="00290AFD">
        <w:rPr>
          <w:rFonts w:eastAsiaTheme="minorHAnsi"/>
          <w:i/>
        </w:rPr>
        <w:t>Bacteriol</w:t>
      </w:r>
      <w:proofErr w:type="spellEnd"/>
      <w:r w:rsidRPr="00290AFD">
        <w:rPr>
          <w:rFonts w:eastAsiaTheme="minorHAnsi"/>
        </w:rPr>
        <w:t>. 49 (2): 725–728.</w:t>
      </w:r>
    </w:p>
    <w:p w:rsidR="00290AFD" w:rsidRPr="00290AFD" w:rsidRDefault="00290AFD" w:rsidP="00290AFD">
      <w:pPr>
        <w:autoSpaceDE w:val="0"/>
        <w:autoSpaceDN w:val="0"/>
        <w:adjustRightInd w:val="0"/>
        <w:spacing w:line="360" w:lineRule="auto"/>
        <w:ind w:left="990" w:hanging="990"/>
        <w:jc w:val="both"/>
        <w:rPr>
          <w:rFonts w:eastAsiaTheme="minorHAnsi"/>
          <w:iCs/>
          <w:sz w:val="10"/>
        </w:rPr>
      </w:pPr>
    </w:p>
    <w:p w:rsidR="00290AFD" w:rsidRPr="00290AFD" w:rsidRDefault="00290AFD" w:rsidP="00290AFD">
      <w:pPr>
        <w:autoSpaceDE w:val="0"/>
        <w:autoSpaceDN w:val="0"/>
        <w:adjustRightInd w:val="0"/>
        <w:spacing w:line="360" w:lineRule="auto"/>
        <w:ind w:left="990" w:hanging="990"/>
        <w:jc w:val="both"/>
        <w:rPr>
          <w:rFonts w:asciiTheme="majorHAnsi" w:eastAsiaTheme="majorEastAsia" w:hAnsiTheme="majorHAnsi" w:cstheme="majorBidi"/>
          <w:b/>
          <w:bCs/>
          <w:sz w:val="28"/>
          <w:szCs w:val="28"/>
        </w:rPr>
      </w:pPr>
      <w:proofErr w:type="spellStart"/>
      <w:proofErr w:type="gramStart"/>
      <w:r w:rsidRPr="00290AFD">
        <w:rPr>
          <w:rFonts w:eastAsiaTheme="minorHAnsi"/>
          <w:iCs/>
        </w:rPr>
        <w:t>Takeshige</w:t>
      </w:r>
      <w:proofErr w:type="spellEnd"/>
      <w:r w:rsidRPr="00290AFD">
        <w:rPr>
          <w:rFonts w:eastAsiaTheme="minorHAnsi"/>
          <w:iCs/>
        </w:rPr>
        <w:t xml:space="preserve"> K and </w:t>
      </w:r>
      <w:proofErr w:type="spellStart"/>
      <w:r w:rsidRPr="00290AFD">
        <w:rPr>
          <w:rFonts w:eastAsiaTheme="minorHAnsi"/>
          <w:iCs/>
        </w:rPr>
        <w:t>Ilida</w:t>
      </w:r>
      <w:proofErr w:type="spellEnd"/>
      <w:r w:rsidRPr="00290AFD">
        <w:rPr>
          <w:rFonts w:eastAsiaTheme="minorHAnsi"/>
          <w:iCs/>
        </w:rPr>
        <w:t xml:space="preserve"> T. 1997.</w:t>
      </w:r>
      <w:proofErr w:type="gramEnd"/>
      <w:r w:rsidRPr="00290AFD">
        <w:rPr>
          <w:rFonts w:eastAsiaTheme="minorHAnsi"/>
          <w:iCs/>
        </w:rPr>
        <w:t xml:space="preserve"> </w:t>
      </w:r>
      <w:proofErr w:type="gramStart"/>
      <w:r w:rsidRPr="00290AFD">
        <w:rPr>
          <w:rFonts w:eastAsiaTheme="minorHAnsi"/>
          <w:iCs/>
        </w:rPr>
        <w:t xml:space="preserve">Detection of </w:t>
      </w:r>
      <w:r w:rsidRPr="00290AFD">
        <w:rPr>
          <w:rFonts w:eastAsiaTheme="minorHAnsi"/>
          <w:i/>
          <w:iCs/>
        </w:rPr>
        <w:t xml:space="preserve">Staphylococcus </w:t>
      </w:r>
      <w:proofErr w:type="spellStart"/>
      <w:r w:rsidRPr="00290AFD">
        <w:rPr>
          <w:rFonts w:eastAsiaTheme="minorHAnsi"/>
          <w:i/>
          <w:iCs/>
        </w:rPr>
        <w:t>aureus</w:t>
      </w:r>
      <w:proofErr w:type="spellEnd"/>
      <w:r w:rsidRPr="00290AFD">
        <w:rPr>
          <w:rFonts w:eastAsiaTheme="minorHAnsi"/>
          <w:i/>
          <w:iCs/>
        </w:rPr>
        <w:t xml:space="preserve"> </w:t>
      </w:r>
      <w:r w:rsidRPr="00290AFD">
        <w:rPr>
          <w:rFonts w:eastAsiaTheme="minorHAnsi"/>
          <w:iCs/>
        </w:rPr>
        <w:t>in a slaughter house and characterization of isolates.</w:t>
      </w:r>
      <w:proofErr w:type="gramEnd"/>
      <w:r w:rsidRPr="00290AFD">
        <w:rPr>
          <w:rFonts w:eastAsiaTheme="minorHAnsi"/>
          <w:iCs/>
        </w:rPr>
        <w:t xml:space="preserve"> </w:t>
      </w:r>
      <w:r w:rsidRPr="00290AFD">
        <w:rPr>
          <w:rFonts w:eastAsiaTheme="minorHAnsi"/>
          <w:i/>
          <w:iCs/>
        </w:rPr>
        <w:t>J of the Japan Vet Med Res</w:t>
      </w:r>
      <w:r w:rsidRPr="00290AFD">
        <w:rPr>
          <w:rFonts w:eastAsiaTheme="minorHAnsi"/>
          <w:iCs/>
        </w:rPr>
        <w:t xml:space="preserve"> 50 (1): 45-47</w:t>
      </w:r>
      <w:r w:rsidRPr="00290AFD">
        <w:rPr>
          <w:rFonts w:asciiTheme="majorHAnsi" w:eastAsiaTheme="majorEastAsia" w:hAnsiTheme="majorHAnsi" w:cstheme="majorBidi"/>
          <w:b/>
          <w:bCs/>
          <w:sz w:val="28"/>
          <w:szCs w:val="28"/>
        </w:rPr>
        <w:t>.</w:t>
      </w:r>
    </w:p>
    <w:p w:rsidR="00290AFD" w:rsidRPr="00290AFD" w:rsidRDefault="00290AFD" w:rsidP="00290AFD">
      <w:pPr>
        <w:autoSpaceDE w:val="0"/>
        <w:autoSpaceDN w:val="0"/>
        <w:adjustRightInd w:val="0"/>
        <w:spacing w:line="360" w:lineRule="auto"/>
        <w:ind w:left="990" w:hanging="990"/>
        <w:jc w:val="both"/>
        <w:rPr>
          <w:rFonts w:eastAsiaTheme="minorHAnsi"/>
          <w:iCs/>
          <w:sz w:val="10"/>
        </w:rPr>
      </w:pPr>
    </w:p>
    <w:p w:rsidR="00290AFD" w:rsidRPr="00290AFD" w:rsidRDefault="00290AFD" w:rsidP="00290AFD">
      <w:pPr>
        <w:autoSpaceDE w:val="0"/>
        <w:autoSpaceDN w:val="0"/>
        <w:adjustRightInd w:val="0"/>
        <w:spacing w:line="360" w:lineRule="auto"/>
        <w:ind w:left="990" w:hanging="990"/>
        <w:jc w:val="both"/>
        <w:rPr>
          <w:rFonts w:eastAsiaTheme="minorHAnsi"/>
          <w:iCs/>
        </w:rPr>
      </w:pPr>
      <w:proofErr w:type="spellStart"/>
      <w:proofErr w:type="gramStart"/>
      <w:r w:rsidRPr="00290AFD">
        <w:rPr>
          <w:rFonts w:eastAsiaTheme="minorHAnsi"/>
          <w:iCs/>
        </w:rPr>
        <w:t>Tenover</w:t>
      </w:r>
      <w:proofErr w:type="spellEnd"/>
      <w:r w:rsidRPr="00290AFD">
        <w:rPr>
          <w:rFonts w:eastAsiaTheme="minorHAnsi"/>
          <w:iCs/>
        </w:rPr>
        <w:t xml:space="preserve"> FC and McGowan JE Jr. 1996.</w:t>
      </w:r>
      <w:proofErr w:type="gramEnd"/>
      <w:r w:rsidRPr="00290AFD">
        <w:rPr>
          <w:rFonts w:eastAsiaTheme="minorHAnsi"/>
          <w:iCs/>
        </w:rPr>
        <w:t xml:space="preserve"> </w:t>
      </w:r>
      <w:proofErr w:type="gramStart"/>
      <w:r w:rsidRPr="00290AFD">
        <w:rPr>
          <w:rFonts w:eastAsiaTheme="minorHAnsi"/>
          <w:iCs/>
        </w:rPr>
        <w:t>Reasons for the emergence of antibiotic resistance.</w:t>
      </w:r>
      <w:proofErr w:type="gramEnd"/>
      <w:r w:rsidRPr="00290AFD">
        <w:rPr>
          <w:rFonts w:eastAsiaTheme="minorHAnsi"/>
          <w:iCs/>
        </w:rPr>
        <w:t xml:space="preserve"> </w:t>
      </w:r>
      <w:proofErr w:type="gramStart"/>
      <w:r w:rsidRPr="00290AFD">
        <w:rPr>
          <w:rFonts w:eastAsiaTheme="minorHAnsi"/>
          <w:i/>
          <w:iCs/>
        </w:rPr>
        <w:t>Am</w:t>
      </w:r>
      <w:proofErr w:type="gramEnd"/>
      <w:r w:rsidRPr="00290AFD">
        <w:rPr>
          <w:rFonts w:eastAsiaTheme="minorHAnsi"/>
          <w:i/>
          <w:iCs/>
        </w:rPr>
        <w:t xml:space="preserve"> J Med Sci. </w:t>
      </w:r>
      <w:r w:rsidRPr="00290AFD">
        <w:rPr>
          <w:rFonts w:eastAsiaTheme="minorHAnsi"/>
          <w:iCs/>
        </w:rPr>
        <w:t>311(1): 9-16.</w:t>
      </w:r>
    </w:p>
    <w:p w:rsidR="00290AFD" w:rsidRPr="00290AFD" w:rsidRDefault="00290AFD" w:rsidP="00290AFD">
      <w:pPr>
        <w:autoSpaceDE w:val="0"/>
        <w:autoSpaceDN w:val="0"/>
        <w:adjustRightInd w:val="0"/>
        <w:spacing w:line="360" w:lineRule="auto"/>
        <w:ind w:left="990" w:hanging="990"/>
        <w:jc w:val="both"/>
        <w:rPr>
          <w:rFonts w:eastAsiaTheme="minorHAnsi"/>
          <w:iCs/>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Vanderhaeghen</w:t>
      </w:r>
      <w:proofErr w:type="spellEnd"/>
      <w:r w:rsidRPr="00290AFD">
        <w:rPr>
          <w:rFonts w:eastAsiaTheme="minorHAnsi"/>
        </w:rPr>
        <w:t xml:space="preserve"> W, </w:t>
      </w:r>
      <w:proofErr w:type="spellStart"/>
      <w:r w:rsidRPr="00290AFD">
        <w:rPr>
          <w:rFonts w:eastAsiaTheme="minorHAnsi"/>
        </w:rPr>
        <w:t>Hermans</w:t>
      </w:r>
      <w:proofErr w:type="spellEnd"/>
      <w:r w:rsidRPr="00290AFD">
        <w:rPr>
          <w:rFonts w:eastAsiaTheme="minorHAnsi"/>
        </w:rPr>
        <w:t xml:space="preserve"> K, </w:t>
      </w:r>
      <w:proofErr w:type="spellStart"/>
      <w:r w:rsidRPr="00290AFD">
        <w:rPr>
          <w:rFonts w:eastAsiaTheme="minorHAnsi"/>
        </w:rPr>
        <w:t>Haesebrouck</w:t>
      </w:r>
      <w:proofErr w:type="spellEnd"/>
      <w:r w:rsidRPr="00290AFD">
        <w:rPr>
          <w:rFonts w:eastAsiaTheme="minorHAnsi"/>
        </w:rPr>
        <w:t xml:space="preserve"> F, </w:t>
      </w:r>
      <w:proofErr w:type="spellStart"/>
      <w:r w:rsidRPr="00290AFD">
        <w:rPr>
          <w:rFonts w:eastAsiaTheme="minorHAnsi"/>
        </w:rPr>
        <w:t>Butaye</w:t>
      </w:r>
      <w:proofErr w:type="spellEnd"/>
      <w:r w:rsidRPr="00290AFD">
        <w:rPr>
          <w:rFonts w:eastAsiaTheme="minorHAnsi"/>
        </w:rPr>
        <w:t xml:space="preserve"> P. 2010. </w:t>
      </w:r>
      <w:proofErr w:type="spellStart"/>
      <w:proofErr w:type="gramStart"/>
      <w:r w:rsidRPr="00290AFD">
        <w:rPr>
          <w:rFonts w:eastAsiaTheme="minorHAnsi"/>
        </w:rPr>
        <w:t>Methicillin</w:t>
      </w:r>
      <w:proofErr w:type="spellEnd"/>
      <w:r w:rsidRPr="00290AFD">
        <w:rPr>
          <w:rFonts w:eastAsiaTheme="minorHAnsi"/>
        </w:rPr>
        <w:t xml:space="preserve">-resistant </w:t>
      </w:r>
      <w:r w:rsidRPr="00290AFD">
        <w:rPr>
          <w:rFonts w:eastAsiaTheme="minorHAnsi"/>
          <w:i/>
          <w:iCs/>
        </w:rPr>
        <w:t xml:space="preserve">Staphylococcus </w:t>
      </w:r>
      <w:proofErr w:type="spellStart"/>
      <w:r w:rsidRPr="00290AFD">
        <w:rPr>
          <w:rFonts w:eastAsiaTheme="minorHAnsi"/>
          <w:i/>
          <w:iCs/>
        </w:rPr>
        <w:t>aureus</w:t>
      </w:r>
      <w:proofErr w:type="spellEnd"/>
      <w:r w:rsidRPr="00290AFD">
        <w:rPr>
          <w:rFonts w:eastAsiaTheme="minorHAnsi"/>
          <w:i/>
          <w:iCs/>
        </w:rPr>
        <w:t xml:space="preserve"> </w:t>
      </w:r>
      <w:r w:rsidRPr="00290AFD">
        <w:rPr>
          <w:rFonts w:eastAsiaTheme="minorHAnsi"/>
        </w:rPr>
        <w:t>(MRSA) in food production animals.</w:t>
      </w:r>
      <w:proofErr w:type="gramEnd"/>
      <w:r w:rsidRPr="00290AFD">
        <w:rPr>
          <w:rFonts w:eastAsiaTheme="minorHAnsi"/>
        </w:rPr>
        <w:t xml:space="preserve"> </w:t>
      </w:r>
      <w:proofErr w:type="spellStart"/>
      <w:r w:rsidRPr="00290AFD">
        <w:rPr>
          <w:rFonts w:eastAsiaTheme="minorHAnsi"/>
          <w:i/>
        </w:rPr>
        <w:t>Epidemiol</w:t>
      </w:r>
      <w:proofErr w:type="spellEnd"/>
      <w:r w:rsidRPr="00290AFD">
        <w:rPr>
          <w:rFonts w:eastAsiaTheme="minorHAnsi"/>
          <w:i/>
        </w:rPr>
        <w:t xml:space="preserve"> Infect</w:t>
      </w:r>
      <w:r w:rsidRPr="00290AFD">
        <w:rPr>
          <w:rFonts w:eastAsiaTheme="minorHAnsi"/>
        </w:rPr>
        <w:t>. 138 (5): 606-625.</w:t>
      </w:r>
    </w:p>
    <w:p w:rsidR="00290AFD" w:rsidRPr="00290AFD" w:rsidRDefault="00290AFD" w:rsidP="00290AFD">
      <w:pPr>
        <w:autoSpaceDE w:val="0"/>
        <w:autoSpaceDN w:val="0"/>
        <w:adjustRightInd w:val="0"/>
        <w:spacing w:line="360" w:lineRule="auto"/>
        <w:ind w:left="990" w:hanging="990"/>
        <w:jc w:val="both"/>
        <w:rPr>
          <w:rFonts w:eastAsiaTheme="minorHAnsi"/>
          <w:sz w:val="14"/>
        </w:rPr>
      </w:pPr>
    </w:p>
    <w:p w:rsidR="00290AFD" w:rsidRPr="00290AFD" w:rsidRDefault="00290AFD" w:rsidP="00290AFD">
      <w:pPr>
        <w:autoSpaceDE w:val="0"/>
        <w:autoSpaceDN w:val="0"/>
        <w:adjustRightInd w:val="0"/>
        <w:spacing w:line="360" w:lineRule="auto"/>
        <w:ind w:left="990" w:hanging="990"/>
        <w:jc w:val="both"/>
        <w:rPr>
          <w:rFonts w:eastAsiaTheme="minorHAnsi"/>
          <w:bCs/>
        </w:rPr>
      </w:pPr>
      <w:r w:rsidRPr="00F04A3E">
        <w:rPr>
          <w:rFonts w:eastAsiaTheme="minorHAnsi"/>
          <w:bCs/>
          <w:lang w:val="de-DE"/>
        </w:rPr>
        <w:t xml:space="preserve">Vautor E, Abadie G, Guibert J-M, Chevalier N, Pepin M. 2004. </w:t>
      </w:r>
      <w:proofErr w:type="gramStart"/>
      <w:r w:rsidRPr="00290AFD">
        <w:rPr>
          <w:rFonts w:eastAsiaTheme="minorHAnsi"/>
          <w:bCs/>
        </w:rPr>
        <w:t xml:space="preserve">Nasal carriage of </w:t>
      </w:r>
      <w:r w:rsidRPr="00290AFD">
        <w:rPr>
          <w:rFonts w:eastAsiaTheme="minorHAnsi"/>
          <w:bCs/>
          <w:i/>
        </w:rPr>
        <w:t xml:space="preserve">Staphylococcus </w:t>
      </w:r>
      <w:proofErr w:type="spellStart"/>
      <w:r w:rsidRPr="00290AFD">
        <w:rPr>
          <w:rFonts w:eastAsiaTheme="minorHAnsi"/>
          <w:bCs/>
          <w:i/>
        </w:rPr>
        <w:t>aureus</w:t>
      </w:r>
      <w:proofErr w:type="spellEnd"/>
      <w:r w:rsidRPr="00290AFD">
        <w:rPr>
          <w:rFonts w:eastAsiaTheme="minorHAnsi"/>
          <w:bCs/>
        </w:rPr>
        <w:t xml:space="preserve"> in dairy sheep.</w:t>
      </w:r>
      <w:proofErr w:type="gramEnd"/>
      <w:r w:rsidRPr="00290AFD">
        <w:rPr>
          <w:rFonts w:eastAsiaTheme="minorHAnsi"/>
          <w:bCs/>
        </w:rPr>
        <w:t xml:space="preserve"> AFSSA (</w:t>
      </w:r>
      <w:proofErr w:type="spellStart"/>
      <w:r w:rsidRPr="00290AFD">
        <w:rPr>
          <w:rFonts w:eastAsiaTheme="minorHAnsi"/>
          <w:bCs/>
        </w:rPr>
        <w:t>Agence</w:t>
      </w:r>
      <w:proofErr w:type="spellEnd"/>
      <w:r w:rsidRPr="00290AFD">
        <w:rPr>
          <w:rFonts w:eastAsiaTheme="minorHAnsi"/>
          <w:bCs/>
        </w:rPr>
        <w:t xml:space="preserve"> </w:t>
      </w:r>
      <w:proofErr w:type="spellStart"/>
      <w:r w:rsidRPr="00290AFD">
        <w:rPr>
          <w:rFonts w:eastAsiaTheme="minorHAnsi"/>
          <w:bCs/>
        </w:rPr>
        <w:t>Française</w:t>
      </w:r>
      <w:proofErr w:type="spellEnd"/>
      <w:r w:rsidRPr="00290AFD">
        <w:rPr>
          <w:rFonts w:eastAsiaTheme="minorHAnsi"/>
          <w:bCs/>
        </w:rPr>
        <w:t xml:space="preserve"> de </w:t>
      </w:r>
      <w:proofErr w:type="spellStart"/>
      <w:r w:rsidRPr="00290AFD">
        <w:rPr>
          <w:rFonts w:eastAsiaTheme="minorHAnsi"/>
          <w:bCs/>
        </w:rPr>
        <w:t>Securite</w:t>
      </w:r>
      <w:proofErr w:type="spellEnd"/>
      <w:r w:rsidRPr="00290AFD">
        <w:rPr>
          <w:rFonts w:eastAsiaTheme="minorHAnsi"/>
          <w:bCs/>
        </w:rPr>
        <w:t xml:space="preserve"> </w:t>
      </w:r>
      <w:proofErr w:type="spellStart"/>
      <w:r w:rsidRPr="00290AFD">
        <w:rPr>
          <w:rFonts w:eastAsiaTheme="minorHAnsi"/>
          <w:bCs/>
        </w:rPr>
        <w:t>Sanitaire</w:t>
      </w:r>
      <w:proofErr w:type="spellEnd"/>
      <w:r w:rsidRPr="00290AFD">
        <w:rPr>
          <w:rFonts w:eastAsiaTheme="minorHAnsi"/>
          <w:bCs/>
        </w:rPr>
        <w:t xml:space="preserve"> des Aliments), Unite de </w:t>
      </w:r>
      <w:proofErr w:type="spellStart"/>
      <w:r w:rsidRPr="00290AFD">
        <w:rPr>
          <w:rFonts w:eastAsiaTheme="minorHAnsi"/>
          <w:bCs/>
        </w:rPr>
        <w:t>Pathologie</w:t>
      </w:r>
      <w:proofErr w:type="spellEnd"/>
      <w:r w:rsidRPr="00290AFD">
        <w:rPr>
          <w:rFonts w:eastAsiaTheme="minorHAnsi"/>
          <w:bCs/>
        </w:rPr>
        <w:t xml:space="preserve"> des </w:t>
      </w:r>
      <w:proofErr w:type="spellStart"/>
      <w:r w:rsidRPr="00290AFD">
        <w:rPr>
          <w:rFonts w:eastAsiaTheme="minorHAnsi"/>
          <w:bCs/>
        </w:rPr>
        <w:t>Petits</w:t>
      </w:r>
      <w:proofErr w:type="spellEnd"/>
      <w:r w:rsidRPr="00290AFD">
        <w:rPr>
          <w:rFonts w:eastAsiaTheme="minorHAnsi"/>
          <w:bCs/>
        </w:rPr>
        <w:t xml:space="preserve"> Ruminants, BP111, 06902 Sophia-</w:t>
      </w:r>
      <w:proofErr w:type="spellStart"/>
      <w:r w:rsidRPr="00290AFD">
        <w:rPr>
          <w:rFonts w:eastAsiaTheme="minorHAnsi"/>
          <w:bCs/>
        </w:rPr>
        <w:t>Antipolis</w:t>
      </w:r>
      <w:proofErr w:type="spellEnd"/>
      <w:r w:rsidRPr="00290AFD">
        <w:rPr>
          <w:rFonts w:eastAsiaTheme="minorHAnsi"/>
          <w:bCs/>
        </w:rPr>
        <w:t xml:space="preserve"> </w:t>
      </w:r>
      <w:proofErr w:type="spellStart"/>
      <w:r w:rsidRPr="00290AFD">
        <w:rPr>
          <w:rFonts w:eastAsiaTheme="minorHAnsi"/>
          <w:bCs/>
        </w:rPr>
        <w:t>Cedex</w:t>
      </w:r>
      <w:proofErr w:type="spellEnd"/>
      <w:r w:rsidRPr="00290AFD">
        <w:rPr>
          <w:rFonts w:eastAsiaTheme="minorHAnsi"/>
          <w:bCs/>
        </w:rPr>
        <w:t>, France.</w:t>
      </w:r>
    </w:p>
    <w:p w:rsidR="00290AFD" w:rsidRPr="00290AFD" w:rsidRDefault="00290AFD" w:rsidP="00290AFD">
      <w:pPr>
        <w:autoSpaceDE w:val="0"/>
        <w:autoSpaceDN w:val="0"/>
        <w:adjustRightInd w:val="0"/>
        <w:spacing w:line="360" w:lineRule="auto"/>
        <w:ind w:left="990" w:hanging="990"/>
        <w:jc w:val="both"/>
        <w:rPr>
          <w:rFonts w:eastAsiaTheme="minorHAnsi"/>
          <w:bCs/>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r w:rsidRPr="00290AFD">
        <w:rPr>
          <w:rFonts w:eastAsiaTheme="minorHAnsi"/>
        </w:rPr>
        <w:t xml:space="preserve">Voss A, </w:t>
      </w:r>
      <w:proofErr w:type="spellStart"/>
      <w:r w:rsidRPr="00290AFD">
        <w:rPr>
          <w:rFonts w:eastAsiaTheme="minorHAnsi"/>
        </w:rPr>
        <w:t>Loeffen</w:t>
      </w:r>
      <w:proofErr w:type="spellEnd"/>
      <w:r w:rsidRPr="00290AFD">
        <w:rPr>
          <w:rFonts w:eastAsiaTheme="minorHAnsi"/>
        </w:rPr>
        <w:t xml:space="preserve"> F, Bakker J, </w:t>
      </w:r>
      <w:proofErr w:type="spellStart"/>
      <w:r w:rsidRPr="00290AFD">
        <w:rPr>
          <w:rFonts w:eastAsiaTheme="minorHAnsi"/>
        </w:rPr>
        <w:t>Klaassen</w:t>
      </w:r>
      <w:proofErr w:type="spellEnd"/>
      <w:r w:rsidRPr="00290AFD">
        <w:rPr>
          <w:rFonts w:eastAsiaTheme="minorHAnsi"/>
        </w:rPr>
        <w:t xml:space="preserve"> C, </w:t>
      </w:r>
      <w:proofErr w:type="spellStart"/>
      <w:r w:rsidRPr="00290AFD">
        <w:rPr>
          <w:rFonts w:eastAsiaTheme="minorHAnsi"/>
        </w:rPr>
        <w:t>Wulf</w:t>
      </w:r>
      <w:proofErr w:type="spellEnd"/>
      <w:r w:rsidRPr="00290AFD">
        <w:rPr>
          <w:rFonts w:eastAsiaTheme="minorHAnsi"/>
        </w:rPr>
        <w:t xml:space="preserve"> M (2005). </w:t>
      </w:r>
      <w:proofErr w:type="spellStart"/>
      <w:proofErr w:type="gramStart"/>
      <w:r w:rsidRPr="00290AFD">
        <w:rPr>
          <w:rFonts w:eastAsiaTheme="minorHAnsi"/>
        </w:rPr>
        <w:t>Methicillin</w:t>
      </w:r>
      <w:proofErr w:type="spellEnd"/>
      <w:r w:rsidRPr="00290AFD">
        <w:rPr>
          <w:rFonts w:eastAsiaTheme="minorHAnsi"/>
        </w:rPr>
        <w:t xml:space="preserve">-resistant </w:t>
      </w:r>
      <w:r w:rsidRPr="00290AFD">
        <w:rPr>
          <w:rFonts w:eastAsiaTheme="minorHAnsi"/>
          <w:i/>
        </w:rPr>
        <w:t xml:space="preserve">Staphylococcus </w:t>
      </w:r>
      <w:proofErr w:type="spellStart"/>
      <w:r w:rsidRPr="00290AFD">
        <w:rPr>
          <w:rFonts w:eastAsiaTheme="minorHAnsi"/>
          <w:i/>
        </w:rPr>
        <w:t>aureus</w:t>
      </w:r>
      <w:proofErr w:type="spellEnd"/>
      <w:r w:rsidRPr="00290AFD">
        <w:rPr>
          <w:rFonts w:eastAsiaTheme="minorHAnsi"/>
          <w:i/>
        </w:rPr>
        <w:t xml:space="preserve"> </w:t>
      </w:r>
      <w:r w:rsidRPr="00290AFD">
        <w:rPr>
          <w:rFonts w:eastAsiaTheme="minorHAnsi"/>
        </w:rPr>
        <w:t>in pig farming.</w:t>
      </w:r>
      <w:proofErr w:type="gramEnd"/>
      <w:r w:rsidRPr="00290AFD">
        <w:rPr>
          <w:rFonts w:eastAsiaTheme="minorHAnsi"/>
        </w:rPr>
        <w:t xml:space="preserve"> </w:t>
      </w:r>
      <w:proofErr w:type="spellStart"/>
      <w:r w:rsidRPr="00290AFD">
        <w:rPr>
          <w:rFonts w:eastAsiaTheme="minorHAnsi"/>
          <w:i/>
        </w:rPr>
        <w:t>Emerg</w:t>
      </w:r>
      <w:proofErr w:type="spellEnd"/>
      <w:r w:rsidRPr="00290AFD">
        <w:rPr>
          <w:rFonts w:eastAsiaTheme="minorHAnsi"/>
          <w:i/>
        </w:rPr>
        <w:t xml:space="preserve"> Infect Dis.</w:t>
      </w:r>
      <w:r w:rsidRPr="00290AFD">
        <w:rPr>
          <w:rFonts w:eastAsiaTheme="minorHAnsi"/>
        </w:rPr>
        <w:t xml:space="preserve"> 11: 1965-1966.</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spellStart"/>
      <w:r w:rsidRPr="00290AFD">
        <w:rPr>
          <w:rFonts w:eastAsiaTheme="minorHAnsi"/>
        </w:rPr>
        <w:t>Wassenaar</w:t>
      </w:r>
      <w:proofErr w:type="spellEnd"/>
      <w:r w:rsidRPr="00290AFD">
        <w:rPr>
          <w:rFonts w:eastAsiaTheme="minorHAnsi"/>
        </w:rPr>
        <w:t xml:space="preserve"> TM. 2005. Use of antimicrobial agents in veterinary medicine and implications for human health. </w:t>
      </w:r>
      <w:proofErr w:type="spellStart"/>
      <w:proofErr w:type="gramStart"/>
      <w:r w:rsidRPr="00290AFD">
        <w:rPr>
          <w:rFonts w:eastAsiaTheme="minorHAnsi"/>
          <w:i/>
        </w:rPr>
        <w:t>Crit</w:t>
      </w:r>
      <w:proofErr w:type="spellEnd"/>
      <w:r w:rsidRPr="00290AFD">
        <w:rPr>
          <w:rFonts w:eastAsiaTheme="minorHAnsi"/>
          <w:i/>
        </w:rPr>
        <w:t xml:space="preserve"> Rev </w:t>
      </w:r>
      <w:proofErr w:type="spellStart"/>
      <w:r w:rsidRPr="00290AFD">
        <w:rPr>
          <w:rFonts w:eastAsiaTheme="minorHAnsi"/>
          <w:i/>
        </w:rPr>
        <w:t>Microbiol</w:t>
      </w:r>
      <w:proofErr w:type="spellEnd"/>
      <w:r w:rsidRPr="00290AFD">
        <w:rPr>
          <w:rFonts w:eastAsiaTheme="minorHAnsi"/>
          <w:i/>
        </w:rPr>
        <w:t>.</w:t>
      </w:r>
      <w:proofErr w:type="gramEnd"/>
      <w:r w:rsidRPr="00290AFD">
        <w:rPr>
          <w:rFonts w:eastAsiaTheme="minorHAnsi"/>
          <w:i/>
        </w:rPr>
        <w:t xml:space="preserve"> </w:t>
      </w:r>
      <w:r w:rsidRPr="00290AFD">
        <w:rPr>
          <w:rFonts w:eastAsiaTheme="minorHAnsi"/>
        </w:rPr>
        <w:t>31(3): 155-69.</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9D12BD" w:rsidP="00290AFD">
      <w:pPr>
        <w:autoSpaceDE w:val="0"/>
        <w:autoSpaceDN w:val="0"/>
        <w:adjustRightInd w:val="0"/>
        <w:spacing w:line="360" w:lineRule="auto"/>
        <w:ind w:left="990" w:hanging="990"/>
        <w:jc w:val="both"/>
        <w:rPr>
          <w:rFonts w:eastAsiaTheme="minorHAnsi"/>
        </w:rPr>
      </w:pPr>
      <w:hyperlink r:id="rId125" w:history="1">
        <w:proofErr w:type="spellStart"/>
        <w:proofErr w:type="gramStart"/>
        <w:r w:rsidR="00290AFD" w:rsidRPr="00290AFD">
          <w:rPr>
            <w:rFonts w:eastAsiaTheme="minorHAnsi"/>
          </w:rPr>
          <w:t>Weese</w:t>
        </w:r>
        <w:proofErr w:type="spellEnd"/>
      </w:hyperlink>
      <w:r w:rsidR="00290AFD" w:rsidRPr="00290AFD">
        <w:rPr>
          <w:rFonts w:eastAsiaTheme="minorHAnsi"/>
        </w:rPr>
        <w:t xml:space="preserve"> JS, </w:t>
      </w:r>
      <w:hyperlink r:id="rId126" w:history="1">
        <w:r w:rsidR="00290AFD" w:rsidRPr="00290AFD">
          <w:rPr>
            <w:rFonts w:eastAsiaTheme="minorHAnsi"/>
          </w:rPr>
          <w:t>Reid-Smith</w:t>
        </w:r>
      </w:hyperlink>
      <w:r w:rsidR="00290AFD" w:rsidRPr="00290AFD">
        <w:rPr>
          <w:rFonts w:eastAsiaTheme="minorHAnsi"/>
        </w:rPr>
        <w:t xml:space="preserve"> R, </w:t>
      </w:r>
      <w:hyperlink r:id="rId127" w:history="1">
        <w:r w:rsidR="00290AFD" w:rsidRPr="00290AFD">
          <w:rPr>
            <w:rFonts w:eastAsiaTheme="minorHAnsi"/>
          </w:rPr>
          <w:t>Rousseau</w:t>
        </w:r>
      </w:hyperlink>
      <w:r w:rsidR="00290AFD" w:rsidRPr="00290AFD">
        <w:rPr>
          <w:rFonts w:eastAsiaTheme="minorHAnsi"/>
        </w:rPr>
        <w:t xml:space="preserve"> J and </w:t>
      </w:r>
      <w:hyperlink r:id="rId128" w:history="1">
        <w:r w:rsidR="00290AFD" w:rsidRPr="00290AFD">
          <w:rPr>
            <w:rFonts w:eastAsiaTheme="minorHAnsi"/>
          </w:rPr>
          <w:t>Brent Avery</w:t>
        </w:r>
      </w:hyperlink>
      <w:r w:rsidR="00290AFD" w:rsidRPr="00290AFD">
        <w:rPr>
          <w:rFonts w:eastAsiaTheme="minorHAnsi"/>
        </w:rPr>
        <w:t>.</w:t>
      </w:r>
      <w:proofErr w:type="gramEnd"/>
      <w:r w:rsidR="00290AFD" w:rsidRPr="00290AFD">
        <w:rPr>
          <w:rFonts w:eastAsiaTheme="minorHAnsi"/>
        </w:rPr>
        <w:t xml:space="preserve"> 2010. </w:t>
      </w:r>
      <w:proofErr w:type="spellStart"/>
      <w:r w:rsidR="00290AFD" w:rsidRPr="00290AFD">
        <w:rPr>
          <w:rFonts w:eastAsiaTheme="minorHAnsi"/>
        </w:rPr>
        <w:t>Methicillin</w:t>
      </w:r>
      <w:proofErr w:type="spellEnd"/>
      <w:r w:rsidR="00290AFD" w:rsidRPr="00290AFD">
        <w:rPr>
          <w:rFonts w:eastAsiaTheme="minorHAnsi"/>
        </w:rPr>
        <w:t xml:space="preserve">-resistant </w:t>
      </w:r>
      <w:r w:rsidR="00290AFD" w:rsidRPr="00290AFD">
        <w:rPr>
          <w:rFonts w:eastAsiaTheme="minorHAnsi"/>
          <w:i/>
          <w:iCs/>
        </w:rPr>
        <w:t xml:space="preserve">Staphylococcus </w:t>
      </w:r>
      <w:proofErr w:type="spellStart"/>
      <w:r w:rsidR="00290AFD" w:rsidRPr="00290AFD">
        <w:rPr>
          <w:rFonts w:eastAsiaTheme="minorHAnsi"/>
          <w:i/>
          <w:iCs/>
        </w:rPr>
        <w:t>aureus</w:t>
      </w:r>
      <w:proofErr w:type="spellEnd"/>
      <w:r w:rsidR="00290AFD" w:rsidRPr="00290AFD">
        <w:rPr>
          <w:rFonts w:eastAsiaTheme="minorHAnsi"/>
        </w:rPr>
        <w:t xml:space="preserve"> (MRSA) contamination of retail </w:t>
      </w:r>
      <w:proofErr w:type="gramStart"/>
      <w:r w:rsidR="00290AFD" w:rsidRPr="00290AFD">
        <w:rPr>
          <w:rFonts w:eastAsiaTheme="minorHAnsi"/>
        </w:rPr>
        <w:t>pork .</w:t>
      </w:r>
      <w:proofErr w:type="gramEnd"/>
      <w:r w:rsidR="00290AFD" w:rsidRPr="00290AFD">
        <w:rPr>
          <w:rFonts w:eastAsiaTheme="minorHAnsi"/>
        </w:rPr>
        <w:t xml:space="preserve"> </w:t>
      </w:r>
      <w:r w:rsidR="00290AFD" w:rsidRPr="00290AFD">
        <w:rPr>
          <w:rFonts w:eastAsiaTheme="minorHAnsi"/>
          <w:i/>
        </w:rPr>
        <w:t>Can Vet J.</w:t>
      </w:r>
      <w:r w:rsidR="00290AFD" w:rsidRPr="00290AFD">
        <w:rPr>
          <w:rFonts w:eastAsiaTheme="minorHAnsi"/>
        </w:rPr>
        <w:t xml:space="preserve"> 51(7): 749–752. </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9D12BD" w:rsidP="00290AFD">
      <w:pPr>
        <w:autoSpaceDE w:val="0"/>
        <w:autoSpaceDN w:val="0"/>
        <w:adjustRightInd w:val="0"/>
        <w:spacing w:line="360" w:lineRule="auto"/>
        <w:ind w:left="990" w:hanging="990"/>
        <w:jc w:val="both"/>
        <w:rPr>
          <w:rFonts w:eastAsiaTheme="minorHAnsi"/>
        </w:rPr>
      </w:pPr>
      <w:hyperlink r:id="rId129" w:history="1">
        <w:r w:rsidR="00290AFD" w:rsidRPr="00290AFD">
          <w:rPr>
            <w:rFonts w:eastAsiaTheme="minorHAnsi"/>
          </w:rPr>
          <w:t>White DG</w:t>
        </w:r>
      </w:hyperlink>
      <w:r w:rsidR="00290AFD" w:rsidRPr="00290AFD">
        <w:rPr>
          <w:rFonts w:eastAsiaTheme="minorHAnsi"/>
        </w:rPr>
        <w:t xml:space="preserve">, </w:t>
      </w:r>
      <w:hyperlink r:id="rId130" w:history="1">
        <w:r w:rsidR="00290AFD" w:rsidRPr="00290AFD">
          <w:rPr>
            <w:rFonts w:eastAsiaTheme="minorHAnsi"/>
          </w:rPr>
          <w:t>Ayers S</w:t>
        </w:r>
      </w:hyperlink>
      <w:r w:rsidR="00290AFD" w:rsidRPr="00290AFD">
        <w:rPr>
          <w:rFonts w:eastAsiaTheme="minorHAnsi"/>
        </w:rPr>
        <w:t xml:space="preserve">, </w:t>
      </w:r>
      <w:hyperlink r:id="rId131" w:history="1">
        <w:r w:rsidR="00290AFD" w:rsidRPr="00290AFD">
          <w:rPr>
            <w:rFonts w:eastAsiaTheme="minorHAnsi"/>
          </w:rPr>
          <w:t>Maurer JJ</w:t>
        </w:r>
      </w:hyperlink>
      <w:r w:rsidR="00290AFD" w:rsidRPr="00290AFD">
        <w:rPr>
          <w:rFonts w:eastAsiaTheme="minorHAnsi"/>
        </w:rPr>
        <w:t xml:space="preserve">, </w:t>
      </w:r>
      <w:hyperlink r:id="rId132" w:history="1">
        <w:r w:rsidR="00290AFD" w:rsidRPr="00290AFD">
          <w:rPr>
            <w:rFonts w:eastAsiaTheme="minorHAnsi"/>
          </w:rPr>
          <w:t>Thayer SG</w:t>
        </w:r>
      </w:hyperlink>
      <w:r w:rsidR="00290AFD" w:rsidRPr="00290AFD">
        <w:rPr>
          <w:rFonts w:eastAsiaTheme="minorHAnsi"/>
        </w:rPr>
        <w:t xml:space="preserve"> and </w:t>
      </w:r>
      <w:hyperlink r:id="rId133" w:history="1">
        <w:proofErr w:type="spellStart"/>
        <w:r w:rsidR="00290AFD" w:rsidRPr="00290AFD">
          <w:rPr>
            <w:rFonts w:eastAsiaTheme="minorHAnsi"/>
          </w:rPr>
          <w:t>Hofacre</w:t>
        </w:r>
        <w:proofErr w:type="spellEnd"/>
        <w:r w:rsidR="00290AFD" w:rsidRPr="00290AFD">
          <w:rPr>
            <w:rFonts w:eastAsiaTheme="minorHAnsi"/>
          </w:rPr>
          <w:t xml:space="preserve"> C</w:t>
        </w:r>
      </w:hyperlink>
      <w:r w:rsidR="00290AFD" w:rsidRPr="00290AFD">
        <w:rPr>
          <w:rFonts w:eastAsiaTheme="minorHAnsi"/>
        </w:rPr>
        <w:t xml:space="preserve">. 2003. Antimicrobial susceptibilities of </w:t>
      </w:r>
      <w:r w:rsidR="00290AFD" w:rsidRPr="00290AFD">
        <w:rPr>
          <w:rFonts w:eastAsiaTheme="minorHAnsi"/>
          <w:i/>
        </w:rPr>
        <w:t xml:space="preserve">Staphylococcus </w:t>
      </w:r>
      <w:proofErr w:type="spellStart"/>
      <w:r w:rsidR="00290AFD" w:rsidRPr="00290AFD">
        <w:rPr>
          <w:rFonts w:eastAsiaTheme="minorHAnsi"/>
          <w:i/>
        </w:rPr>
        <w:t>aureus</w:t>
      </w:r>
      <w:proofErr w:type="spellEnd"/>
      <w:r w:rsidR="00290AFD" w:rsidRPr="00290AFD">
        <w:rPr>
          <w:rFonts w:eastAsiaTheme="minorHAnsi"/>
        </w:rPr>
        <w:t xml:space="preserve"> isolated from commercial broilers in northeastern Georgia, </w:t>
      </w:r>
      <w:r w:rsidR="00290AFD" w:rsidRPr="00290AFD">
        <w:rPr>
          <w:rFonts w:eastAsiaTheme="minorHAnsi"/>
          <w:i/>
        </w:rPr>
        <w:t>Avian Dis.</w:t>
      </w:r>
      <w:r w:rsidR="00290AFD" w:rsidRPr="00290AFD">
        <w:rPr>
          <w:rFonts w:eastAsiaTheme="minorHAnsi"/>
        </w:rPr>
        <w:t xml:space="preserve"> 47(1): 203-210.</w:t>
      </w:r>
    </w:p>
    <w:p w:rsidR="00290AFD" w:rsidRPr="00290AFD" w:rsidRDefault="00290AFD" w:rsidP="00290AFD">
      <w:pPr>
        <w:autoSpaceDE w:val="0"/>
        <w:autoSpaceDN w:val="0"/>
        <w:adjustRightInd w:val="0"/>
        <w:spacing w:line="360" w:lineRule="auto"/>
        <w:ind w:left="990" w:hanging="990"/>
        <w:jc w:val="both"/>
        <w:rPr>
          <w:rFonts w:eastAsiaTheme="minorHAnsi"/>
          <w:sz w:val="10"/>
        </w:rPr>
      </w:pPr>
    </w:p>
    <w:p w:rsidR="00290AFD" w:rsidRPr="00290AFD" w:rsidRDefault="00290AFD" w:rsidP="00290AFD">
      <w:pPr>
        <w:autoSpaceDE w:val="0"/>
        <w:autoSpaceDN w:val="0"/>
        <w:adjustRightInd w:val="0"/>
        <w:spacing w:line="360" w:lineRule="auto"/>
        <w:ind w:left="990" w:hanging="990"/>
        <w:jc w:val="both"/>
        <w:rPr>
          <w:rFonts w:eastAsiaTheme="minorHAnsi"/>
        </w:rPr>
      </w:pPr>
      <w:proofErr w:type="gramStart"/>
      <w:r w:rsidRPr="00290AFD">
        <w:rPr>
          <w:rFonts w:eastAsiaTheme="minorHAnsi"/>
        </w:rPr>
        <w:t>WHO.</w:t>
      </w:r>
      <w:proofErr w:type="gramEnd"/>
      <w:r w:rsidRPr="00290AFD">
        <w:rPr>
          <w:rFonts w:eastAsiaTheme="minorHAnsi"/>
        </w:rPr>
        <w:t xml:space="preserve"> 2000. Antimicrobial resistance is an unusual public health </w:t>
      </w:r>
      <w:proofErr w:type="spellStart"/>
      <w:r w:rsidRPr="00290AFD">
        <w:rPr>
          <w:rFonts w:eastAsiaTheme="minorHAnsi"/>
        </w:rPr>
        <w:t>threat.</w:t>
      </w:r>
      <w:r w:rsidRPr="00290AFD">
        <w:rPr>
          <w:rFonts w:eastAsiaTheme="minorHAnsi"/>
          <w:i/>
        </w:rPr>
        <w:t>J</w:t>
      </w:r>
      <w:proofErr w:type="spellEnd"/>
      <w:r w:rsidRPr="00290AFD">
        <w:rPr>
          <w:rFonts w:eastAsiaTheme="minorHAnsi"/>
          <w:i/>
        </w:rPr>
        <w:t xml:space="preserve">. </w:t>
      </w:r>
      <w:proofErr w:type="spellStart"/>
      <w:proofErr w:type="gramStart"/>
      <w:r w:rsidRPr="00290AFD">
        <w:rPr>
          <w:rFonts w:eastAsiaTheme="minorHAnsi"/>
          <w:i/>
        </w:rPr>
        <w:t>antimicrob</w:t>
      </w:r>
      <w:proofErr w:type="spellEnd"/>
      <w:proofErr w:type="gramEnd"/>
      <w:r w:rsidRPr="00290AFD">
        <w:rPr>
          <w:rFonts w:eastAsiaTheme="minorHAnsi"/>
          <w:i/>
        </w:rPr>
        <w:t xml:space="preserve"> </w:t>
      </w:r>
      <w:proofErr w:type="spellStart"/>
      <w:r w:rsidRPr="00290AFD">
        <w:rPr>
          <w:rFonts w:eastAsiaTheme="minorHAnsi"/>
          <w:i/>
        </w:rPr>
        <w:t>chemother</w:t>
      </w:r>
      <w:proofErr w:type="spellEnd"/>
      <w:r w:rsidRPr="00290AFD">
        <w:rPr>
          <w:rFonts w:eastAsiaTheme="minorHAnsi"/>
          <w:i/>
        </w:rPr>
        <w:t>.</w:t>
      </w:r>
      <w:r w:rsidR="00011C38">
        <w:rPr>
          <w:rFonts w:eastAsiaTheme="minorHAnsi"/>
        </w:rPr>
        <w:t xml:space="preserve"> 12</w:t>
      </w:r>
      <w:r w:rsidRPr="00290AFD">
        <w:rPr>
          <w:rFonts w:eastAsiaTheme="minorHAnsi"/>
        </w:rPr>
        <w:t>: 122-131.</w:t>
      </w:r>
    </w:p>
    <w:p w:rsidR="00290AFD" w:rsidRPr="005E54CF" w:rsidRDefault="00290AFD" w:rsidP="00A17D03">
      <w:pPr>
        <w:tabs>
          <w:tab w:val="left" w:pos="270"/>
        </w:tabs>
        <w:jc w:val="center"/>
      </w:pPr>
    </w:p>
    <w:sectPr w:rsidR="00290AFD" w:rsidRPr="005E54CF" w:rsidSect="005E10C1">
      <w:headerReference w:type="default" r:id="rId134"/>
      <w:pgSz w:w="12240" w:h="15840"/>
      <w:pgMar w:top="1080" w:right="1440" w:bottom="108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E08" w:rsidRDefault="00D51E08" w:rsidP="005E10C1">
      <w:r>
        <w:separator/>
      </w:r>
    </w:p>
  </w:endnote>
  <w:endnote w:type="continuationSeparator" w:id="0">
    <w:p w:rsidR="00D51E08" w:rsidRDefault="00D51E08" w:rsidP="005E10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slonOpnface BT">
    <w:altName w:val="Courier New"/>
    <w:charset w:val="00"/>
    <w:family w:val="decorative"/>
    <w:pitch w:val="variable"/>
    <w:sig w:usb0="00000007" w:usb1="00000000"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DKPLTA+NimbusSanDCE-Regu">
    <w:altName w:val="Arial"/>
    <w:panose1 w:val="00000000000000000000"/>
    <w:charset w:val="EE"/>
    <w:family w:val="swiss"/>
    <w:notTrueType/>
    <w:pitch w:val="default"/>
    <w:sig w:usb0="00000001"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03000000" w:usb1="00000000" w:usb2="00000000" w:usb3="00000000" w:csb0="00000001" w:csb1="00000000"/>
  </w:font>
  <w:font w:name="LinotypeUnivers-CondRegular">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E08" w:rsidRDefault="00D51E08" w:rsidP="005E10C1">
      <w:r>
        <w:separator/>
      </w:r>
    </w:p>
  </w:footnote>
  <w:footnote w:type="continuationSeparator" w:id="0">
    <w:p w:rsidR="00D51E08" w:rsidRDefault="00D51E08" w:rsidP="005E10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6E1" w:rsidRDefault="003826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4F45"/>
    <w:multiLevelType w:val="hybridMultilevel"/>
    <w:tmpl w:val="452AE890"/>
    <w:lvl w:ilvl="0" w:tplc="330CD772">
      <w:start w:val="1"/>
      <w:numFmt w:val="lowerRoman"/>
      <w:lvlText w:val="%1."/>
      <w:lvlJc w:val="left"/>
      <w:pPr>
        <w:tabs>
          <w:tab w:val="num" w:pos="1080"/>
        </w:tabs>
        <w:ind w:left="1080" w:hanging="720"/>
      </w:pPr>
      <w:rPr>
        <w:rFonts w:hint="default"/>
      </w:rPr>
    </w:lvl>
    <w:lvl w:ilvl="1" w:tplc="8CDA083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F576DB"/>
    <w:multiLevelType w:val="hybridMultilevel"/>
    <w:tmpl w:val="022EEE20"/>
    <w:lvl w:ilvl="0" w:tplc="0409001B">
      <w:start w:val="1"/>
      <w:numFmt w:val="lowerRoman"/>
      <w:lvlText w:val="%1."/>
      <w:lvlJc w:val="righ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E3548FF"/>
    <w:multiLevelType w:val="hybridMultilevel"/>
    <w:tmpl w:val="7AC2F576"/>
    <w:lvl w:ilvl="0" w:tplc="75AE2A52">
      <w:start w:val="1"/>
      <w:numFmt w:val="decimal"/>
      <w:lvlText w:val="%1."/>
      <w:lvlJc w:val="left"/>
      <w:pPr>
        <w:tabs>
          <w:tab w:val="num" w:pos="720"/>
        </w:tabs>
        <w:ind w:left="720" w:hanging="360"/>
      </w:pPr>
      <w:rPr>
        <w:rFonts w:ascii="Times New Roman" w:eastAsiaTheme="minorHAnsi" w:hAnsi="Times New Roman" w:cstheme="minorBidi"/>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C5776F"/>
    <w:multiLevelType w:val="multilevel"/>
    <w:tmpl w:val="4288E10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D57343"/>
    <w:multiLevelType w:val="hybridMultilevel"/>
    <w:tmpl w:val="77209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84539"/>
    <w:multiLevelType w:val="hybridMultilevel"/>
    <w:tmpl w:val="9188B46E"/>
    <w:lvl w:ilvl="0" w:tplc="6750DD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1203C"/>
    <w:multiLevelType w:val="multilevel"/>
    <w:tmpl w:val="5FBAEDBE"/>
    <w:lvl w:ilvl="0">
      <w:start w:val="2"/>
      <w:numFmt w:val="decimal"/>
      <w:lvlText w:val="Table %1.......ꃘ.綈嶂̀Ց"/>
      <w:lvlJc w:val="left"/>
      <w:pPr>
        <w:ind w:left="3240" w:hanging="324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Table %1.%5.%6.%7.%8.%9."/>
      <w:lvlJc w:val="left"/>
      <w:pPr>
        <w:ind w:left="1800" w:hanging="1800"/>
      </w:pPr>
      <w:rPr>
        <w:rFonts w:hint="default"/>
      </w:rPr>
    </w:lvl>
  </w:abstractNum>
  <w:abstractNum w:abstractNumId="7">
    <w:nsid w:val="2D6F39FA"/>
    <w:multiLevelType w:val="hybridMultilevel"/>
    <w:tmpl w:val="95789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1B4CB2"/>
    <w:multiLevelType w:val="multilevel"/>
    <w:tmpl w:val="F90CCE84"/>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5E52CBC"/>
    <w:multiLevelType w:val="hybridMultilevel"/>
    <w:tmpl w:val="B6A203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DEE7B1B"/>
    <w:multiLevelType w:val="multilevel"/>
    <w:tmpl w:val="237007EE"/>
    <w:lvl w:ilvl="0">
      <w:start w:val="2"/>
      <w:numFmt w:val="decimal"/>
      <w:lvlText w:val="Table %1........綈嶂̀Ցꃴ."/>
      <w:lvlJc w:val="left"/>
      <w:pPr>
        <w:ind w:left="3600" w:hanging="3600"/>
      </w:pPr>
      <w:rPr>
        <w:rFonts w:hint="default"/>
        <w:sz w:val="24"/>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Table %1.%4.%5.%6.%7.%8.%9."/>
      <w:lvlJc w:val="left"/>
      <w:pPr>
        <w:ind w:left="2160" w:hanging="2160"/>
      </w:pPr>
      <w:rPr>
        <w:rFonts w:hint="default"/>
        <w:sz w:val="24"/>
      </w:rPr>
    </w:lvl>
  </w:abstractNum>
  <w:abstractNum w:abstractNumId="11">
    <w:nsid w:val="50064BF2"/>
    <w:multiLevelType w:val="multilevel"/>
    <w:tmpl w:val="85082756"/>
    <w:lvl w:ilvl="0">
      <w:start w:val="2"/>
      <w:numFmt w:val="decimal"/>
      <w:lvlText w:val="Table %1.......ꃘ.綈嶂̀Ց"/>
      <w:lvlJc w:val="left"/>
      <w:pPr>
        <w:ind w:left="3240" w:hanging="324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Table %1.%5.%6.%7.%8.%9."/>
      <w:lvlJc w:val="left"/>
      <w:pPr>
        <w:ind w:left="1800" w:hanging="1800"/>
      </w:pPr>
      <w:rPr>
        <w:rFonts w:hint="default"/>
      </w:rPr>
    </w:lvl>
  </w:abstractNum>
  <w:abstractNum w:abstractNumId="12">
    <w:nsid w:val="508C479D"/>
    <w:multiLevelType w:val="hybridMultilevel"/>
    <w:tmpl w:val="2A845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9A5A3D"/>
    <w:multiLevelType w:val="multilevel"/>
    <w:tmpl w:val="6088958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4B2073E"/>
    <w:multiLevelType w:val="multilevel"/>
    <w:tmpl w:val="6D4801DA"/>
    <w:lvl w:ilvl="0">
      <w:start w:val="2"/>
      <w:numFmt w:val="decimal"/>
      <w:lvlText w:val="Table %1.......ꃘ.綈嶂̀Ց"/>
      <w:lvlJc w:val="left"/>
      <w:pPr>
        <w:ind w:left="3240" w:hanging="324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Table %1.%5.%6.%7.%8.%9."/>
      <w:lvlJc w:val="left"/>
      <w:pPr>
        <w:ind w:left="1800" w:hanging="1800"/>
      </w:pPr>
      <w:rPr>
        <w:rFonts w:hint="default"/>
      </w:rPr>
    </w:lvl>
  </w:abstractNum>
  <w:abstractNum w:abstractNumId="15">
    <w:nsid w:val="63CD746F"/>
    <w:multiLevelType w:val="multilevel"/>
    <w:tmpl w:val="1122A368"/>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7AF6104"/>
    <w:multiLevelType w:val="multilevel"/>
    <w:tmpl w:val="3CACF1D6"/>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C8B681D"/>
    <w:multiLevelType w:val="multilevel"/>
    <w:tmpl w:val="84D45A96"/>
    <w:lvl w:ilvl="0">
      <w:start w:val="2"/>
      <w:numFmt w:val="decimal"/>
      <w:lvlText w:val="Table %1........綈嶂̀Ցꃴ."/>
      <w:lvlJc w:val="left"/>
      <w:pPr>
        <w:ind w:left="3600" w:hanging="360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Table %1.%4.%5.%6.%7.%8.%9."/>
      <w:lvlJc w:val="left"/>
      <w:pPr>
        <w:ind w:left="2160" w:hanging="2160"/>
      </w:pPr>
      <w:rPr>
        <w:rFonts w:hint="default"/>
      </w:rPr>
    </w:lvl>
  </w:abstractNum>
  <w:abstractNum w:abstractNumId="18">
    <w:nsid w:val="6CC52177"/>
    <w:multiLevelType w:val="hybridMultilevel"/>
    <w:tmpl w:val="349A4E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4FD5881"/>
    <w:multiLevelType w:val="multilevel"/>
    <w:tmpl w:val="8B9AFE3E"/>
    <w:lvl w:ilvl="0">
      <w:start w:val="2"/>
      <w:numFmt w:val="decimal"/>
      <w:lvlText w:val="Table %1........綈嶂̀Ցꃴ."/>
      <w:lvlJc w:val="left"/>
      <w:pPr>
        <w:ind w:left="3600" w:hanging="360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Table %1.%4.%5.%6.%7.%8.%9."/>
      <w:lvlJc w:val="left"/>
      <w:pPr>
        <w:ind w:left="2160" w:hanging="2160"/>
      </w:pPr>
      <w:rPr>
        <w:rFonts w:hint="default"/>
      </w:rPr>
    </w:lvl>
  </w:abstractNum>
  <w:abstractNum w:abstractNumId="20">
    <w:nsid w:val="7E8B5ED0"/>
    <w:multiLevelType w:val="hybridMultilevel"/>
    <w:tmpl w:val="F536CC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20"/>
  </w:num>
  <w:num w:numId="5">
    <w:abstractNumId w:val="18"/>
  </w:num>
  <w:num w:numId="6">
    <w:abstractNumId w:val="2"/>
  </w:num>
  <w:num w:numId="7">
    <w:abstractNumId w:val="9"/>
  </w:num>
  <w:num w:numId="8">
    <w:abstractNumId w:val="8"/>
  </w:num>
  <w:num w:numId="9">
    <w:abstractNumId w:val="15"/>
  </w:num>
  <w:num w:numId="10">
    <w:abstractNumId w:val="3"/>
  </w:num>
  <w:num w:numId="11">
    <w:abstractNumId w:val="5"/>
  </w:num>
  <w:num w:numId="12">
    <w:abstractNumId w:val="13"/>
  </w:num>
  <w:num w:numId="13">
    <w:abstractNumId w:val="16"/>
  </w:num>
  <w:num w:numId="14">
    <w:abstractNumId w:val="7"/>
  </w:num>
  <w:num w:numId="15">
    <w:abstractNumId w:val="10"/>
  </w:num>
  <w:num w:numId="16">
    <w:abstractNumId w:val="11"/>
  </w:num>
  <w:num w:numId="17">
    <w:abstractNumId w:val="6"/>
  </w:num>
  <w:num w:numId="18">
    <w:abstractNumId w:val="14"/>
  </w:num>
  <w:num w:numId="19">
    <w:abstractNumId w:val="19"/>
  </w:num>
  <w:num w:numId="20">
    <w:abstractNumId w:val="17"/>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rsids>
    <w:rsidRoot w:val="005E54CF"/>
    <w:rsid w:val="00001A47"/>
    <w:rsid w:val="00006282"/>
    <w:rsid w:val="0001106D"/>
    <w:rsid w:val="00011C38"/>
    <w:rsid w:val="00041556"/>
    <w:rsid w:val="000A511E"/>
    <w:rsid w:val="000B0557"/>
    <w:rsid w:val="00171833"/>
    <w:rsid w:val="001F43FE"/>
    <w:rsid w:val="00290AFD"/>
    <w:rsid w:val="0029405E"/>
    <w:rsid w:val="002C684B"/>
    <w:rsid w:val="00335394"/>
    <w:rsid w:val="00365079"/>
    <w:rsid w:val="003826E1"/>
    <w:rsid w:val="0039232C"/>
    <w:rsid w:val="003B221C"/>
    <w:rsid w:val="00406ABF"/>
    <w:rsid w:val="00445160"/>
    <w:rsid w:val="00447990"/>
    <w:rsid w:val="005B2C01"/>
    <w:rsid w:val="005E10C1"/>
    <w:rsid w:val="005E54CF"/>
    <w:rsid w:val="005F0E78"/>
    <w:rsid w:val="00633375"/>
    <w:rsid w:val="006D2497"/>
    <w:rsid w:val="00754689"/>
    <w:rsid w:val="0084037A"/>
    <w:rsid w:val="00870129"/>
    <w:rsid w:val="008C1604"/>
    <w:rsid w:val="008D1B77"/>
    <w:rsid w:val="009528E1"/>
    <w:rsid w:val="009739CF"/>
    <w:rsid w:val="00975C43"/>
    <w:rsid w:val="009D12BD"/>
    <w:rsid w:val="00A17D03"/>
    <w:rsid w:val="00A71FA6"/>
    <w:rsid w:val="00AC750F"/>
    <w:rsid w:val="00B47F7C"/>
    <w:rsid w:val="00B847A0"/>
    <w:rsid w:val="00BB1046"/>
    <w:rsid w:val="00C04986"/>
    <w:rsid w:val="00C26960"/>
    <w:rsid w:val="00C33457"/>
    <w:rsid w:val="00C83DC6"/>
    <w:rsid w:val="00C935FC"/>
    <w:rsid w:val="00CB3A8E"/>
    <w:rsid w:val="00CF2A48"/>
    <w:rsid w:val="00D51E08"/>
    <w:rsid w:val="00D54063"/>
    <w:rsid w:val="00D64868"/>
    <w:rsid w:val="00DE0AB3"/>
    <w:rsid w:val="00E12ABC"/>
    <w:rsid w:val="00E2541B"/>
    <w:rsid w:val="00E65A38"/>
    <w:rsid w:val="00F0444F"/>
    <w:rsid w:val="00F04A3E"/>
    <w:rsid w:val="00F71D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4C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E54CF"/>
    <w:pPr>
      <w:keepNext/>
      <w:jc w:val="center"/>
      <w:outlineLvl w:val="0"/>
    </w:pPr>
    <w:rPr>
      <w:rFonts w:eastAsia="Arial Unicode MS"/>
      <w:b/>
      <w:bCs/>
      <w:sz w:val="26"/>
      <w:szCs w:val="26"/>
      <w:lang w:eastAsia="ja-JP"/>
    </w:rPr>
  </w:style>
  <w:style w:type="paragraph" w:styleId="Heading2">
    <w:name w:val="heading 2"/>
    <w:basedOn w:val="Normal"/>
    <w:next w:val="Normal"/>
    <w:link w:val="Heading2Char"/>
    <w:uiPriority w:val="9"/>
    <w:unhideWhenUsed/>
    <w:qFormat/>
    <w:rsid w:val="005E54C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5E54CF"/>
    <w:pPr>
      <w:keepNext/>
      <w:jc w:val="center"/>
      <w:outlineLvl w:val="2"/>
    </w:pPr>
    <w:rPr>
      <w:rFonts w:ascii="CaslonOpnface BT" w:eastAsia="Arial Unicode MS" w:hAnsi="CaslonOpnface BT" w:cs="Arial Unicode MS"/>
      <w:sz w:val="36"/>
      <w:szCs w:val="36"/>
      <w:lang w:val="en-GB" w:eastAsia="ja-JP"/>
    </w:rPr>
  </w:style>
  <w:style w:type="paragraph" w:styleId="Heading4">
    <w:name w:val="heading 4"/>
    <w:basedOn w:val="Normal"/>
    <w:next w:val="Normal"/>
    <w:link w:val="Heading4Char"/>
    <w:unhideWhenUsed/>
    <w:qFormat/>
    <w:rsid w:val="00A17D03"/>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4CF"/>
    <w:rPr>
      <w:rFonts w:ascii="Times New Roman" w:eastAsia="Arial Unicode MS" w:hAnsi="Times New Roman" w:cs="Times New Roman"/>
      <w:b/>
      <w:bCs/>
      <w:sz w:val="26"/>
      <w:szCs w:val="26"/>
      <w:lang w:eastAsia="ja-JP"/>
    </w:rPr>
  </w:style>
  <w:style w:type="character" w:customStyle="1" w:styleId="Heading2Char">
    <w:name w:val="Heading 2 Char"/>
    <w:basedOn w:val="DefaultParagraphFont"/>
    <w:link w:val="Heading2"/>
    <w:uiPriority w:val="9"/>
    <w:rsid w:val="005E54CF"/>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5E54CF"/>
    <w:rPr>
      <w:rFonts w:ascii="CaslonOpnface BT" w:eastAsia="Arial Unicode MS" w:hAnsi="CaslonOpnface BT" w:cs="Arial Unicode MS"/>
      <w:sz w:val="36"/>
      <w:szCs w:val="36"/>
      <w:lang w:val="en-GB" w:eastAsia="ja-JP"/>
    </w:rPr>
  </w:style>
  <w:style w:type="paragraph" w:styleId="Title">
    <w:name w:val="Title"/>
    <w:basedOn w:val="Normal"/>
    <w:link w:val="TitleChar"/>
    <w:qFormat/>
    <w:rsid w:val="005E54CF"/>
    <w:pPr>
      <w:jc w:val="center"/>
    </w:pPr>
    <w:rPr>
      <w:b/>
      <w:bCs/>
      <w:sz w:val="36"/>
    </w:rPr>
  </w:style>
  <w:style w:type="character" w:customStyle="1" w:styleId="TitleChar">
    <w:name w:val="Title Char"/>
    <w:basedOn w:val="DefaultParagraphFont"/>
    <w:link w:val="Title"/>
    <w:rsid w:val="005E54CF"/>
    <w:rPr>
      <w:rFonts w:ascii="Times New Roman" w:eastAsia="Times New Roman" w:hAnsi="Times New Roman" w:cs="Times New Roman"/>
      <w:b/>
      <w:bCs/>
      <w:sz w:val="36"/>
      <w:szCs w:val="24"/>
    </w:rPr>
  </w:style>
  <w:style w:type="character" w:customStyle="1" w:styleId="Normal13ptCharChar">
    <w:name w:val="Normal+13pt Char Char"/>
    <w:link w:val="Normal13ptChar"/>
    <w:rsid w:val="005E54CF"/>
    <w:rPr>
      <w:sz w:val="24"/>
      <w:szCs w:val="24"/>
    </w:rPr>
  </w:style>
  <w:style w:type="paragraph" w:customStyle="1" w:styleId="Normal13ptChar">
    <w:name w:val="Normal+13pt Char"/>
    <w:basedOn w:val="Normal"/>
    <w:link w:val="Normal13ptCharChar"/>
    <w:rsid w:val="005E54CF"/>
    <w:rPr>
      <w:rFonts w:asciiTheme="minorHAnsi" w:eastAsiaTheme="minorHAnsi" w:hAnsiTheme="minorHAnsi" w:cstheme="minorBidi"/>
    </w:rPr>
  </w:style>
  <w:style w:type="character" w:customStyle="1" w:styleId="CharacterStyle3">
    <w:name w:val="Character Style 3"/>
    <w:rsid w:val="005E54CF"/>
    <w:rPr>
      <w:rFonts w:ascii="Bookman Old Style" w:hAnsi="Bookman Old Style" w:cs="Bookman Old Style" w:hint="default"/>
      <w:sz w:val="22"/>
      <w:szCs w:val="22"/>
    </w:rPr>
  </w:style>
  <w:style w:type="paragraph" w:styleId="ListParagraph">
    <w:name w:val="List Paragraph"/>
    <w:basedOn w:val="Normal"/>
    <w:uiPriority w:val="34"/>
    <w:qFormat/>
    <w:rsid w:val="00E65A38"/>
    <w:pPr>
      <w:spacing w:after="200" w:line="276" w:lineRule="auto"/>
      <w:ind w:left="720"/>
      <w:contextualSpacing/>
    </w:pPr>
    <w:rPr>
      <w:rFonts w:asciiTheme="minorHAnsi" w:eastAsiaTheme="minorHAnsi" w:hAnsiTheme="minorHAnsi" w:cstheme="minorBidi"/>
      <w:sz w:val="22"/>
      <w:szCs w:val="22"/>
    </w:rPr>
  </w:style>
  <w:style w:type="character" w:customStyle="1" w:styleId="citation">
    <w:name w:val="citation"/>
    <w:basedOn w:val="DefaultParagraphFont"/>
    <w:rsid w:val="00E65A38"/>
  </w:style>
  <w:style w:type="character" w:styleId="Hyperlink">
    <w:name w:val="Hyperlink"/>
    <w:basedOn w:val="DefaultParagraphFont"/>
    <w:uiPriority w:val="99"/>
    <w:unhideWhenUsed/>
    <w:rsid w:val="00E65A38"/>
    <w:rPr>
      <w:color w:val="0000FF"/>
      <w:u w:val="single"/>
    </w:rPr>
  </w:style>
  <w:style w:type="table" w:styleId="TableGrid">
    <w:name w:val="Table Grid"/>
    <w:basedOn w:val="TableNormal"/>
    <w:rsid w:val="00CF2A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A17D03"/>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A17D03"/>
  </w:style>
  <w:style w:type="paragraph" w:styleId="NormalWeb">
    <w:name w:val="Normal (Web)"/>
    <w:basedOn w:val="Normal"/>
    <w:rsid w:val="00A17D03"/>
    <w:pPr>
      <w:spacing w:before="100" w:beforeAutospacing="1" w:after="100" w:afterAutospacing="1"/>
    </w:pPr>
  </w:style>
  <w:style w:type="character" w:customStyle="1" w:styleId="highlight">
    <w:name w:val="highlight"/>
    <w:basedOn w:val="DefaultParagraphFont"/>
    <w:rsid w:val="00A17D03"/>
  </w:style>
  <w:style w:type="character" w:customStyle="1" w:styleId="apple-converted-space">
    <w:name w:val="apple-converted-space"/>
    <w:basedOn w:val="DefaultParagraphFont"/>
    <w:rsid w:val="00A17D03"/>
  </w:style>
  <w:style w:type="character" w:styleId="Strong">
    <w:name w:val="Strong"/>
    <w:basedOn w:val="DefaultParagraphFont"/>
    <w:uiPriority w:val="22"/>
    <w:qFormat/>
    <w:rsid w:val="00A17D03"/>
    <w:rPr>
      <w:b/>
      <w:bCs/>
    </w:rPr>
  </w:style>
  <w:style w:type="paragraph" w:customStyle="1" w:styleId="Default">
    <w:name w:val="Default"/>
    <w:rsid w:val="00A17D03"/>
    <w:pPr>
      <w:autoSpaceDE w:val="0"/>
      <w:autoSpaceDN w:val="0"/>
      <w:adjustRightInd w:val="0"/>
      <w:spacing w:after="0" w:line="240" w:lineRule="auto"/>
    </w:pPr>
    <w:rPr>
      <w:rFonts w:ascii="DKPLTA+NimbusSanDCE-Regu" w:hAnsi="DKPLTA+NimbusSanDCE-Regu" w:cs="DKPLTA+NimbusSanDCE-Regu"/>
      <w:color w:val="000000"/>
      <w:sz w:val="24"/>
      <w:szCs w:val="24"/>
    </w:rPr>
  </w:style>
  <w:style w:type="paragraph" w:styleId="ListContinue">
    <w:name w:val="List Continue"/>
    <w:basedOn w:val="Normal"/>
    <w:rsid w:val="00A17D03"/>
    <w:pPr>
      <w:spacing w:after="120"/>
      <w:ind w:left="360"/>
    </w:pPr>
  </w:style>
  <w:style w:type="paragraph" w:styleId="ListContinue2">
    <w:name w:val="List Continue 2"/>
    <w:basedOn w:val="Normal"/>
    <w:rsid w:val="00A17D03"/>
    <w:pPr>
      <w:spacing w:after="120"/>
      <w:ind w:left="720"/>
    </w:pPr>
  </w:style>
  <w:style w:type="paragraph" w:styleId="PlainText">
    <w:name w:val="Plain Text"/>
    <w:basedOn w:val="Normal"/>
    <w:link w:val="PlainTextChar"/>
    <w:rsid w:val="00A17D03"/>
    <w:rPr>
      <w:rFonts w:ascii="Courier New" w:hAnsi="Courier New"/>
      <w:sz w:val="20"/>
      <w:szCs w:val="20"/>
    </w:rPr>
  </w:style>
  <w:style w:type="character" w:customStyle="1" w:styleId="PlainTextChar">
    <w:name w:val="Plain Text Char"/>
    <w:basedOn w:val="DefaultParagraphFont"/>
    <w:link w:val="PlainText"/>
    <w:rsid w:val="00A17D03"/>
    <w:rPr>
      <w:rFonts w:ascii="Courier New" w:eastAsia="Times New Roman" w:hAnsi="Courier New" w:cs="Times New Roman"/>
      <w:sz w:val="20"/>
      <w:szCs w:val="20"/>
    </w:rPr>
  </w:style>
  <w:style w:type="paragraph" w:styleId="Header">
    <w:name w:val="header"/>
    <w:basedOn w:val="Normal"/>
    <w:link w:val="HeaderChar"/>
    <w:uiPriority w:val="99"/>
    <w:semiHidden/>
    <w:unhideWhenUsed/>
    <w:rsid w:val="00A17D0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A17D03"/>
  </w:style>
  <w:style w:type="paragraph" w:styleId="Footer">
    <w:name w:val="footer"/>
    <w:basedOn w:val="Normal"/>
    <w:link w:val="FooterChar"/>
    <w:uiPriority w:val="99"/>
    <w:unhideWhenUsed/>
    <w:rsid w:val="00A17D0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17D03"/>
  </w:style>
  <w:style w:type="paragraph" w:customStyle="1" w:styleId="authors">
    <w:name w:val="authors"/>
    <w:basedOn w:val="Normal"/>
    <w:rsid w:val="00A17D03"/>
    <w:pPr>
      <w:spacing w:before="100" w:beforeAutospacing="1" w:after="100" w:afterAutospacing="1"/>
    </w:pPr>
  </w:style>
  <w:style w:type="character" w:customStyle="1" w:styleId="pagination">
    <w:name w:val="pagination"/>
    <w:basedOn w:val="DefaultParagraphFont"/>
    <w:rsid w:val="00A17D03"/>
  </w:style>
  <w:style w:type="character" w:customStyle="1" w:styleId="doi">
    <w:name w:val="doi"/>
    <w:basedOn w:val="DefaultParagraphFont"/>
    <w:rsid w:val="00A17D03"/>
  </w:style>
  <w:style w:type="paragraph" w:styleId="BalloonText">
    <w:name w:val="Balloon Text"/>
    <w:basedOn w:val="Normal"/>
    <w:link w:val="BalloonTextChar"/>
    <w:uiPriority w:val="99"/>
    <w:semiHidden/>
    <w:unhideWhenUsed/>
    <w:rsid w:val="00A17D03"/>
    <w:rPr>
      <w:rFonts w:ascii="Lucida Grande" w:eastAsiaTheme="minorHAnsi" w:hAnsi="Lucida Grande" w:cstheme="minorBidi"/>
      <w:sz w:val="18"/>
      <w:szCs w:val="18"/>
    </w:rPr>
  </w:style>
  <w:style w:type="character" w:customStyle="1" w:styleId="BalloonTextChar">
    <w:name w:val="Balloon Text Char"/>
    <w:basedOn w:val="DefaultParagraphFont"/>
    <w:link w:val="BalloonText"/>
    <w:uiPriority w:val="99"/>
    <w:semiHidden/>
    <w:rsid w:val="00A17D03"/>
    <w:rPr>
      <w:rFonts w:ascii="Lucida Grande" w:hAnsi="Lucida Grande"/>
      <w:sz w:val="18"/>
      <w:szCs w:val="18"/>
    </w:rPr>
  </w:style>
  <w:style w:type="character" w:styleId="CommentReference">
    <w:name w:val="annotation reference"/>
    <w:basedOn w:val="DefaultParagraphFont"/>
    <w:rsid w:val="00A17D03"/>
    <w:rPr>
      <w:sz w:val="18"/>
      <w:szCs w:val="18"/>
    </w:rPr>
  </w:style>
  <w:style w:type="paragraph" w:styleId="CommentText">
    <w:name w:val="annotation text"/>
    <w:basedOn w:val="Normal"/>
    <w:link w:val="CommentTextChar"/>
    <w:rsid w:val="00A17D03"/>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rsid w:val="00A17D03"/>
    <w:rPr>
      <w:sz w:val="24"/>
      <w:szCs w:val="24"/>
    </w:rPr>
  </w:style>
  <w:style w:type="paragraph" w:styleId="CommentSubject">
    <w:name w:val="annotation subject"/>
    <w:basedOn w:val="CommentText"/>
    <w:next w:val="CommentText"/>
    <w:link w:val="CommentSubjectChar"/>
    <w:rsid w:val="00A17D03"/>
    <w:rPr>
      <w:b/>
      <w:bCs/>
      <w:sz w:val="20"/>
      <w:szCs w:val="20"/>
    </w:rPr>
  </w:style>
  <w:style w:type="character" w:customStyle="1" w:styleId="CommentSubjectChar">
    <w:name w:val="Comment Subject Char"/>
    <w:basedOn w:val="CommentTextChar"/>
    <w:link w:val="CommentSubject"/>
    <w:rsid w:val="00A17D03"/>
    <w:rPr>
      <w:b/>
      <w:bCs/>
      <w:sz w:val="20"/>
      <w:szCs w:val="20"/>
    </w:rPr>
  </w:style>
  <w:style w:type="numbering" w:customStyle="1" w:styleId="NoList2">
    <w:name w:val="No List2"/>
    <w:next w:val="NoList"/>
    <w:uiPriority w:val="99"/>
    <w:semiHidden/>
    <w:unhideWhenUsed/>
    <w:rsid w:val="00290AFD"/>
  </w:style>
  <w:style w:type="paragraph" w:customStyle="1" w:styleId="articledetails">
    <w:name w:val="articledetails"/>
    <w:basedOn w:val="Normal"/>
    <w:rsid w:val="00290AFD"/>
    <w:pPr>
      <w:spacing w:before="100" w:beforeAutospacing="1" w:after="100" w:afterAutospacing="1"/>
    </w:pPr>
  </w:style>
  <w:style w:type="character" w:customStyle="1" w:styleId="st">
    <w:name w:val="st"/>
    <w:basedOn w:val="DefaultParagraphFont"/>
    <w:rsid w:val="00290AFD"/>
  </w:style>
  <w:style w:type="character" w:styleId="Emphasis">
    <w:name w:val="Emphasis"/>
    <w:basedOn w:val="DefaultParagraphFont"/>
    <w:uiPriority w:val="20"/>
    <w:qFormat/>
    <w:rsid w:val="00290AFD"/>
    <w:rPr>
      <w:i/>
      <w:iCs/>
    </w:rPr>
  </w:style>
  <w:style w:type="character" w:customStyle="1" w:styleId="citation-abbreviation">
    <w:name w:val="citation-abbreviation"/>
    <w:basedOn w:val="DefaultParagraphFont"/>
    <w:rsid w:val="00290AFD"/>
  </w:style>
  <w:style w:type="character" w:customStyle="1" w:styleId="citation-publication-date">
    <w:name w:val="citation-publication-date"/>
    <w:basedOn w:val="DefaultParagraphFont"/>
    <w:rsid w:val="00290AFD"/>
  </w:style>
  <w:style w:type="character" w:customStyle="1" w:styleId="citation-volume">
    <w:name w:val="citation-volume"/>
    <w:basedOn w:val="DefaultParagraphFont"/>
    <w:rsid w:val="00290AFD"/>
  </w:style>
  <w:style w:type="character" w:customStyle="1" w:styleId="citation-flpages">
    <w:name w:val="citation-flpages"/>
    <w:basedOn w:val="DefaultParagraphFont"/>
    <w:rsid w:val="00290AFD"/>
  </w:style>
  <w:style w:type="character" w:customStyle="1" w:styleId="fm-vol-iss-date">
    <w:name w:val="fm-vol-iss-date"/>
    <w:basedOn w:val="DefaultParagraphFont"/>
    <w:rsid w:val="00290AFD"/>
  </w:style>
  <w:style w:type="character" w:customStyle="1" w:styleId="fm-citation-ids-label">
    <w:name w:val="fm-citation-ids-label"/>
    <w:basedOn w:val="DefaultParagraphFont"/>
    <w:rsid w:val="00290AFD"/>
  </w:style>
  <w:style w:type="character" w:customStyle="1" w:styleId="citation-issue">
    <w:name w:val="citation-issue"/>
    <w:basedOn w:val="DefaultParagraphFont"/>
    <w:rsid w:val="00290AFD"/>
  </w:style>
  <w:style w:type="character" w:customStyle="1" w:styleId="source">
    <w:name w:val="source"/>
    <w:basedOn w:val="DefaultParagraphFont"/>
    <w:rsid w:val="00290AFD"/>
  </w:style>
  <w:style w:type="paragraph" w:styleId="NoSpacing">
    <w:name w:val="No Spacing"/>
    <w:uiPriority w:val="1"/>
    <w:qFormat/>
    <w:rsid w:val="00754689"/>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3681591">
      <w:bodyDiv w:val="1"/>
      <w:marLeft w:val="0"/>
      <w:marRight w:val="0"/>
      <w:marTop w:val="0"/>
      <w:marBottom w:val="0"/>
      <w:divBdr>
        <w:top w:val="none" w:sz="0" w:space="0" w:color="auto"/>
        <w:left w:val="none" w:sz="0" w:space="0" w:color="auto"/>
        <w:bottom w:val="none" w:sz="0" w:space="0" w:color="auto"/>
        <w:right w:val="none" w:sz="0" w:space="0" w:color="auto"/>
      </w:divBdr>
    </w:div>
    <w:div w:id="580914570">
      <w:bodyDiv w:val="1"/>
      <w:marLeft w:val="0"/>
      <w:marRight w:val="0"/>
      <w:marTop w:val="0"/>
      <w:marBottom w:val="0"/>
      <w:divBdr>
        <w:top w:val="none" w:sz="0" w:space="0" w:color="auto"/>
        <w:left w:val="none" w:sz="0" w:space="0" w:color="auto"/>
        <w:bottom w:val="none" w:sz="0" w:space="0" w:color="auto"/>
        <w:right w:val="none" w:sz="0" w:space="0" w:color="auto"/>
      </w:divBdr>
    </w:div>
    <w:div w:id="918640028">
      <w:bodyDiv w:val="1"/>
      <w:marLeft w:val="0"/>
      <w:marRight w:val="0"/>
      <w:marTop w:val="0"/>
      <w:marBottom w:val="0"/>
      <w:divBdr>
        <w:top w:val="none" w:sz="0" w:space="0" w:color="auto"/>
        <w:left w:val="none" w:sz="0" w:space="0" w:color="auto"/>
        <w:bottom w:val="none" w:sz="0" w:space="0" w:color="auto"/>
        <w:right w:val="none" w:sz="0" w:space="0" w:color="auto"/>
      </w:divBdr>
    </w:div>
    <w:div w:id="1484659462">
      <w:bodyDiv w:val="1"/>
      <w:marLeft w:val="0"/>
      <w:marRight w:val="0"/>
      <w:marTop w:val="0"/>
      <w:marBottom w:val="0"/>
      <w:divBdr>
        <w:top w:val="none" w:sz="0" w:space="0" w:color="auto"/>
        <w:left w:val="none" w:sz="0" w:space="0" w:color="auto"/>
        <w:bottom w:val="none" w:sz="0" w:space="0" w:color="auto"/>
        <w:right w:val="none" w:sz="0" w:space="0" w:color="auto"/>
      </w:divBdr>
    </w:div>
    <w:div w:id="1626498143">
      <w:bodyDiv w:val="1"/>
      <w:marLeft w:val="0"/>
      <w:marRight w:val="0"/>
      <w:marTop w:val="0"/>
      <w:marBottom w:val="0"/>
      <w:divBdr>
        <w:top w:val="none" w:sz="0" w:space="0" w:color="auto"/>
        <w:left w:val="none" w:sz="0" w:space="0" w:color="auto"/>
        <w:bottom w:val="none" w:sz="0" w:space="0" w:color="auto"/>
        <w:right w:val="none" w:sz="0" w:space="0" w:color="auto"/>
      </w:divBdr>
    </w:div>
    <w:div w:id="1666543348">
      <w:bodyDiv w:val="1"/>
      <w:marLeft w:val="0"/>
      <w:marRight w:val="0"/>
      <w:marTop w:val="0"/>
      <w:marBottom w:val="0"/>
      <w:divBdr>
        <w:top w:val="none" w:sz="0" w:space="0" w:color="auto"/>
        <w:left w:val="none" w:sz="0" w:space="0" w:color="auto"/>
        <w:bottom w:val="none" w:sz="0" w:space="0" w:color="auto"/>
        <w:right w:val="none" w:sz="0" w:space="0" w:color="auto"/>
      </w:divBdr>
    </w:div>
    <w:div w:id="180410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rrd.org/lrrd23/1/cont2301.htm" TargetMode="External"/><Relationship Id="rId117" Type="http://schemas.openxmlformats.org/officeDocument/2006/relationships/hyperlink" Target="http://www.ncbi.nlm.nih.gov/entrez/query.fcgi?db=pubmed&amp;cmd=Search&amp;itool=pubmed_Abstract&amp;term=%22Ball+HJ%22%5BAuthor%5D" TargetMode="External"/><Relationship Id="rId21" Type="http://schemas.openxmlformats.org/officeDocument/2006/relationships/image" Target="media/image13.jpeg"/><Relationship Id="rId42" Type="http://schemas.openxmlformats.org/officeDocument/2006/relationships/hyperlink" Target="http://www.ncbi.nlm.nih.gov/pubmed?term=Heres%20L%5BAuthor%5D&amp;cauthor=true&amp;cauthor_uid=22544853" TargetMode="External"/><Relationship Id="rId47" Type="http://schemas.openxmlformats.org/officeDocument/2006/relationships/hyperlink" Target="http://www.ncbi.nlm.nih.gov/pubmed?term=Duim%20B%5BAuthor%5D&amp;cauthor=true&amp;cauthor_uid=21983338" TargetMode="External"/><Relationship Id="rId63" Type="http://schemas.openxmlformats.org/officeDocument/2006/relationships/hyperlink" Target="http://www.ncbi.nlm.nih.gov/pubmed?term=Roberts%20LK%5BAuthor%5D&amp;cauthor=true&amp;cauthor_uid=22000843" TargetMode="External"/><Relationship Id="rId68" Type="http://schemas.openxmlformats.org/officeDocument/2006/relationships/hyperlink" Target="http://www.researchgate.net/researcher/71235147_Ali_Shalizar_Jalali" TargetMode="External"/><Relationship Id="rId84" Type="http://schemas.openxmlformats.org/officeDocument/2006/relationships/hyperlink" Target="http://www.ncbi.nlm.nih.gov/pubmed?term=Nam%20HM%5BAuthor%5D&amp;cauthor=true&amp;cauthor_uid=20467252" TargetMode="External"/><Relationship Id="rId89" Type="http://schemas.openxmlformats.org/officeDocument/2006/relationships/hyperlink" Target="http://www.ncbi.nlm.nih.gov/pubmed?term=Kim%20YC%5BAuthor%5D&amp;cauthor=true&amp;cauthor_uid=20467252" TargetMode="External"/><Relationship Id="rId112" Type="http://schemas.openxmlformats.org/officeDocument/2006/relationships/hyperlink" Target="http://www.ncbi.nlm.nih.gov/pubmed/15997888" TargetMode="External"/><Relationship Id="rId133" Type="http://schemas.openxmlformats.org/officeDocument/2006/relationships/hyperlink" Target="http://www.ncbi.nlm.nih.gov/pubmed?term=Hofacre%20C%5BAuthor%5D&amp;cauthor=true&amp;cauthor_uid=12713179" TargetMode="External"/><Relationship Id="rId16" Type="http://schemas.openxmlformats.org/officeDocument/2006/relationships/image" Target="media/image8.jpeg"/><Relationship Id="rId107" Type="http://schemas.openxmlformats.org/officeDocument/2006/relationships/hyperlink" Target="http://www.ncbi.nlm.nih.gov/pubmed/21782977" TargetMode="External"/><Relationship Id="rId11" Type="http://schemas.openxmlformats.org/officeDocument/2006/relationships/image" Target="media/image3.jpeg"/><Relationship Id="rId32" Type="http://schemas.openxmlformats.org/officeDocument/2006/relationships/hyperlink" Target="http://www.ncbi.nlm.nih.gov/pubmed?term=Antoine%20J%5BAuthor%5D&amp;cauthor=true&amp;cauthor_uid=22082716" TargetMode="External"/><Relationship Id="rId37" Type="http://schemas.openxmlformats.org/officeDocument/2006/relationships/hyperlink" Target="http://www.ncbi.nlm.nih.gov/pubmed/22082716" TargetMode="External"/><Relationship Id="rId53" Type="http://schemas.openxmlformats.org/officeDocument/2006/relationships/hyperlink" Target="http://www.ncbi.nlm.nih.gov/pubmed?term=Gilmore%20D%5BAuthor%5D&amp;cauthor=true&amp;cauthor_uid=22221374" TargetMode="External"/><Relationship Id="rId58" Type="http://schemas.openxmlformats.org/officeDocument/2006/relationships/hyperlink" Target="http://www.ncbi.nlm.nih.gov/pubmed?term=Scott%20E%5BAuthor%5D&amp;cauthor=true&amp;cauthor_uid=22221374" TargetMode="External"/><Relationship Id="rId74" Type="http://schemas.openxmlformats.org/officeDocument/2006/relationships/hyperlink" Target="http://www.ncbi.nlm.nih.gov/pubmed/20430001" TargetMode="External"/><Relationship Id="rId79" Type="http://schemas.openxmlformats.org/officeDocument/2006/relationships/hyperlink" Target="http://www.ncbi.nlm.nih.gov/pubmed?term=Brown%20T%5BAuthor%5D&amp;cauthor=true&amp;cauthor_uid=22004808" TargetMode="External"/><Relationship Id="rId102" Type="http://schemas.openxmlformats.org/officeDocument/2006/relationships/hyperlink" Target="http://www.ncbi.nlm.nih.gov/pubmed?term=Cromb%C3%A9%20F%5BAuthor%5D&amp;cauthor=true&amp;cauthor_uid=21782977" TargetMode="External"/><Relationship Id="rId123" Type="http://schemas.openxmlformats.org/officeDocument/2006/relationships/hyperlink" Target="http://www.springerlink.com/biomedical-and-life-sciences/" TargetMode="External"/><Relationship Id="rId128" Type="http://schemas.openxmlformats.org/officeDocument/2006/relationships/hyperlink" Target="http://www.ncbi.nlm.nih.gov/sites/entrez?cmd=search&amp;db=PubMed&amp;term=%20Avery%2BB%5bauth%5d" TargetMode="External"/><Relationship Id="rId5" Type="http://schemas.openxmlformats.org/officeDocument/2006/relationships/webSettings" Target="webSettings.xml"/><Relationship Id="rId90" Type="http://schemas.openxmlformats.org/officeDocument/2006/relationships/hyperlink" Target="http://www.ncbi.nlm.nih.gov/pubmed?term=Song%20SW%5BAuthor%5D&amp;cauthor=true&amp;cauthor_uid=20467252" TargetMode="External"/><Relationship Id="rId95" Type="http://schemas.openxmlformats.org/officeDocument/2006/relationships/hyperlink" Target="http://www.ncbi.nlm.nih.gov/pubmed?term=Moreno%20B%5BAuthor%5D&amp;cauthor=true&amp;cauthor_uid=6720145"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cabdirect.org/search.html?q=au%3A%22Chatterjee%2C+C.%22" TargetMode="External"/><Relationship Id="rId30" Type="http://schemas.openxmlformats.org/officeDocument/2006/relationships/hyperlink" Target="http://www.cabdirect.org/search.html?q=do%3A%22Indian+Journal+of+Animal+Health%22" TargetMode="External"/><Relationship Id="rId35" Type="http://schemas.openxmlformats.org/officeDocument/2006/relationships/hyperlink" Target="http://www.ncbi.nlm.nih.gov/pubmed?term=Skov%20R%5BAuthor%5D&amp;cauthor=true&amp;cauthor_uid=22082716" TargetMode="External"/><Relationship Id="rId43" Type="http://schemas.openxmlformats.org/officeDocument/2006/relationships/hyperlink" Target="http://www.ncbi.nlm.nih.gov/pubmed?term=Wagenaar%20JA%5BAuthor%5D&amp;cauthor=true&amp;cauthor_uid=22544853" TargetMode="External"/><Relationship Id="rId48" Type="http://schemas.openxmlformats.org/officeDocument/2006/relationships/hyperlink" Target="http://www.ncbi.nlm.nih.gov/pubmed?term=van%20Duijkeren%20E%5BAuthor%5D&amp;cauthor=true&amp;cauthor_uid=21983338" TargetMode="External"/><Relationship Id="rId56" Type="http://schemas.openxmlformats.org/officeDocument/2006/relationships/hyperlink" Target="http://www.ncbi.nlm.nih.gov/pubmed?term=Clement%20A%5BAuthor%5D&amp;cauthor=true&amp;cauthor_uid=22221374" TargetMode="External"/><Relationship Id="rId64" Type="http://schemas.openxmlformats.org/officeDocument/2006/relationships/hyperlink" Target="http://www.ncbi.nlm.nih.gov/pubmed?term=Smith%20TC%5BAuthor%5D&amp;cauthor=true&amp;cauthor_uid=22000843" TargetMode="External"/><Relationship Id="rId69" Type="http://schemas.openxmlformats.org/officeDocument/2006/relationships/hyperlink" Target="http://www.ncbi.nlm.nih.gov/pubmed?term=Huber%20H%5BAuthor%5D&amp;cauthor=true&amp;cauthor_uid=20430001" TargetMode="External"/><Relationship Id="rId77" Type="http://schemas.openxmlformats.org/officeDocument/2006/relationships/hyperlink" Target="http://www.ncbi.nlm.nih.gov/pubmed?term=Shafer%20D%5BAuthor%5D&amp;cauthor=true&amp;cauthor_uid=22004808" TargetMode="External"/><Relationship Id="rId100" Type="http://schemas.openxmlformats.org/officeDocument/2006/relationships/hyperlink" Target="http://www.ncbi.nlm.nih.gov/pubmed?term=Verhegghe%20M%5BAuthor%5D&amp;cauthor=true&amp;cauthor_uid=21782977" TargetMode="External"/><Relationship Id="rId105" Type="http://schemas.openxmlformats.org/officeDocument/2006/relationships/hyperlink" Target="http://www.ncbi.nlm.nih.gov/pubmed?term=Goddeeris%20BM%5BAuthor%5D&amp;cauthor=true&amp;cauthor_uid=21782977" TargetMode="External"/><Relationship Id="rId113" Type="http://schemas.openxmlformats.org/officeDocument/2006/relationships/hyperlink" Target="http://www.ncbi.nlm.nih.gov/entrez/query.fcgi?db=pubmed&amp;cmd=Search&amp;itool=pubmed_Abstract&amp;term=%22Rodgers+JD%22%5BAuthor%5D" TargetMode="External"/><Relationship Id="rId118" Type="http://schemas.openxmlformats.org/officeDocument/2006/relationships/hyperlink" Target="javascript:AL_get(this,%20'jour',%20'Vet%20Microbiol.');" TargetMode="External"/><Relationship Id="rId126" Type="http://schemas.openxmlformats.org/officeDocument/2006/relationships/hyperlink" Target="http://www.ncbi.nlm.nih.gov/sites/entrez?cmd=search&amp;db=PubMed&amp;term=%20Reid-Smith%2BR%5bauth%5d" TargetMode="External"/><Relationship Id="rId134" Type="http://schemas.openxmlformats.org/officeDocument/2006/relationships/header" Target="header1.xml"/><Relationship Id="rId8" Type="http://schemas.openxmlformats.org/officeDocument/2006/relationships/hyperlink" Target="http://en.wikipedia.org/wiki/Skin" TargetMode="External"/><Relationship Id="rId51" Type="http://schemas.openxmlformats.org/officeDocument/2006/relationships/hyperlink" Target="http://www.ncbi.nlm.nih.gov/pubmed/21983338" TargetMode="External"/><Relationship Id="rId72" Type="http://schemas.openxmlformats.org/officeDocument/2006/relationships/hyperlink" Target="http://www.ncbi.nlm.nih.gov/pubmed?term=Stephan%20R%5BAuthor%5D&amp;cauthor=true&amp;cauthor_uid=20430001" TargetMode="External"/><Relationship Id="rId80" Type="http://schemas.openxmlformats.org/officeDocument/2006/relationships/hyperlink" Target="http://www.ncbi.nlm.nih.gov/pubmed?term=Li%20Y%5BAuthor%5D&amp;cauthor=true&amp;cauthor_uid=22004808" TargetMode="External"/><Relationship Id="rId85" Type="http://schemas.openxmlformats.org/officeDocument/2006/relationships/hyperlink" Target="http://www.ncbi.nlm.nih.gov/pubmed?term=Park%20HJ%5BAuthor%5D&amp;cauthor=true&amp;cauthor_uid=20467252" TargetMode="External"/><Relationship Id="rId93" Type="http://schemas.openxmlformats.org/officeDocument/2006/relationships/hyperlink" Target="http://www.ncbi.nlm.nih.gov/pubmed?term=Menes%20I%5BAuthor%5D&amp;cauthor=true&amp;cauthor_uid=6720145" TargetMode="External"/><Relationship Id="rId98" Type="http://schemas.openxmlformats.org/officeDocument/2006/relationships/hyperlink" Target="file:///C:\Users\User\Desktop\Related%20review\abscess\6720145.htm" TargetMode="External"/><Relationship Id="rId121" Type="http://schemas.openxmlformats.org/officeDocument/2006/relationships/hyperlink" Target="http://www.springerlink.com/content/?Author=Adel+M.+Mahasneh"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ncbi.nlm.nih.gov/pubmed?term=Larsen%20J%5BAuthor%5D&amp;cauthor=true&amp;cauthor_uid=22082716" TargetMode="External"/><Relationship Id="rId38" Type="http://schemas.openxmlformats.org/officeDocument/2006/relationships/hyperlink" Target="http://www.ncbi.nlm.nih.gov/pubmed?term=Gilbert%20MJ%5BAuthor%5D&amp;cauthor=true&amp;cauthor_uid=22544853" TargetMode="External"/><Relationship Id="rId46" Type="http://schemas.openxmlformats.org/officeDocument/2006/relationships/hyperlink" Target="http://www.ncbi.nlm.nih.gov/pubmed?term=Graveland%20H%5BAuthor%5D&amp;cauthor=true&amp;cauthor_uid=21983338" TargetMode="External"/><Relationship Id="rId59" Type="http://schemas.openxmlformats.org/officeDocument/2006/relationships/hyperlink" Target="http://www.ncbi.nlm.nih.gov/pubmed/22221374" TargetMode="External"/><Relationship Id="rId67" Type="http://schemas.openxmlformats.org/officeDocument/2006/relationships/hyperlink" Target="http://www.researchgate.net/researcher/75831638_Mossa_Tavassoli" TargetMode="External"/><Relationship Id="rId103" Type="http://schemas.openxmlformats.org/officeDocument/2006/relationships/hyperlink" Target="http://www.ncbi.nlm.nih.gov/pubmed?term=De%20Bleecker%20Y%5BAuthor%5D&amp;cauthor=true&amp;cauthor_uid=21782977" TargetMode="External"/><Relationship Id="rId108" Type="http://schemas.openxmlformats.org/officeDocument/2006/relationships/hyperlink" Target="http://www.ncbi.nlm.nih.gov/pubmed?term=Rhee%20CH%5BAuthor%5D&amp;cauthor=true&amp;cauthor_uid=21219750" TargetMode="External"/><Relationship Id="rId116" Type="http://schemas.openxmlformats.org/officeDocument/2006/relationships/hyperlink" Target="http://www.ncbi.nlm.nih.gov/entrez/query.fcgi?db=pubmed&amp;cmd=Search&amp;itool=pubmed_Abstract&amp;term=%22Smyth+JA%22%5BAuthor%5D" TargetMode="External"/><Relationship Id="rId124" Type="http://schemas.openxmlformats.org/officeDocument/2006/relationships/hyperlink" Target="http://www.springerlink.com/content/1590-4261/" TargetMode="External"/><Relationship Id="rId129" Type="http://schemas.openxmlformats.org/officeDocument/2006/relationships/hyperlink" Target="http://www.ncbi.nlm.nih.gov/pubmed?term=White%20DG%5BAuthor%5D&amp;cauthor=true&amp;cauthor_uid=12713179" TargetMode="External"/><Relationship Id="rId20" Type="http://schemas.openxmlformats.org/officeDocument/2006/relationships/image" Target="media/image12.jpeg"/><Relationship Id="rId41" Type="http://schemas.openxmlformats.org/officeDocument/2006/relationships/hyperlink" Target="http://www.ncbi.nlm.nih.gov/pubmed?term=Urlings%20BA%5BAuthor%5D&amp;cauthor=true&amp;cauthor_uid=22544853" TargetMode="External"/><Relationship Id="rId54" Type="http://schemas.openxmlformats.org/officeDocument/2006/relationships/hyperlink" Target="http://www.ncbi.nlm.nih.gov/pubmed?term=Pendleton%20S%5BAuthor%5D&amp;cauthor=true&amp;cauthor_uid=22221374" TargetMode="External"/><Relationship Id="rId62" Type="http://schemas.openxmlformats.org/officeDocument/2006/relationships/hyperlink" Target="http://www.ncbi.nlm.nih.gov/pubmed?term=Harper%20AL%5BAuthor%5D&amp;cauthor=true&amp;cauthor_uid=22000843" TargetMode="External"/><Relationship Id="rId70" Type="http://schemas.openxmlformats.org/officeDocument/2006/relationships/hyperlink" Target="http://www.ncbi.nlm.nih.gov/pubmed?term=Koller%20S%5BAuthor%5D&amp;cauthor=true&amp;cauthor_uid=20430001" TargetMode="External"/><Relationship Id="rId75" Type="http://schemas.openxmlformats.org/officeDocument/2006/relationships/hyperlink" Target="http://www.ncbi.nlm.nih.gov/pubmed?term=Kelman%20A%5BAuthor%5D&amp;cauthor=true&amp;cauthor_uid=22004808" TargetMode="External"/><Relationship Id="rId83" Type="http://schemas.openxmlformats.org/officeDocument/2006/relationships/hyperlink" Target="http://www.ncbi.nlm.nih.gov/pubmed?term=Lim%20SK%5BAuthor%5D&amp;cauthor=true&amp;cauthor_uid=20467252" TargetMode="External"/><Relationship Id="rId88" Type="http://schemas.openxmlformats.org/officeDocument/2006/relationships/hyperlink" Target="http://www.ncbi.nlm.nih.gov/pubmed?term=Lee%20JY%5BAuthor%5D&amp;cauthor=true&amp;cauthor_uid=20467252" TargetMode="External"/><Relationship Id="rId91" Type="http://schemas.openxmlformats.org/officeDocument/2006/relationships/hyperlink" Target="http://www.ncbi.nlm.nih.gov/pubmed?term=Wee%20SH%5BAuthor%5D&amp;cauthor=true&amp;cauthor_uid=20467252" TargetMode="External"/><Relationship Id="rId96" Type="http://schemas.openxmlformats.org/officeDocument/2006/relationships/hyperlink" Target="http://www.ncbi.nlm.nih.gov/pubmed?term=Gutierrez%20L%5BAuthor%5D&amp;cauthor=true&amp;cauthor_uid=6720145" TargetMode="External"/><Relationship Id="rId111" Type="http://schemas.openxmlformats.org/officeDocument/2006/relationships/hyperlink" Target="http://www.ncbi.nlm.nih.gov/pubmed?term=Rich%20M%5BAuthor%5D&amp;cauthor=true&amp;cauthor_uid=15997888" TargetMode="External"/><Relationship Id="rId132" Type="http://schemas.openxmlformats.org/officeDocument/2006/relationships/hyperlink" Target="http://www.ncbi.nlm.nih.gov/pubmed?term=Thayer%20SG%5BAuthor%5D&amp;cauthor=true&amp;cauthor_uid=1271317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cabdirect.org/search.html?q=au%3A%22Nag%2C+N.+C.%22" TargetMode="External"/><Relationship Id="rId36" Type="http://schemas.openxmlformats.org/officeDocument/2006/relationships/hyperlink" Target="http://www.ncbi.nlm.nih.gov/pubmed?term=Denis%20O%5BAuthor%5D&amp;cauthor=true&amp;cauthor_uid=22082716" TargetMode="External"/><Relationship Id="rId49" Type="http://schemas.openxmlformats.org/officeDocument/2006/relationships/hyperlink" Target="http://www.ncbi.nlm.nih.gov/pubmed?term=Heederik%20D%5BAuthor%5D&amp;cauthor=true&amp;cauthor_uid=21983338" TargetMode="External"/><Relationship Id="rId57" Type="http://schemas.openxmlformats.org/officeDocument/2006/relationships/hyperlink" Target="http://www.ncbi.nlm.nih.gov/pubmed?term=Park%20SH%5BAuthor%5D&amp;cauthor=true&amp;cauthor_uid=22221374" TargetMode="External"/><Relationship Id="rId106" Type="http://schemas.openxmlformats.org/officeDocument/2006/relationships/hyperlink" Target="http://www.ncbi.nlm.nih.gov/pubmed?term=De%20Man%20I%5BAuthor%5D&amp;cauthor=true&amp;cauthor_uid=21782977" TargetMode="External"/><Relationship Id="rId114" Type="http://schemas.openxmlformats.org/officeDocument/2006/relationships/hyperlink" Target="http://www.ncbi.nlm.nih.gov/entrez/query.fcgi?db=pubmed&amp;cmd=Search&amp;itool=pubmed_Abstract&amp;term=%22McCullagh+JJ%22%5BAuthor%5D" TargetMode="External"/><Relationship Id="rId119" Type="http://schemas.openxmlformats.org/officeDocument/2006/relationships/hyperlink" Target="http://www.springerlink.com/content/?Author=Samar+S.+Quddoumi" TargetMode="External"/><Relationship Id="rId127" Type="http://schemas.openxmlformats.org/officeDocument/2006/relationships/hyperlink" Target="http://www.ncbi.nlm.nih.gov/sites/entrez?cmd=search&amp;db=PubMed&amp;term=%20Rousseau%2BJ%5bauth%5d" TargetMode="External"/><Relationship Id="rId10" Type="http://schemas.openxmlformats.org/officeDocument/2006/relationships/image" Target="media/image2.png"/><Relationship Id="rId31" Type="http://schemas.openxmlformats.org/officeDocument/2006/relationships/hyperlink" Target="http://www.ncbi.nlm.nih.gov/pubmed?term=Garcia-Graells%20C%5BAuthor%5D&amp;cauthor=true&amp;cauthor_uid=22082716" TargetMode="External"/><Relationship Id="rId44" Type="http://schemas.openxmlformats.org/officeDocument/2006/relationships/hyperlink" Target="http://www.ncbi.nlm.nih.gov/pubmed?term=Heederik%20DJ%5BAuthor%5D&amp;cauthor=true&amp;cauthor_uid=22544853" TargetMode="External"/><Relationship Id="rId52" Type="http://schemas.openxmlformats.org/officeDocument/2006/relationships/hyperlink" Target="http://www.ncbi.nlm.nih.gov/pubmed?term=Hanning%20I%5BAuthor%5D&amp;cauthor=true&amp;cauthor_uid=22221374" TargetMode="External"/><Relationship Id="rId60" Type="http://schemas.openxmlformats.org/officeDocument/2006/relationships/hyperlink" Target="http://www.ncbi.nlm.nih.gov/pubmed?term=Hanson%20BM%5BAuthor%5D&amp;cauthor=true&amp;cauthor_uid=22000843" TargetMode="External"/><Relationship Id="rId65" Type="http://schemas.openxmlformats.org/officeDocument/2006/relationships/hyperlink" Target="http://www.ncbi.nlm.nih.gov/pubmed/22000843" TargetMode="External"/><Relationship Id="rId73" Type="http://schemas.openxmlformats.org/officeDocument/2006/relationships/hyperlink" Target="http://www.ncbi.nlm.nih.gov/pubmed?term=Zweifel%20C%5BAuthor%5D&amp;cauthor=true&amp;cauthor_uid=20430001" TargetMode="External"/><Relationship Id="rId78" Type="http://schemas.openxmlformats.org/officeDocument/2006/relationships/hyperlink" Target="http://www.ncbi.nlm.nih.gov/pubmed?term=Johnson%20K%5BAuthor%5D&amp;cauthor=true&amp;cauthor_uid=22004808" TargetMode="External"/><Relationship Id="rId81" Type="http://schemas.openxmlformats.org/officeDocument/2006/relationships/hyperlink" Target="http://www.ncbi.nlm.nih.gov/pubmed?term=McDermott%20P%5BAuthor%5D&amp;cauthor=true&amp;cauthor_uid=22004808" TargetMode="External"/><Relationship Id="rId86" Type="http://schemas.openxmlformats.org/officeDocument/2006/relationships/hyperlink" Target="http://www.ncbi.nlm.nih.gov/pubmed?term=Lee%20HS%5BAuthor%5D&amp;cauthor=true&amp;cauthor_uid=20467252" TargetMode="External"/><Relationship Id="rId94" Type="http://schemas.openxmlformats.org/officeDocument/2006/relationships/hyperlink" Target="http://www.ncbi.nlm.nih.gov/pubmed?term=Garcia%20ML%5BAuthor%5D&amp;cauthor=true&amp;cauthor_uid=6720145" TargetMode="External"/><Relationship Id="rId99" Type="http://schemas.openxmlformats.org/officeDocument/2006/relationships/hyperlink" Target="http://www.ncbi.nlm.nih.gov/pubmed?term=Pletinckx%20LJ%5BAuthor%5D&amp;cauthor=true&amp;cauthor_uid=21782977" TargetMode="External"/><Relationship Id="rId101" Type="http://schemas.openxmlformats.org/officeDocument/2006/relationships/hyperlink" Target="http://www.ncbi.nlm.nih.gov/pubmed?term=Dewulf%20J%5BAuthor%5D&amp;cauthor=true&amp;cauthor_uid=21782977" TargetMode="External"/><Relationship Id="rId122" Type="http://schemas.openxmlformats.org/officeDocument/2006/relationships/hyperlink" Target="http://www.springerlink.com/content/l552375u24101qwj/" TargetMode="External"/><Relationship Id="rId130" Type="http://schemas.openxmlformats.org/officeDocument/2006/relationships/hyperlink" Target="http://www.ncbi.nlm.nih.gov/pubmed?term=Ayers%20S%5BAuthor%5D&amp;cauthor=true&amp;cauthor_uid=12713179"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www.ncbi.nlm.nih.gov/pubmed?term=Bos%20ME%5BAuthor%5D&amp;cauthor=true&amp;cauthor_uid=22544853" TargetMode="External"/><Relationship Id="rId109" Type="http://schemas.openxmlformats.org/officeDocument/2006/relationships/hyperlink" Target="http://www.ncbi.nlm.nih.gov/pubmed?term=Woo%20GJ%5BAuthor%5D&amp;cauthor=true&amp;cauthor_uid=21219750" TargetMode="External"/><Relationship Id="rId34" Type="http://schemas.openxmlformats.org/officeDocument/2006/relationships/hyperlink" Target="http://www.ncbi.nlm.nih.gov/pubmed?term=Catry%20B%5BAuthor%5D&amp;cauthor=true&amp;cauthor_uid=22082716" TargetMode="External"/><Relationship Id="rId50" Type="http://schemas.openxmlformats.org/officeDocument/2006/relationships/hyperlink" Target="http://www.ncbi.nlm.nih.gov/pubmed?term=Wagenaar%20JA%5BAuthor%5D&amp;cauthor=true&amp;cauthor_uid=21983338" TargetMode="External"/><Relationship Id="rId55" Type="http://schemas.openxmlformats.org/officeDocument/2006/relationships/hyperlink" Target="http://www.ncbi.nlm.nih.gov/pubmed?term=Fleck%20S%5BAuthor%5D&amp;cauthor=true&amp;cauthor_uid=22221374" TargetMode="External"/><Relationship Id="rId76" Type="http://schemas.openxmlformats.org/officeDocument/2006/relationships/hyperlink" Target="http://www.ncbi.nlm.nih.gov/pubmed?term=Soong%20YA%5BAuthor%5D&amp;cauthor=true&amp;cauthor_uid=22004808" TargetMode="External"/><Relationship Id="rId97" Type="http://schemas.openxmlformats.org/officeDocument/2006/relationships/hyperlink" Target="http://www.ncbi.nlm.nih.gov/pubmed?term=Polledo%20JJ%5BAuthor%5D&amp;cauthor=true&amp;cauthor_uid=6720145" TargetMode="External"/><Relationship Id="rId104" Type="http://schemas.openxmlformats.org/officeDocument/2006/relationships/hyperlink" Target="http://www.ncbi.nlm.nih.gov/pubmed?term=Rasschaert%20G%5BAuthor%5D&amp;cauthor=true&amp;cauthor_uid=21782977" TargetMode="External"/><Relationship Id="rId120" Type="http://schemas.openxmlformats.org/officeDocument/2006/relationships/hyperlink" Target="http://www.springerlink.com/content/?Author=Salwa+M.+Bdour" TargetMode="External"/><Relationship Id="rId125" Type="http://schemas.openxmlformats.org/officeDocument/2006/relationships/hyperlink" Target="http://www.ncbi.nlm.nih.gov/sites/entrez?cmd=search&amp;db=PubMed&amp;term=%20Weese%2BJS%5bauth%5d" TargetMode="External"/><Relationship Id="rId7" Type="http://schemas.openxmlformats.org/officeDocument/2006/relationships/endnotes" Target="endnotes.xml"/><Relationship Id="rId71" Type="http://schemas.openxmlformats.org/officeDocument/2006/relationships/hyperlink" Target="http://www.ncbi.nlm.nih.gov/pubmed?term=Giezendanner%20N%5BAuthor%5D&amp;cauthor=true&amp;cauthor_uid=20430001" TargetMode="External"/><Relationship Id="rId92" Type="http://schemas.openxmlformats.org/officeDocument/2006/relationships/hyperlink" Target="http://www.ncbi.nlm.nih.gov/pubmed/20467252" TargetMode="External"/><Relationship Id="rId2" Type="http://schemas.openxmlformats.org/officeDocument/2006/relationships/numbering" Target="numbering.xml"/><Relationship Id="rId29" Type="http://schemas.openxmlformats.org/officeDocument/2006/relationships/hyperlink" Target="http://www.cabdirect.org/search.html?q=au%3A%22Ray%2C+J.+P.%22" TargetMode="External"/><Relationship Id="rId24" Type="http://schemas.openxmlformats.org/officeDocument/2006/relationships/image" Target="media/image16.png"/><Relationship Id="rId40" Type="http://schemas.openxmlformats.org/officeDocument/2006/relationships/hyperlink" Target="http://www.ncbi.nlm.nih.gov/pubmed?term=Duim%20B%5BAuthor%5D&amp;cauthor=true&amp;cauthor_uid=22544853" TargetMode="External"/><Relationship Id="rId45" Type="http://schemas.openxmlformats.org/officeDocument/2006/relationships/hyperlink" Target="http://www.ncbi.nlm.nih.gov/pubmed/22544853" TargetMode="External"/><Relationship Id="rId66" Type="http://schemas.openxmlformats.org/officeDocument/2006/relationships/hyperlink" Target="http://www.researchgate.net/researcher/75833215_Hossein_Tajik" TargetMode="External"/><Relationship Id="rId87" Type="http://schemas.openxmlformats.org/officeDocument/2006/relationships/hyperlink" Target="http://www.ncbi.nlm.nih.gov/pubmed?term=Jung%20SC%5BAuthor%5D&amp;cauthor=true&amp;cauthor_uid=20467252" TargetMode="External"/><Relationship Id="rId110" Type="http://schemas.openxmlformats.org/officeDocument/2006/relationships/hyperlink" Target="http://www.ncbi.nlm.nih.gov/pubmed/21219750" TargetMode="External"/><Relationship Id="rId115" Type="http://schemas.openxmlformats.org/officeDocument/2006/relationships/hyperlink" Target="http://www.ncbi.nlm.nih.gov/entrez/query.fcgi?db=pubmed&amp;cmd=Search&amp;itool=pubmed_Abstract&amp;term=%22McNamee+PT%22%5BAuthor%5D" TargetMode="External"/><Relationship Id="rId131" Type="http://schemas.openxmlformats.org/officeDocument/2006/relationships/hyperlink" Target="http://www.ncbi.nlm.nih.gov/pubmed?term=Maurer%20JJ%5BAuthor%5D&amp;cauthor=true&amp;cauthor_uid=12713179" TargetMode="External"/><Relationship Id="rId136" Type="http://schemas.openxmlformats.org/officeDocument/2006/relationships/theme" Target="theme/theme1.xml"/><Relationship Id="rId61" Type="http://schemas.openxmlformats.org/officeDocument/2006/relationships/hyperlink" Target="http://www.ncbi.nlm.nih.gov/pubmed?term=Dressler%20AE%5BAuthor%5D&amp;cauthor=true&amp;cauthor_uid=22000843" TargetMode="External"/><Relationship Id="rId82" Type="http://schemas.openxmlformats.org/officeDocument/2006/relationships/hyperlink" Target="http://www.ncbi.nlm.nih.gov/pubmed/22004808" TargetMode="External"/><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991918-9648-4A7C-B67D-298A1B37C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1</Pages>
  <Words>9584</Words>
  <Characters>54630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2016-03-29T06:09:00Z</dcterms:created>
  <dcterms:modified xsi:type="dcterms:W3CDTF">2016-04-06T11:57:00Z</dcterms:modified>
</cp:coreProperties>
</file>