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DF" w:rsidRPr="004B6EFD" w:rsidRDefault="004B6EFD" w:rsidP="004B6EFD">
      <w:pPr>
        <w:pStyle w:val="NoSpacing"/>
        <w:rPr>
          <w:rFonts w:ascii="Times New Roman" w:hAnsi="Times New Roman" w:cs="Times New Roman"/>
          <w:b/>
          <w:sz w:val="28"/>
          <w:szCs w:val="28"/>
        </w:rPr>
      </w:pPr>
      <w:r w:rsidRPr="004B6EFD">
        <w:rPr>
          <w:rFonts w:ascii="Times New Roman" w:hAnsi="Times New Roman" w:cs="Times New Roman"/>
          <w:b/>
          <w:sz w:val="28"/>
          <w:szCs w:val="28"/>
        </w:rPr>
        <w:t xml:space="preserve">Prevalence of gastrointestinal parasites of buffalo at </w:t>
      </w:r>
      <w:proofErr w:type="spellStart"/>
      <w:r w:rsidRPr="004B6EFD">
        <w:rPr>
          <w:rFonts w:ascii="Times New Roman" w:hAnsi="Times New Roman" w:cs="Times New Roman"/>
          <w:b/>
          <w:sz w:val="28"/>
          <w:szCs w:val="28"/>
        </w:rPr>
        <w:t>Mongla</w:t>
      </w:r>
      <w:proofErr w:type="spellEnd"/>
      <w:r w:rsidRPr="004B6EFD">
        <w:rPr>
          <w:rFonts w:ascii="Times New Roman" w:hAnsi="Times New Roman" w:cs="Times New Roman"/>
          <w:b/>
          <w:sz w:val="28"/>
          <w:szCs w:val="28"/>
        </w:rPr>
        <w:t xml:space="preserve">, </w:t>
      </w:r>
      <w:proofErr w:type="spellStart"/>
      <w:r w:rsidRPr="004B6EFD">
        <w:rPr>
          <w:rFonts w:ascii="Times New Roman" w:hAnsi="Times New Roman" w:cs="Times New Roman"/>
          <w:b/>
          <w:sz w:val="28"/>
          <w:szCs w:val="28"/>
        </w:rPr>
        <w:t>Bagerhat</w:t>
      </w:r>
      <w:proofErr w:type="spellEnd"/>
    </w:p>
    <w:p w:rsidR="004B6EFD" w:rsidRPr="004B6EFD" w:rsidRDefault="004B6EFD" w:rsidP="004B6EFD">
      <w:pPr>
        <w:pStyle w:val="NoSpacing"/>
        <w:rPr>
          <w:rFonts w:ascii="Times New Roman" w:hAnsi="Times New Roman" w:cs="Times New Roman"/>
        </w:rPr>
      </w:pPr>
    </w:p>
    <w:p w:rsidR="00EE127D" w:rsidRPr="004B6EFD" w:rsidRDefault="004B6EFD" w:rsidP="004B6EFD">
      <w:pPr>
        <w:pStyle w:val="NoSpacing"/>
        <w:rPr>
          <w:rFonts w:ascii="Times New Roman" w:hAnsi="Times New Roman" w:cs="Times New Roman"/>
          <w:b/>
          <w:vertAlign w:val="superscript"/>
        </w:rPr>
      </w:pPr>
      <w:proofErr w:type="spellStart"/>
      <w:r w:rsidRPr="004B6EFD">
        <w:rPr>
          <w:rFonts w:ascii="Times New Roman" w:hAnsi="Times New Roman" w:cs="Times New Roman"/>
        </w:rPr>
        <w:t>Partha</w:t>
      </w:r>
      <w:proofErr w:type="spellEnd"/>
      <w:r w:rsidRPr="004B6EFD">
        <w:rPr>
          <w:rFonts w:ascii="Times New Roman" w:hAnsi="Times New Roman" w:cs="Times New Roman"/>
        </w:rPr>
        <w:t xml:space="preserve"> </w:t>
      </w:r>
      <w:proofErr w:type="spellStart"/>
      <w:r w:rsidRPr="004B6EFD">
        <w:rPr>
          <w:rFonts w:ascii="Times New Roman" w:hAnsi="Times New Roman" w:cs="Times New Roman"/>
        </w:rPr>
        <w:t>Pratim</w:t>
      </w:r>
      <w:proofErr w:type="spellEnd"/>
      <w:r w:rsidRPr="004B6EFD">
        <w:rPr>
          <w:rFonts w:ascii="Times New Roman" w:hAnsi="Times New Roman" w:cs="Times New Roman"/>
        </w:rPr>
        <w:t xml:space="preserve"> Roy</w:t>
      </w:r>
      <w:r w:rsidRPr="004B6EFD">
        <w:rPr>
          <w:rFonts w:ascii="Times New Roman" w:hAnsi="Times New Roman" w:cs="Times New Roman"/>
          <w:vertAlign w:val="superscript"/>
        </w:rPr>
        <w:t>1</w:t>
      </w:r>
      <w:r w:rsidR="00EE127D" w:rsidRPr="004B6EFD">
        <w:rPr>
          <w:rFonts w:ascii="Times New Roman" w:hAnsi="Times New Roman" w:cs="Times New Roman"/>
        </w:rPr>
        <w:t xml:space="preserve">, </w:t>
      </w:r>
      <w:proofErr w:type="spellStart"/>
      <w:r w:rsidR="00EE127D" w:rsidRPr="004B6EFD">
        <w:rPr>
          <w:rFonts w:ascii="Times New Roman" w:hAnsi="Times New Roman" w:cs="Times New Roman"/>
        </w:rPr>
        <w:t>N</w:t>
      </w:r>
      <w:r w:rsidRPr="004B6EFD">
        <w:rPr>
          <w:rFonts w:ascii="Times New Roman" w:hAnsi="Times New Roman" w:cs="Times New Roman"/>
        </w:rPr>
        <w:t>urjahan</w:t>
      </w:r>
      <w:proofErr w:type="spellEnd"/>
      <w:r w:rsidR="00EE127D" w:rsidRPr="004B6EFD">
        <w:rPr>
          <w:rFonts w:ascii="Times New Roman" w:hAnsi="Times New Roman" w:cs="Times New Roman"/>
        </w:rPr>
        <w:t xml:space="preserve"> Begum</w:t>
      </w:r>
      <w:r w:rsidR="00EE127D" w:rsidRPr="004B6EFD">
        <w:rPr>
          <w:rFonts w:ascii="Times New Roman" w:hAnsi="Times New Roman" w:cs="Times New Roman"/>
          <w:vertAlign w:val="superscript"/>
        </w:rPr>
        <w:t>2</w:t>
      </w:r>
      <w:r w:rsidR="00EE127D" w:rsidRPr="004B6EFD">
        <w:rPr>
          <w:rFonts w:ascii="Times New Roman" w:hAnsi="Times New Roman" w:cs="Times New Roman"/>
        </w:rPr>
        <w:t>, A</w:t>
      </w:r>
      <w:r w:rsidRPr="004B6EFD">
        <w:rPr>
          <w:rFonts w:ascii="Times New Roman" w:hAnsi="Times New Roman" w:cs="Times New Roman"/>
        </w:rPr>
        <w:t xml:space="preserve">nita </w:t>
      </w:r>
      <w:proofErr w:type="spellStart"/>
      <w:r w:rsidR="00EE127D" w:rsidRPr="004B6EFD">
        <w:rPr>
          <w:rFonts w:ascii="Times New Roman" w:hAnsi="Times New Roman" w:cs="Times New Roman"/>
        </w:rPr>
        <w:t>R</w:t>
      </w:r>
      <w:r w:rsidRPr="004B6EFD">
        <w:rPr>
          <w:rFonts w:ascii="Times New Roman" w:hAnsi="Times New Roman" w:cs="Times New Roman"/>
        </w:rPr>
        <w:t>any</w:t>
      </w:r>
      <w:proofErr w:type="spellEnd"/>
      <w:r w:rsidR="00EE127D" w:rsidRPr="004B6EFD">
        <w:rPr>
          <w:rFonts w:ascii="Times New Roman" w:hAnsi="Times New Roman" w:cs="Times New Roman"/>
        </w:rPr>
        <w:t xml:space="preserve"> Dey</w:t>
      </w:r>
      <w:r w:rsidR="00EE127D" w:rsidRPr="004B6EFD">
        <w:rPr>
          <w:rFonts w:ascii="Times New Roman" w:hAnsi="Times New Roman" w:cs="Times New Roman"/>
          <w:vertAlign w:val="superscript"/>
        </w:rPr>
        <w:t>2</w:t>
      </w:r>
      <w:r w:rsidR="00EE127D" w:rsidRPr="004B6EFD">
        <w:rPr>
          <w:rFonts w:ascii="Times New Roman" w:hAnsi="Times New Roman" w:cs="Times New Roman"/>
        </w:rPr>
        <w:t xml:space="preserve">, </w:t>
      </w:r>
      <w:r w:rsidR="00A64AC8" w:rsidRPr="004B6EFD">
        <w:rPr>
          <w:rFonts w:ascii="Times New Roman" w:hAnsi="Times New Roman" w:cs="Times New Roman"/>
        </w:rPr>
        <w:t>T Farjana</w:t>
      </w:r>
      <w:r w:rsidR="00A64AC8" w:rsidRPr="004B6EFD">
        <w:rPr>
          <w:rFonts w:ascii="Times New Roman" w:hAnsi="Times New Roman" w:cs="Times New Roman"/>
          <w:vertAlign w:val="superscript"/>
        </w:rPr>
        <w:t>2</w:t>
      </w:r>
      <w:r w:rsidR="00A64AC8" w:rsidRPr="004B6EFD">
        <w:rPr>
          <w:rFonts w:ascii="Times New Roman" w:hAnsi="Times New Roman" w:cs="Times New Roman"/>
        </w:rPr>
        <w:t xml:space="preserve">, </w:t>
      </w:r>
      <w:r w:rsidR="00EE127D" w:rsidRPr="004B6EFD">
        <w:rPr>
          <w:rFonts w:ascii="Times New Roman" w:hAnsi="Times New Roman" w:cs="Times New Roman"/>
        </w:rPr>
        <w:t>S Sarker</w:t>
      </w:r>
      <w:r w:rsidR="00A64AC8" w:rsidRPr="004B6EFD">
        <w:rPr>
          <w:rFonts w:ascii="Times New Roman" w:hAnsi="Times New Roman" w:cs="Times New Roman"/>
          <w:vertAlign w:val="superscript"/>
        </w:rPr>
        <w:t>2</w:t>
      </w:r>
    </w:p>
    <w:p w:rsidR="00E42D03" w:rsidRDefault="00E42D03" w:rsidP="004B6EFD">
      <w:pPr>
        <w:pStyle w:val="NoSpacing"/>
        <w:rPr>
          <w:rFonts w:ascii="Times New Roman" w:hAnsi="Times New Roman" w:cs="Times New Roman"/>
        </w:rPr>
      </w:pPr>
    </w:p>
    <w:p w:rsidR="004B6EFD" w:rsidRDefault="004B6EFD" w:rsidP="004B6EFD">
      <w:pPr>
        <w:pStyle w:val="NoSpacing"/>
        <w:rPr>
          <w:rFonts w:ascii="Times New Roman" w:hAnsi="Times New Roman" w:cs="Times New Roman"/>
        </w:rPr>
      </w:pPr>
      <w:r w:rsidRPr="004B6EFD">
        <w:rPr>
          <w:rFonts w:ascii="Times New Roman" w:hAnsi="Times New Roman" w:cs="Times New Roman"/>
        </w:rPr>
        <w:t xml:space="preserve">Department of </w:t>
      </w:r>
      <w:proofErr w:type="spellStart"/>
      <w:r w:rsidRPr="004B6EFD">
        <w:rPr>
          <w:rFonts w:ascii="Times New Roman" w:hAnsi="Times New Roman" w:cs="Times New Roman"/>
        </w:rPr>
        <w:t>Parasitology</w:t>
      </w:r>
      <w:proofErr w:type="gramStart"/>
      <w:r w:rsidRPr="004B6EFD">
        <w:rPr>
          <w:rFonts w:ascii="Times New Roman" w:hAnsi="Times New Roman" w:cs="Times New Roman"/>
        </w:rPr>
        <w:t>,Bangladesh</w:t>
      </w:r>
      <w:proofErr w:type="spellEnd"/>
      <w:proofErr w:type="gramEnd"/>
      <w:r w:rsidRPr="004B6EFD">
        <w:rPr>
          <w:rFonts w:ascii="Times New Roman" w:hAnsi="Times New Roman" w:cs="Times New Roman"/>
        </w:rPr>
        <w:t xml:space="preserve"> Agricultural </w:t>
      </w:r>
      <w:proofErr w:type="spellStart"/>
      <w:r w:rsidRPr="004B6EFD">
        <w:rPr>
          <w:rFonts w:ascii="Times New Roman" w:hAnsi="Times New Roman" w:cs="Times New Roman"/>
        </w:rPr>
        <w:t>University,Mymensingh</w:t>
      </w:r>
      <w:proofErr w:type="spellEnd"/>
    </w:p>
    <w:p w:rsidR="008A16BD" w:rsidRDefault="008A16BD" w:rsidP="004B6EFD">
      <w:pPr>
        <w:pStyle w:val="NoSpacing"/>
        <w:rPr>
          <w:rFonts w:ascii="Times New Roman" w:hAnsi="Times New Roman" w:cs="Times New Roman"/>
        </w:rPr>
      </w:pPr>
    </w:p>
    <w:p w:rsidR="008A16BD" w:rsidRPr="008A16BD" w:rsidRDefault="009E774C" w:rsidP="008A16BD">
      <w:pPr>
        <w:spacing w:after="0" w:line="360" w:lineRule="auto"/>
        <w:rPr>
          <w:rFonts w:ascii="Arial" w:hAnsi="Arial" w:cs="Arial"/>
          <w:i/>
          <w:iCs/>
          <w:vertAlign w:val="superscript"/>
        </w:rPr>
      </w:pPr>
      <w:hyperlink r:id="rId7" w:history="1">
        <w:r w:rsidR="008A16BD" w:rsidRPr="00771F2F">
          <w:rPr>
            <w:rStyle w:val="Hyperlink"/>
            <w:rFonts w:ascii="Arial" w:hAnsi="Arial" w:cs="Arial"/>
            <w:i/>
            <w:iCs/>
            <w:vertAlign w:val="superscript"/>
          </w:rPr>
          <w:t>partha.dvm@gmail.com</w:t>
        </w:r>
      </w:hyperlink>
    </w:p>
    <w:p w:rsidR="004B6EFD" w:rsidRDefault="004B6EFD" w:rsidP="004B6EFD">
      <w:pPr>
        <w:pStyle w:val="NoSpacing"/>
      </w:pPr>
    </w:p>
    <w:p w:rsidR="00AE1FDF" w:rsidRPr="004B6EFD" w:rsidRDefault="004B6EFD" w:rsidP="004B6EFD">
      <w:pPr>
        <w:pStyle w:val="NoSpacing"/>
        <w:rPr>
          <w:rFonts w:ascii="Times New Roman" w:hAnsi="Times New Roman" w:cs="Times New Roman"/>
          <w:b/>
        </w:rPr>
      </w:pPr>
      <w:r w:rsidRPr="004B6EFD">
        <w:rPr>
          <w:rFonts w:ascii="Times New Roman" w:hAnsi="Times New Roman" w:cs="Times New Roman"/>
          <w:b/>
        </w:rPr>
        <w:t>ABSTRACT</w:t>
      </w:r>
    </w:p>
    <w:p w:rsidR="004B6EFD" w:rsidRDefault="004B6EFD" w:rsidP="004B6EFD">
      <w:pPr>
        <w:pStyle w:val="NoSpacing"/>
      </w:pPr>
    </w:p>
    <w:p w:rsidR="00AE1FDF" w:rsidRPr="004B6EFD" w:rsidRDefault="004B6EFD" w:rsidP="004B6EFD">
      <w:pPr>
        <w:pStyle w:val="NoSpacing"/>
        <w:jc w:val="both"/>
        <w:rPr>
          <w:rFonts w:ascii="Times New Roman" w:hAnsi="Times New Roman" w:cs="Times New Roman"/>
        </w:rPr>
      </w:pPr>
      <w:r w:rsidRPr="004B6EFD">
        <w:rPr>
          <w:rFonts w:ascii="Times New Roman" w:hAnsi="Times New Roman" w:cs="Times New Roman"/>
        </w:rPr>
        <w:t xml:space="preserve">A study was </w:t>
      </w:r>
      <w:r w:rsidR="00AE1FDF" w:rsidRPr="004B6EFD">
        <w:rPr>
          <w:rFonts w:ascii="Times New Roman" w:hAnsi="Times New Roman" w:cs="Times New Roman"/>
        </w:rPr>
        <w:t>conducted</w:t>
      </w:r>
      <w:r w:rsidR="00EE127D" w:rsidRPr="004B6EFD">
        <w:rPr>
          <w:rFonts w:ascii="Times New Roman" w:hAnsi="Times New Roman" w:cs="Times New Roman"/>
        </w:rPr>
        <w:t xml:space="preserve"> </w:t>
      </w:r>
      <w:r w:rsidR="00AE1FDF" w:rsidRPr="004B6EFD">
        <w:rPr>
          <w:rFonts w:ascii="Times New Roman" w:hAnsi="Times New Roman" w:cs="Times New Roman"/>
        </w:rPr>
        <w:t xml:space="preserve">to determine the prevalence of gastrointestinal </w:t>
      </w:r>
      <w:r w:rsidRPr="004B6EFD">
        <w:rPr>
          <w:rFonts w:ascii="Times New Roman" w:hAnsi="Times New Roman" w:cs="Times New Roman"/>
        </w:rPr>
        <w:t xml:space="preserve">(GI) </w:t>
      </w:r>
      <w:r w:rsidR="00AE1FDF" w:rsidRPr="004B6EFD">
        <w:rPr>
          <w:rFonts w:ascii="Times New Roman" w:hAnsi="Times New Roman" w:cs="Times New Roman"/>
        </w:rPr>
        <w:t xml:space="preserve">parasites in buffaloes at </w:t>
      </w:r>
      <w:proofErr w:type="spellStart"/>
      <w:r w:rsidR="00AE1FDF" w:rsidRPr="004B6EFD">
        <w:rPr>
          <w:rFonts w:ascii="Times New Roman" w:hAnsi="Times New Roman" w:cs="Times New Roman"/>
        </w:rPr>
        <w:t>Mongla</w:t>
      </w:r>
      <w:proofErr w:type="spellEnd"/>
      <w:r w:rsidR="00AE1FDF" w:rsidRPr="004B6EFD">
        <w:rPr>
          <w:rFonts w:ascii="Times New Roman" w:hAnsi="Times New Roman" w:cs="Times New Roman"/>
        </w:rPr>
        <w:t xml:space="preserve"> in </w:t>
      </w:r>
      <w:proofErr w:type="spellStart"/>
      <w:r w:rsidR="00AE1FDF" w:rsidRPr="004B6EFD">
        <w:rPr>
          <w:rFonts w:ascii="Times New Roman" w:hAnsi="Times New Roman" w:cs="Times New Roman"/>
        </w:rPr>
        <w:t>Bagerhat</w:t>
      </w:r>
      <w:proofErr w:type="spellEnd"/>
      <w:r w:rsidR="00AE1FDF" w:rsidRPr="004B6EFD">
        <w:rPr>
          <w:rFonts w:ascii="Times New Roman" w:hAnsi="Times New Roman" w:cs="Times New Roman"/>
        </w:rPr>
        <w:t xml:space="preserve"> of Bangladesh from July to November, 2014</w:t>
      </w:r>
      <w:r w:rsidRPr="004B6EFD">
        <w:rPr>
          <w:rFonts w:ascii="Times New Roman" w:hAnsi="Times New Roman" w:cs="Times New Roman"/>
        </w:rPr>
        <w:t xml:space="preserve">. </w:t>
      </w:r>
      <w:r w:rsidR="00AE1FDF" w:rsidRPr="004B6EFD">
        <w:rPr>
          <w:rFonts w:ascii="Times New Roman" w:hAnsi="Times New Roman" w:cs="Times New Roman"/>
        </w:rPr>
        <w:t>A total of 213 buffaloes were examined</w:t>
      </w:r>
      <w:r w:rsidRPr="004B6EFD">
        <w:rPr>
          <w:rFonts w:ascii="Times New Roman" w:hAnsi="Times New Roman" w:cs="Times New Roman"/>
        </w:rPr>
        <w:t xml:space="preserve"> for GI parasites by using Stoll’s ova counting technique. The data demonstrated that </w:t>
      </w:r>
      <w:r w:rsidR="00AE1FDF" w:rsidRPr="004B6EFD">
        <w:rPr>
          <w:rFonts w:ascii="Times New Roman" w:hAnsi="Times New Roman" w:cs="Times New Roman"/>
        </w:rPr>
        <w:t>all animals were found to be infected with one or more gastrointestinal parasites. Five species of gastrointestinal para</w:t>
      </w:r>
      <w:bookmarkStart w:id="0" w:name="_GoBack"/>
      <w:bookmarkEnd w:id="0"/>
      <w:r w:rsidR="00AE1FDF" w:rsidRPr="004B6EFD">
        <w:rPr>
          <w:rFonts w:ascii="Times New Roman" w:hAnsi="Times New Roman" w:cs="Times New Roman"/>
        </w:rPr>
        <w:t xml:space="preserve">sites were identified. Among them two species were </w:t>
      </w:r>
      <w:proofErr w:type="spellStart"/>
      <w:r w:rsidR="00AE1FDF" w:rsidRPr="004B6EFD">
        <w:rPr>
          <w:rFonts w:ascii="Times New Roman" w:hAnsi="Times New Roman" w:cs="Times New Roman"/>
        </w:rPr>
        <w:t>trematodes</w:t>
      </w:r>
      <w:proofErr w:type="spellEnd"/>
      <w:r w:rsidR="00AE1FDF" w:rsidRPr="004B6EFD">
        <w:rPr>
          <w:rFonts w:ascii="Times New Roman" w:hAnsi="Times New Roman" w:cs="Times New Roman"/>
        </w:rPr>
        <w:t xml:space="preserve">, </w:t>
      </w:r>
      <w:proofErr w:type="spellStart"/>
      <w:r w:rsidR="00AE1FDF" w:rsidRPr="004B6EFD">
        <w:rPr>
          <w:rFonts w:ascii="Times New Roman" w:hAnsi="Times New Roman" w:cs="Times New Roman"/>
          <w:i/>
          <w:iCs/>
        </w:rPr>
        <w:t>Fasciola</w:t>
      </w:r>
      <w:proofErr w:type="spellEnd"/>
      <w:r w:rsidR="00F03905">
        <w:rPr>
          <w:rFonts w:ascii="Times New Roman" w:hAnsi="Times New Roman" w:cs="Times New Roman"/>
          <w:i/>
          <w:iCs/>
        </w:rPr>
        <w:t xml:space="preserve"> </w:t>
      </w:r>
      <w:proofErr w:type="spellStart"/>
      <w:r w:rsidR="00AE1FDF" w:rsidRPr="004B6EFD">
        <w:rPr>
          <w:rFonts w:ascii="Times New Roman" w:hAnsi="Times New Roman" w:cs="Times New Roman"/>
          <w:i/>
          <w:iCs/>
        </w:rPr>
        <w:t>gigantica</w:t>
      </w:r>
      <w:proofErr w:type="spellEnd"/>
      <w:r w:rsidR="00F03905">
        <w:rPr>
          <w:rFonts w:ascii="Times New Roman" w:hAnsi="Times New Roman" w:cs="Times New Roman"/>
          <w:i/>
          <w:iCs/>
        </w:rPr>
        <w:t xml:space="preserve"> </w:t>
      </w:r>
      <w:r w:rsidR="00AE1FDF" w:rsidRPr="004B6EFD">
        <w:rPr>
          <w:rFonts w:ascii="Times New Roman" w:hAnsi="Times New Roman" w:cs="Times New Roman"/>
        </w:rPr>
        <w:t xml:space="preserve">(24.41%) and </w:t>
      </w:r>
      <w:proofErr w:type="spellStart"/>
      <w:r w:rsidR="00AE1FDF" w:rsidRPr="004B6EFD">
        <w:rPr>
          <w:rFonts w:ascii="Times New Roman" w:hAnsi="Times New Roman" w:cs="Times New Roman"/>
        </w:rPr>
        <w:t>Amphistomes</w:t>
      </w:r>
      <w:proofErr w:type="spellEnd"/>
      <w:r w:rsidR="00AE1FDF" w:rsidRPr="004B6EFD">
        <w:rPr>
          <w:rFonts w:ascii="Times New Roman" w:hAnsi="Times New Roman" w:cs="Times New Roman"/>
        </w:rPr>
        <w:t xml:space="preserve"> (78.40%); two species were nematodes, </w:t>
      </w:r>
      <w:proofErr w:type="spellStart"/>
      <w:r w:rsidR="00AE1FDF" w:rsidRPr="004B6EFD">
        <w:rPr>
          <w:rFonts w:ascii="Times New Roman" w:hAnsi="Times New Roman" w:cs="Times New Roman"/>
          <w:i/>
        </w:rPr>
        <w:t>Haemonchus</w:t>
      </w:r>
      <w:proofErr w:type="spellEnd"/>
      <w:r w:rsidR="00F03905">
        <w:rPr>
          <w:rFonts w:ascii="Times New Roman" w:hAnsi="Times New Roman" w:cs="Times New Roman"/>
          <w:i/>
        </w:rPr>
        <w:t xml:space="preserve"> </w:t>
      </w:r>
      <w:proofErr w:type="spellStart"/>
      <w:r w:rsidR="00AE1FDF" w:rsidRPr="004B6EFD">
        <w:rPr>
          <w:rFonts w:ascii="Times New Roman" w:hAnsi="Times New Roman" w:cs="Times New Roman"/>
          <w:i/>
          <w:iCs/>
        </w:rPr>
        <w:t>contortus</w:t>
      </w:r>
      <w:proofErr w:type="spellEnd"/>
      <w:r w:rsidR="00AE1FDF" w:rsidRPr="004B6EFD">
        <w:rPr>
          <w:rFonts w:ascii="Times New Roman" w:hAnsi="Times New Roman" w:cs="Times New Roman"/>
        </w:rPr>
        <w:t xml:space="preserve"> (29.58) and </w:t>
      </w:r>
      <w:proofErr w:type="spellStart"/>
      <w:r w:rsidR="00AE1FDF" w:rsidRPr="004B6EFD">
        <w:rPr>
          <w:rFonts w:ascii="Times New Roman" w:hAnsi="Times New Roman" w:cs="Times New Roman"/>
          <w:i/>
          <w:iCs/>
        </w:rPr>
        <w:t>Toxocara</w:t>
      </w:r>
      <w:proofErr w:type="spellEnd"/>
      <w:r w:rsidR="00F03905">
        <w:rPr>
          <w:rFonts w:ascii="Times New Roman" w:hAnsi="Times New Roman" w:cs="Times New Roman"/>
          <w:i/>
          <w:iCs/>
        </w:rPr>
        <w:t xml:space="preserve"> </w:t>
      </w:r>
      <w:proofErr w:type="spellStart"/>
      <w:r w:rsidR="00AE1FDF" w:rsidRPr="004B6EFD">
        <w:rPr>
          <w:rFonts w:ascii="Times New Roman" w:hAnsi="Times New Roman" w:cs="Times New Roman"/>
          <w:i/>
          <w:iCs/>
        </w:rPr>
        <w:t>vitulorum</w:t>
      </w:r>
      <w:proofErr w:type="spellEnd"/>
      <w:r w:rsidR="00AE1FDF" w:rsidRPr="004B6EFD">
        <w:rPr>
          <w:rFonts w:ascii="Times New Roman" w:hAnsi="Times New Roman" w:cs="Times New Roman"/>
        </w:rPr>
        <w:t xml:space="preserve"> (18.78%); one species was protozoa, </w:t>
      </w:r>
      <w:proofErr w:type="spellStart"/>
      <w:r w:rsidR="00AE1FDF" w:rsidRPr="004B6EFD">
        <w:rPr>
          <w:rFonts w:ascii="Times New Roman" w:hAnsi="Times New Roman" w:cs="Times New Roman"/>
          <w:i/>
          <w:iCs/>
        </w:rPr>
        <w:t>Balantidium</w:t>
      </w:r>
      <w:proofErr w:type="spellEnd"/>
      <w:r w:rsidR="00AE1FDF" w:rsidRPr="004B6EFD">
        <w:rPr>
          <w:rFonts w:ascii="Times New Roman" w:hAnsi="Times New Roman" w:cs="Times New Roman"/>
          <w:i/>
          <w:iCs/>
        </w:rPr>
        <w:t xml:space="preserve"> coli</w:t>
      </w:r>
      <w:r w:rsidR="00AE1FDF" w:rsidRPr="004B6EFD">
        <w:rPr>
          <w:rFonts w:ascii="Times New Roman" w:hAnsi="Times New Roman" w:cs="Times New Roman"/>
        </w:rPr>
        <w:t xml:space="preserve"> (80.28%). No </w:t>
      </w:r>
      <w:proofErr w:type="spellStart"/>
      <w:r w:rsidR="00AE1FDF" w:rsidRPr="004B6EFD">
        <w:rPr>
          <w:rFonts w:ascii="Times New Roman" w:hAnsi="Times New Roman" w:cs="Times New Roman"/>
        </w:rPr>
        <w:t>cestode</w:t>
      </w:r>
      <w:proofErr w:type="spellEnd"/>
      <w:r w:rsidR="00AE1FDF" w:rsidRPr="004B6EFD">
        <w:rPr>
          <w:rFonts w:ascii="Times New Roman" w:hAnsi="Times New Roman" w:cs="Times New Roman"/>
        </w:rPr>
        <w:t xml:space="preserve"> was detected</w:t>
      </w:r>
      <w:r w:rsidR="00EE127D" w:rsidRPr="004B6EFD">
        <w:rPr>
          <w:rFonts w:ascii="Times New Roman" w:hAnsi="Times New Roman" w:cs="Times New Roman"/>
        </w:rPr>
        <w:t>. M</w:t>
      </w:r>
      <w:r w:rsidR="00AE1FDF" w:rsidRPr="004B6EFD">
        <w:rPr>
          <w:rFonts w:ascii="Times New Roman" w:hAnsi="Times New Roman" w:cs="Times New Roman"/>
        </w:rPr>
        <w:t>ixed gastrointestinal parasitic infection was common. Prevalence of gastrointestinal parasites in relation to age,</w:t>
      </w:r>
      <w:r w:rsidRPr="004B6EFD">
        <w:rPr>
          <w:rFonts w:ascii="Times New Roman" w:hAnsi="Times New Roman" w:cs="Times New Roman"/>
        </w:rPr>
        <w:t xml:space="preserve"> </w:t>
      </w:r>
      <w:r w:rsidR="00AE1FDF" w:rsidRPr="004B6EFD">
        <w:rPr>
          <w:rFonts w:ascii="Times New Roman" w:hAnsi="Times New Roman" w:cs="Times New Roman"/>
        </w:rPr>
        <w:t>sex, n</w:t>
      </w:r>
      <w:r w:rsidR="00EE127D" w:rsidRPr="004B6EFD">
        <w:rPr>
          <w:rFonts w:ascii="Times New Roman" w:hAnsi="Times New Roman" w:cs="Times New Roman"/>
        </w:rPr>
        <w:t>utritional status and season were</w:t>
      </w:r>
      <w:r w:rsidR="00AE1FDF" w:rsidRPr="004B6EFD">
        <w:rPr>
          <w:rFonts w:ascii="Times New Roman" w:hAnsi="Times New Roman" w:cs="Times New Roman"/>
        </w:rPr>
        <w:t xml:space="preserve"> studied. All age groups of buffaloes were susceptible to infection. Males and females were equally infected with gastro-intestinal parasites. It was</w:t>
      </w:r>
      <w:r w:rsidR="00EE127D" w:rsidRPr="004B6EFD">
        <w:rPr>
          <w:rFonts w:ascii="Times New Roman" w:hAnsi="Times New Roman" w:cs="Times New Roman"/>
        </w:rPr>
        <w:t xml:space="preserve"> also</w:t>
      </w:r>
      <w:r w:rsidR="00AE1FDF" w:rsidRPr="004B6EFD">
        <w:rPr>
          <w:rFonts w:ascii="Times New Roman" w:hAnsi="Times New Roman" w:cs="Times New Roman"/>
        </w:rPr>
        <w:t xml:space="preserve"> detected that, nutritional status of buffaloes had no significant (p&gt;0.05) effect on gastro-intestinal parasitic infection. There was no seasonal variation in case of parasitic infections.</w:t>
      </w:r>
      <w:r w:rsidRPr="004B6EFD">
        <w:rPr>
          <w:rFonts w:ascii="Times New Roman" w:hAnsi="Times New Roman" w:cs="Times New Roman"/>
        </w:rPr>
        <w:t xml:space="preserve"> </w:t>
      </w:r>
      <w:r w:rsidR="00AE1FDF" w:rsidRPr="004B6EFD">
        <w:rPr>
          <w:rFonts w:ascii="Times New Roman" w:hAnsi="Times New Roman" w:cs="Times New Roman"/>
          <w:color w:val="000000"/>
        </w:rPr>
        <w:t>In this study, EPG</w:t>
      </w:r>
      <w:r w:rsidR="00EE127D" w:rsidRPr="004B6EFD">
        <w:rPr>
          <w:rFonts w:ascii="Times New Roman" w:hAnsi="Times New Roman" w:cs="Times New Roman"/>
          <w:color w:val="000000"/>
        </w:rPr>
        <w:t>/CPG</w:t>
      </w:r>
      <w:r w:rsidR="00AE1FDF" w:rsidRPr="004B6EFD">
        <w:rPr>
          <w:rFonts w:ascii="Times New Roman" w:hAnsi="Times New Roman" w:cs="Times New Roman"/>
          <w:color w:val="000000"/>
        </w:rPr>
        <w:t xml:space="preserve"> (Egg/cyst Per</w:t>
      </w:r>
      <w:r w:rsidRPr="004B6EFD">
        <w:rPr>
          <w:rFonts w:ascii="Times New Roman" w:hAnsi="Times New Roman" w:cs="Times New Roman"/>
          <w:color w:val="000000"/>
        </w:rPr>
        <w:t xml:space="preserve"> </w:t>
      </w:r>
      <w:r w:rsidR="00AE1FDF" w:rsidRPr="004B6EFD">
        <w:rPr>
          <w:rFonts w:ascii="Times New Roman" w:hAnsi="Times New Roman" w:cs="Times New Roman"/>
          <w:color w:val="000000"/>
        </w:rPr>
        <w:t xml:space="preserve">Gram of Feces) was determined that ranged from </w:t>
      </w:r>
      <w:r w:rsidR="00AE1FDF" w:rsidRPr="004B6EFD">
        <w:rPr>
          <w:rFonts w:ascii="Times New Roman" w:hAnsi="Times New Roman" w:cs="Times New Roman"/>
          <w:color w:val="000000"/>
          <w:highlight w:val="yellow"/>
        </w:rPr>
        <w:t>100-2100</w:t>
      </w:r>
      <w:r w:rsidR="00AE1FDF" w:rsidRPr="004B6EFD">
        <w:rPr>
          <w:rFonts w:ascii="Times New Roman" w:hAnsi="Times New Roman" w:cs="Times New Roman"/>
          <w:color w:val="000000"/>
        </w:rPr>
        <w:t xml:space="preserve"> among the identified parasites. </w:t>
      </w:r>
      <w:r w:rsidR="00AE1FDF" w:rsidRPr="004B6EFD">
        <w:rPr>
          <w:rFonts w:ascii="Times New Roman" w:hAnsi="Times New Roman" w:cs="Times New Roman"/>
          <w:color w:val="131413"/>
        </w:rPr>
        <w:t>The</w:t>
      </w:r>
      <w:r w:rsidRPr="004B6EFD">
        <w:rPr>
          <w:rFonts w:ascii="Times New Roman" w:hAnsi="Times New Roman" w:cs="Times New Roman"/>
          <w:color w:val="131413"/>
        </w:rPr>
        <w:t xml:space="preserve"> study revealed that</w:t>
      </w:r>
      <w:r w:rsidR="00AE1FDF" w:rsidRPr="004B6EFD">
        <w:rPr>
          <w:rFonts w:ascii="Times New Roman" w:hAnsi="Times New Roman" w:cs="Times New Roman"/>
          <w:color w:val="131413"/>
        </w:rPr>
        <w:t xml:space="preserve"> the prevalence of g</w:t>
      </w:r>
      <w:r w:rsidR="00AE1FDF" w:rsidRPr="004B6EFD">
        <w:rPr>
          <w:rFonts w:ascii="Times New Roman" w:hAnsi="Times New Roman" w:cs="Times New Roman"/>
          <w:color w:val="000000"/>
        </w:rPr>
        <w:t xml:space="preserve">astro-intestinal parasites </w:t>
      </w:r>
      <w:r w:rsidR="00AE1FDF" w:rsidRPr="004B6EFD">
        <w:rPr>
          <w:rFonts w:ascii="Times New Roman" w:hAnsi="Times New Roman" w:cs="Times New Roman"/>
          <w:color w:val="131413"/>
        </w:rPr>
        <w:t>in buffaloes is very common</w:t>
      </w:r>
      <w:r w:rsidRPr="004B6EFD">
        <w:rPr>
          <w:rFonts w:ascii="Times New Roman" w:hAnsi="Times New Roman" w:cs="Times New Roman"/>
          <w:color w:val="131413"/>
        </w:rPr>
        <w:t>.</w:t>
      </w:r>
    </w:p>
    <w:p w:rsidR="00AE1FDF" w:rsidRPr="007F7F45" w:rsidRDefault="00AE1FDF" w:rsidP="004B6EFD">
      <w:pPr>
        <w:pStyle w:val="NoSpacing"/>
      </w:pPr>
    </w:p>
    <w:p w:rsidR="00AE1FDF" w:rsidRPr="004B6EFD" w:rsidRDefault="00AE1FDF" w:rsidP="004B6EFD">
      <w:pPr>
        <w:pStyle w:val="NoSpacing"/>
        <w:rPr>
          <w:rFonts w:ascii="Times New Roman" w:hAnsi="Times New Roman" w:cs="Times New Roman"/>
        </w:rPr>
      </w:pPr>
      <w:r w:rsidRPr="004B6EFD">
        <w:rPr>
          <w:rFonts w:ascii="Times New Roman" w:hAnsi="Times New Roman" w:cs="Times New Roman"/>
        </w:rPr>
        <w:t>Keywords</w:t>
      </w:r>
      <w:r w:rsidR="004B6EFD" w:rsidRPr="004B6EFD">
        <w:rPr>
          <w:rFonts w:ascii="Times New Roman" w:hAnsi="Times New Roman" w:cs="Times New Roman"/>
        </w:rPr>
        <w:t>:</w:t>
      </w:r>
      <w:r w:rsidR="004B6EFD" w:rsidRPr="004B6EFD">
        <w:rPr>
          <w:rFonts w:ascii="Times New Roman" w:hAnsi="Times New Roman" w:cs="Times New Roman"/>
          <w:color w:val="111111"/>
          <w:shd w:val="clear" w:color="auto" w:fill="FFFFFF"/>
        </w:rPr>
        <w:t xml:space="preserve"> </w:t>
      </w:r>
      <w:r w:rsidRPr="004B6EFD">
        <w:rPr>
          <w:rFonts w:ascii="Times New Roman" w:hAnsi="Times New Roman" w:cs="Times New Roman"/>
          <w:color w:val="111111"/>
          <w:shd w:val="clear" w:color="auto" w:fill="FFFFFF"/>
        </w:rPr>
        <w:t>Prevalence</w:t>
      </w:r>
      <w:r w:rsidR="004B6EFD" w:rsidRPr="004B6EFD">
        <w:rPr>
          <w:rFonts w:ascii="Times New Roman" w:hAnsi="Times New Roman" w:cs="Times New Roman"/>
          <w:color w:val="111111"/>
          <w:shd w:val="clear" w:color="auto" w:fill="FFFFFF"/>
        </w:rPr>
        <w:t>,</w:t>
      </w:r>
      <w:r w:rsidR="00EE127D" w:rsidRPr="004B6EFD">
        <w:rPr>
          <w:rFonts w:ascii="Times New Roman" w:hAnsi="Times New Roman" w:cs="Times New Roman"/>
          <w:color w:val="111111"/>
          <w:shd w:val="clear" w:color="auto" w:fill="FFFFFF"/>
        </w:rPr>
        <w:t xml:space="preserve"> </w:t>
      </w:r>
      <w:r w:rsidR="004B6EFD" w:rsidRPr="004B6EFD">
        <w:rPr>
          <w:rFonts w:ascii="Times New Roman" w:hAnsi="Times New Roman" w:cs="Times New Roman"/>
          <w:color w:val="111111"/>
          <w:shd w:val="clear" w:color="auto" w:fill="FFFFFF"/>
        </w:rPr>
        <w:t>g</w:t>
      </w:r>
      <w:r w:rsidR="00EE127D" w:rsidRPr="004B6EFD">
        <w:rPr>
          <w:rFonts w:ascii="Times New Roman" w:hAnsi="Times New Roman" w:cs="Times New Roman"/>
          <w:color w:val="111111"/>
          <w:shd w:val="clear" w:color="auto" w:fill="FFFFFF"/>
        </w:rPr>
        <w:t>astrointestinal parasites</w:t>
      </w:r>
      <w:r w:rsidR="004B6EFD" w:rsidRPr="004B6EFD">
        <w:rPr>
          <w:rFonts w:ascii="Times New Roman" w:hAnsi="Times New Roman" w:cs="Times New Roman"/>
          <w:color w:val="111111"/>
          <w:shd w:val="clear" w:color="auto" w:fill="FFFFFF"/>
        </w:rPr>
        <w:t>,</w:t>
      </w:r>
      <w:r w:rsidR="00F03905">
        <w:rPr>
          <w:rFonts w:ascii="Times New Roman" w:hAnsi="Times New Roman" w:cs="Times New Roman"/>
          <w:color w:val="111111"/>
          <w:shd w:val="clear" w:color="auto" w:fill="FFFFFF"/>
        </w:rPr>
        <w:t xml:space="preserve"> b</w:t>
      </w:r>
      <w:r w:rsidR="0050795C" w:rsidRPr="004B6EFD">
        <w:rPr>
          <w:rFonts w:ascii="Times New Roman" w:hAnsi="Times New Roman" w:cs="Times New Roman"/>
          <w:color w:val="111111"/>
          <w:shd w:val="clear" w:color="auto" w:fill="FFFFFF"/>
        </w:rPr>
        <w:t>uffalo</w:t>
      </w:r>
      <w:r w:rsidR="004B6EFD" w:rsidRPr="004B6EFD">
        <w:rPr>
          <w:rFonts w:ascii="Times New Roman" w:hAnsi="Times New Roman" w:cs="Times New Roman"/>
          <w:color w:val="111111"/>
          <w:shd w:val="clear" w:color="auto" w:fill="FFFFFF"/>
        </w:rPr>
        <w:t>,</w:t>
      </w:r>
      <w:r w:rsidR="0050795C" w:rsidRPr="004B6EFD">
        <w:rPr>
          <w:rFonts w:ascii="Times New Roman" w:hAnsi="Times New Roman" w:cs="Times New Roman"/>
          <w:color w:val="111111"/>
          <w:shd w:val="clear" w:color="auto" w:fill="FFFFFF"/>
        </w:rPr>
        <w:t xml:space="preserve"> </w:t>
      </w:r>
      <w:proofErr w:type="spellStart"/>
      <w:r w:rsidR="00EE127D" w:rsidRPr="004B6EFD">
        <w:rPr>
          <w:rFonts w:ascii="Times New Roman" w:hAnsi="Times New Roman" w:cs="Times New Roman"/>
          <w:color w:val="111111"/>
          <w:shd w:val="clear" w:color="auto" w:fill="FFFFFF"/>
        </w:rPr>
        <w:t>Bagerhat</w:t>
      </w:r>
      <w:proofErr w:type="spellEnd"/>
    </w:p>
    <w:p w:rsidR="004B6EFD" w:rsidRPr="008E5E4A" w:rsidRDefault="004B6EFD" w:rsidP="008E5E4A">
      <w:pPr>
        <w:pStyle w:val="NoSpacing"/>
        <w:jc w:val="both"/>
        <w:rPr>
          <w:rFonts w:ascii="Times New Roman" w:hAnsi="Times New Roman" w:cs="Times New Roman"/>
        </w:rPr>
      </w:pPr>
    </w:p>
    <w:p w:rsidR="00FA4736" w:rsidRPr="008E5E4A" w:rsidRDefault="008E5E4A" w:rsidP="008E5E4A">
      <w:pPr>
        <w:pStyle w:val="NoSpacing"/>
        <w:jc w:val="both"/>
        <w:rPr>
          <w:rFonts w:ascii="Times New Roman" w:hAnsi="Times New Roman" w:cs="Times New Roman"/>
          <w:b/>
          <w:bCs/>
        </w:rPr>
      </w:pPr>
      <w:r w:rsidRPr="008E5E4A">
        <w:rPr>
          <w:rFonts w:ascii="Times New Roman" w:hAnsi="Times New Roman" w:cs="Times New Roman"/>
          <w:b/>
          <w:bCs/>
        </w:rPr>
        <w:t>INTRODUCTION</w:t>
      </w:r>
    </w:p>
    <w:p w:rsidR="008E5E4A" w:rsidRDefault="008E5E4A" w:rsidP="008E5E4A">
      <w:pPr>
        <w:pStyle w:val="NoSpacing"/>
        <w:jc w:val="both"/>
        <w:rPr>
          <w:rFonts w:ascii="Times New Roman" w:hAnsi="Times New Roman" w:cs="Times New Roman"/>
          <w:color w:val="000000"/>
        </w:rPr>
      </w:pPr>
    </w:p>
    <w:p w:rsidR="00FA4736" w:rsidRPr="008E5E4A" w:rsidRDefault="00FA4736" w:rsidP="008E5E4A">
      <w:pPr>
        <w:pStyle w:val="NoSpacing"/>
        <w:jc w:val="both"/>
        <w:rPr>
          <w:rFonts w:ascii="Times New Roman" w:hAnsi="Times New Roman" w:cs="Times New Roman"/>
        </w:rPr>
      </w:pPr>
      <w:r w:rsidRPr="008E5E4A">
        <w:rPr>
          <w:rFonts w:ascii="Times New Roman" w:hAnsi="Times New Roman" w:cs="Times New Roman"/>
          <w:color w:val="000000"/>
        </w:rPr>
        <w:t xml:space="preserve">Bangladesh is an agro based country. Most of the people of this country depend on agricultural works for their livelihood. Livestock </w:t>
      </w:r>
      <w:r w:rsidR="0058780F" w:rsidRPr="008E5E4A">
        <w:rPr>
          <w:rFonts w:ascii="Times New Roman" w:hAnsi="Times New Roman" w:cs="Times New Roman"/>
          <w:color w:val="000000"/>
        </w:rPr>
        <w:t xml:space="preserve">plays an important role in the </w:t>
      </w:r>
      <w:r w:rsidRPr="008E5E4A">
        <w:rPr>
          <w:rFonts w:ascii="Times New Roman" w:hAnsi="Times New Roman" w:cs="Times New Roman"/>
          <w:color w:val="000000"/>
        </w:rPr>
        <w:t xml:space="preserve">economy of Bangladesh. </w:t>
      </w:r>
      <w:r w:rsidRPr="008E5E4A">
        <w:rPr>
          <w:rFonts w:ascii="Times New Roman" w:hAnsi="Times New Roman" w:cs="Times New Roman"/>
        </w:rPr>
        <w:t xml:space="preserve">Buffalo is one of the most important species of livestock as a source of dairy, meat, manure and drought power in Bangladesh. </w:t>
      </w:r>
      <w:r w:rsidRPr="008E5E4A">
        <w:rPr>
          <w:rFonts w:ascii="Times New Roman" w:hAnsi="Times New Roman" w:cs="Times New Roman"/>
          <w:color w:val="000000"/>
        </w:rPr>
        <w:t xml:space="preserve">Buffaloes are not only </w:t>
      </w:r>
      <w:r w:rsidR="00CD7384" w:rsidRPr="008E5E4A">
        <w:rPr>
          <w:rFonts w:ascii="Times New Roman" w:hAnsi="Times New Roman" w:cs="Times New Roman"/>
          <w:color w:val="000000"/>
        </w:rPr>
        <w:t xml:space="preserve">a major </w:t>
      </w:r>
      <w:r w:rsidRPr="008E5E4A">
        <w:rPr>
          <w:rFonts w:ascii="Times New Roman" w:hAnsi="Times New Roman" w:cs="Times New Roman"/>
          <w:color w:val="000000"/>
        </w:rPr>
        <w:t xml:space="preserve">source of animal proteins but also their products such as bones, skins and goods made from them are of great economic importance. </w:t>
      </w:r>
      <w:r w:rsidRPr="008E5E4A">
        <w:rPr>
          <w:rFonts w:ascii="Times New Roman" w:hAnsi="Times New Roman" w:cs="Times New Roman"/>
        </w:rPr>
        <w:t>Both the swamp and river type buffaloes are found in Bangladesh (</w:t>
      </w:r>
      <w:proofErr w:type="spellStart"/>
      <w:r w:rsidRPr="008E5E4A">
        <w:rPr>
          <w:rFonts w:ascii="Times New Roman" w:hAnsi="Times New Roman" w:cs="Times New Roman"/>
        </w:rPr>
        <w:t>Latif</w:t>
      </w:r>
      <w:proofErr w:type="spellEnd"/>
      <w:r w:rsidRPr="008E5E4A">
        <w:rPr>
          <w:rFonts w:ascii="Times New Roman" w:hAnsi="Times New Roman" w:cs="Times New Roman"/>
        </w:rPr>
        <w:t xml:space="preserve">, 1994). </w:t>
      </w:r>
      <w:r w:rsidRPr="008E5E4A">
        <w:rPr>
          <w:rFonts w:ascii="Times New Roman" w:hAnsi="Times New Roman" w:cs="Times New Roman"/>
          <w:color w:val="231F20"/>
        </w:rPr>
        <w:t>Buffaloes are usually raised in extensive system in the coastal areas where</w:t>
      </w:r>
      <w:r w:rsidR="00F01821" w:rsidRPr="008E5E4A">
        <w:rPr>
          <w:rFonts w:ascii="Times New Roman" w:hAnsi="Times New Roman" w:cs="Times New Roman"/>
          <w:color w:val="231F20"/>
        </w:rPr>
        <w:t xml:space="preserve"> </w:t>
      </w:r>
      <w:r w:rsidRPr="008E5E4A">
        <w:rPr>
          <w:rFonts w:ascii="Times New Roman" w:hAnsi="Times New Roman" w:cs="Times New Roman"/>
          <w:color w:val="231F20"/>
        </w:rPr>
        <w:t xml:space="preserve">large scale pasture land is available.  But there is no ideal management system of buffalo in coastal areas </w:t>
      </w:r>
      <w:r w:rsidR="008E5E4A" w:rsidRPr="008E5E4A">
        <w:rPr>
          <w:rFonts w:ascii="Times New Roman" w:hAnsi="Times New Roman" w:cs="Times New Roman"/>
          <w:color w:val="231F20"/>
        </w:rPr>
        <w:t>including</w:t>
      </w:r>
      <w:r w:rsidRPr="008E5E4A">
        <w:rPr>
          <w:rFonts w:ascii="Times New Roman" w:hAnsi="Times New Roman" w:cs="Times New Roman"/>
          <w:color w:val="231F20"/>
        </w:rPr>
        <w:t xml:space="preserve"> housing, breeding, de-worming, vaccination, animal identification and record-keeping.</w:t>
      </w:r>
      <w:r w:rsidRPr="008E5E4A">
        <w:rPr>
          <w:rFonts w:ascii="Times New Roman" w:hAnsi="Times New Roman" w:cs="Times New Roman"/>
        </w:rPr>
        <w:t xml:space="preserve"> Buffalo is considered to be a multipurpose </w:t>
      </w:r>
      <w:r w:rsidR="00EB7E70" w:rsidRPr="008E5E4A">
        <w:rPr>
          <w:rFonts w:ascii="Times New Roman" w:hAnsi="Times New Roman" w:cs="Times New Roman"/>
        </w:rPr>
        <w:t xml:space="preserve">animal and in some parts of the </w:t>
      </w:r>
      <w:r w:rsidRPr="008E5E4A">
        <w:rPr>
          <w:rFonts w:ascii="Times New Roman" w:hAnsi="Times New Roman" w:cs="Times New Roman"/>
        </w:rPr>
        <w:t>country, especially in the hilly areas and low lying marshy land, the farmers are more dependent on buffaloes than cattle. The working life of buffalo is longer than that of cattle, usually more than 17 years and up to 25 years of age</w:t>
      </w:r>
      <w:r w:rsidR="00FC6059" w:rsidRPr="008E5E4A">
        <w:rPr>
          <w:rFonts w:ascii="Times New Roman" w:hAnsi="Times New Roman" w:cs="Times New Roman"/>
          <w:lang w:bidi="bn-BD"/>
        </w:rPr>
        <w:t xml:space="preserve"> (</w:t>
      </w:r>
      <w:proofErr w:type="spellStart"/>
      <w:r w:rsidR="00FC6059" w:rsidRPr="008E5E4A">
        <w:rPr>
          <w:rFonts w:ascii="Times New Roman" w:hAnsi="Times New Roman" w:cs="Times New Roman"/>
          <w:lang w:bidi="bn-BD"/>
        </w:rPr>
        <w:t>Cockrill</w:t>
      </w:r>
      <w:proofErr w:type="spellEnd"/>
      <w:r w:rsidR="00FC6059" w:rsidRPr="008E5E4A">
        <w:rPr>
          <w:rFonts w:ascii="Times New Roman" w:hAnsi="Times New Roman" w:cs="Times New Roman"/>
          <w:lang w:bidi="bn-BD"/>
        </w:rPr>
        <w:t>, 1974)</w:t>
      </w:r>
      <w:r w:rsidRPr="008E5E4A">
        <w:rPr>
          <w:rFonts w:ascii="Times New Roman" w:hAnsi="Times New Roman" w:cs="Times New Roman"/>
        </w:rPr>
        <w:t xml:space="preserve">. But, scientific knowledge concerning this animal has not been commensurate with its increasing numbers and importance. </w:t>
      </w:r>
    </w:p>
    <w:p w:rsidR="008E5E4A" w:rsidRDefault="008E5E4A" w:rsidP="008E5E4A">
      <w:pPr>
        <w:pStyle w:val="NoSpacing"/>
        <w:jc w:val="both"/>
        <w:rPr>
          <w:rFonts w:ascii="Times New Roman" w:hAnsi="Times New Roman" w:cs="Times New Roman"/>
        </w:rPr>
      </w:pPr>
    </w:p>
    <w:p w:rsidR="00FA4736" w:rsidRPr="008E5E4A" w:rsidRDefault="00FA4736" w:rsidP="008E5E4A">
      <w:pPr>
        <w:pStyle w:val="NoSpacing"/>
        <w:jc w:val="both"/>
        <w:rPr>
          <w:rFonts w:ascii="Times New Roman" w:hAnsi="Times New Roman" w:cs="Times New Roman"/>
        </w:rPr>
      </w:pPr>
      <w:r w:rsidRPr="008E5E4A">
        <w:rPr>
          <w:rFonts w:ascii="Times New Roman" w:hAnsi="Times New Roman" w:cs="Times New Roman"/>
        </w:rPr>
        <w:t xml:space="preserve">In Bangladesh, many </w:t>
      </w:r>
      <w:r w:rsidRPr="008E5E4A">
        <w:rPr>
          <w:rFonts w:ascii="Times New Roman" w:hAnsi="Times New Roman" w:cs="Times New Roman"/>
          <w:color w:val="000000"/>
        </w:rPr>
        <w:t>factors like diseases, genetic makeup, poor nutritional and management practices, environmental stress etc. are major constraints responsible for the low productivity of buffalo.</w:t>
      </w:r>
      <w:r w:rsidRPr="008E5E4A">
        <w:rPr>
          <w:rFonts w:ascii="Times New Roman" w:hAnsi="Times New Roman" w:cs="Times New Roman"/>
        </w:rPr>
        <w:t xml:space="preserve"> Among many constrains, parasitism is thought to be a major cause that </w:t>
      </w:r>
      <w:r w:rsidR="00CD7384" w:rsidRPr="008E5E4A">
        <w:rPr>
          <w:rFonts w:ascii="Times New Roman" w:hAnsi="Times New Roman" w:cs="Times New Roman"/>
        </w:rPr>
        <w:t xml:space="preserve">is </w:t>
      </w:r>
      <w:r w:rsidRPr="008E5E4A">
        <w:rPr>
          <w:rFonts w:ascii="Times New Roman" w:hAnsi="Times New Roman" w:cs="Times New Roman"/>
        </w:rPr>
        <w:t>hindering the development of livestock population including buffaloes in Bangladesh (Jabber and Green, 1983). The problem is neglected due to its chronic and insidious nature (</w:t>
      </w:r>
      <w:proofErr w:type="spellStart"/>
      <w:r w:rsidRPr="008E5E4A">
        <w:rPr>
          <w:rFonts w:ascii="Times New Roman" w:hAnsi="Times New Roman" w:cs="Times New Roman"/>
        </w:rPr>
        <w:t>Sanyal</w:t>
      </w:r>
      <w:proofErr w:type="spellEnd"/>
      <w:r w:rsidRPr="008E5E4A">
        <w:rPr>
          <w:rFonts w:ascii="Times New Roman" w:hAnsi="Times New Roman" w:cs="Times New Roman"/>
        </w:rPr>
        <w:t xml:space="preserve">, 1998). </w:t>
      </w:r>
      <w:r w:rsidRPr="008E5E4A">
        <w:rPr>
          <w:rFonts w:ascii="Times New Roman" w:hAnsi="Times New Roman" w:cs="Times New Roman"/>
          <w:color w:val="000000"/>
        </w:rPr>
        <w:t xml:space="preserve">Economic losses are caused by gastrointestinal parasitism in a variety of </w:t>
      </w:r>
      <w:proofErr w:type="gramStart"/>
      <w:r w:rsidRPr="008E5E4A">
        <w:rPr>
          <w:rFonts w:ascii="Times New Roman" w:hAnsi="Times New Roman" w:cs="Times New Roman"/>
          <w:color w:val="000000"/>
        </w:rPr>
        <w:t>ways,</w:t>
      </w:r>
      <w:proofErr w:type="gramEnd"/>
      <w:r w:rsidRPr="008E5E4A">
        <w:rPr>
          <w:rFonts w:ascii="Times New Roman" w:hAnsi="Times New Roman" w:cs="Times New Roman"/>
          <w:color w:val="000000"/>
        </w:rPr>
        <w:t xml:space="preserve"> they cause losses through lowered fertility, reduced work</w:t>
      </w:r>
      <w:r w:rsidR="00CD7384" w:rsidRPr="008E5E4A">
        <w:rPr>
          <w:rFonts w:ascii="Times New Roman" w:hAnsi="Times New Roman" w:cs="Times New Roman"/>
          <w:color w:val="000000"/>
        </w:rPr>
        <w:t>ing</w:t>
      </w:r>
      <w:r w:rsidRPr="008E5E4A">
        <w:rPr>
          <w:rFonts w:ascii="Times New Roman" w:hAnsi="Times New Roman" w:cs="Times New Roman"/>
          <w:color w:val="000000"/>
        </w:rPr>
        <w:t xml:space="preserve"> capacity, involuntary culling, a reduction in food intake and lower weight gains, lower milk production, treatment costs and mortality in heavily </w:t>
      </w:r>
      <w:r w:rsidRPr="008E5E4A">
        <w:rPr>
          <w:rFonts w:ascii="Times New Roman" w:hAnsi="Times New Roman" w:cs="Times New Roman"/>
          <w:color w:val="000000"/>
        </w:rPr>
        <w:lastRenderedPageBreak/>
        <w:t>parasitized animals (</w:t>
      </w:r>
      <w:proofErr w:type="spellStart"/>
      <w:r w:rsidRPr="008E5E4A">
        <w:rPr>
          <w:rFonts w:ascii="Times New Roman" w:hAnsi="Times New Roman" w:cs="Times New Roman"/>
          <w:color w:val="000000"/>
        </w:rPr>
        <w:t>Lebbie</w:t>
      </w:r>
      <w:proofErr w:type="spellEnd"/>
      <w:r w:rsidR="00E42D03">
        <w:rPr>
          <w:rFonts w:ascii="Times New Roman" w:hAnsi="Times New Roman" w:cs="Times New Roman"/>
          <w:color w:val="000000"/>
        </w:rPr>
        <w:t xml:space="preserve"> </w:t>
      </w:r>
      <w:r w:rsidRPr="00E42D03">
        <w:rPr>
          <w:rFonts w:ascii="Times New Roman" w:hAnsi="Times New Roman" w:cs="Times New Roman"/>
          <w:iCs/>
          <w:color w:val="000000"/>
        </w:rPr>
        <w:t>et al.</w:t>
      </w:r>
      <w:r w:rsidRPr="00E42D03">
        <w:rPr>
          <w:rFonts w:ascii="Times New Roman" w:hAnsi="Times New Roman" w:cs="Times New Roman"/>
          <w:color w:val="000000"/>
        </w:rPr>
        <w:t>,</w:t>
      </w:r>
      <w:r w:rsidRPr="008E5E4A">
        <w:rPr>
          <w:rFonts w:ascii="Times New Roman" w:hAnsi="Times New Roman" w:cs="Times New Roman"/>
          <w:color w:val="000000"/>
        </w:rPr>
        <w:t xml:space="preserve"> 1994).</w:t>
      </w:r>
      <w:r w:rsidRPr="008E5E4A">
        <w:rPr>
          <w:rFonts w:ascii="Times New Roman" w:hAnsi="Times New Roman" w:cs="Times New Roman"/>
        </w:rPr>
        <w:t xml:space="preserve"> The parasitic diseases are very important in buffaloes than other infectious diseases. These mainly include gastro-intestinal </w:t>
      </w:r>
      <w:proofErr w:type="spellStart"/>
      <w:r w:rsidRPr="008E5E4A">
        <w:rPr>
          <w:rFonts w:ascii="Times New Roman" w:hAnsi="Times New Roman" w:cs="Times New Roman"/>
        </w:rPr>
        <w:t>helminthiasis</w:t>
      </w:r>
      <w:proofErr w:type="spellEnd"/>
      <w:r w:rsidRPr="008E5E4A">
        <w:rPr>
          <w:rFonts w:ascii="Times New Roman" w:hAnsi="Times New Roman" w:cs="Times New Roman"/>
        </w:rPr>
        <w:t xml:space="preserve">, </w:t>
      </w:r>
      <w:proofErr w:type="spellStart"/>
      <w:r w:rsidRPr="008E5E4A">
        <w:rPr>
          <w:rFonts w:ascii="Times New Roman" w:hAnsi="Times New Roman" w:cs="Times New Roman"/>
        </w:rPr>
        <w:t>coccidiosis</w:t>
      </w:r>
      <w:proofErr w:type="spellEnd"/>
      <w:r w:rsidRPr="008E5E4A">
        <w:rPr>
          <w:rFonts w:ascii="Times New Roman" w:hAnsi="Times New Roman" w:cs="Times New Roman"/>
        </w:rPr>
        <w:t>, and mange (Griffiths, 1974)</w:t>
      </w:r>
      <w:r w:rsidR="008E5E4A" w:rsidRPr="008E5E4A">
        <w:rPr>
          <w:rFonts w:ascii="Times New Roman" w:hAnsi="Times New Roman" w:cs="Times New Roman"/>
        </w:rPr>
        <w:t xml:space="preserve"> that </w:t>
      </w:r>
      <w:r w:rsidR="008E5E4A" w:rsidRPr="008E5E4A">
        <w:rPr>
          <w:rFonts w:ascii="Times New Roman" w:hAnsi="Times New Roman" w:cs="Times New Roman"/>
          <w:color w:val="000000"/>
        </w:rPr>
        <w:t>causing parasitic gastroenteritis (</w:t>
      </w:r>
      <w:proofErr w:type="spellStart"/>
      <w:r w:rsidRPr="008E5E4A">
        <w:rPr>
          <w:rFonts w:ascii="Times New Roman" w:hAnsi="Times New Roman" w:cs="Times New Roman"/>
          <w:color w:val="000000"/>
        </w:rPr>
        <w:t>Chowdhury</w:t>
      </w:r>
      <w:proofErr w:type="spellEnd"/>
      <w:r w:rsidRPr="008E5E4A">
        <w:rPr>
          <w:rFonts w:ascii="Times New Roman" w:hAnsi="Times New Roman" w:cs="Times New Roman"/>
          <w:color w:val="000000"/>
        </w:rPr>
        <w:t xml:space="preserve"> and Tada 1994)</w:t>
      </w:r>
      <w:r w:rsidR="008E5E4A" w:rsidRPr="008E5E4A">
        <w:rPr>
          <w:rFonts w:ascii="Times New Roman" w:hAnsi="Times New Roman" w:cs="Times New Roman"/>
          <w:color w:val="000000"/>
        </w:rPr>
        <w:t xml:space="preserve">, </w:t>
      </w:r>
      <w:r w:rsidRPr="008E5E4A">
        <w:rPr>
          <w:rFonts w:ascii="Times New Roman" w:hAnsi="Times New Roman" w:cs="Times New Roman"/>
          <w:color w:val="000000"/>
        </w:rPr>
        <w:t xml:space="preserve"> </w:t>
      </w:r>
      <w:r w:rsidR="008E5E4A" w:rsidRPr="008E5E4A">
        <w:rPr>
          <w:rFonts w:ascii="Times New Roman" w:hAnsi="Times New Roman" w:cs="Times New Roman"/>
          <w:color w:val="000000"/>
        </w:rPr>
        <w:t>w</w:t>
      </w:r>
      <w:r w:rsidRPr="008E5E4A">
        <w:rPr>
          <w:rFonts w:ascii="Times New Roman" w:hAnsi="Times New Roman" w:cs="Times New Roman"/>
          <w:color w:val="000000"/>
        </w:rPr>
        <w:t>atery diarrhea, weakness, weight loss, decreased milk production, reduced product quality, mortality and</w:t>
      </w:r>
      <w:r w:rsidR="00EB7E70" w:rsidRPr="008E5E4A">
        <w:rPr>
          <w:rFonts w:ascii="Times New Roman" w:hAnsi="Times New Roman" w:cs="Times New Roman"/>
          <w:color w:val="000000"/>
        </w:rPr>
        <w:t xml:space="preserve"> other secondary</w:t>
      </w:r>
      <w:r w:rsidRPr="008E5E4A">
        <w:rPr>
          <w:rFonts w:ascii="Times New Roman" w:hAnsi="Times New Roman" w:cs="Times New Roman"/>
          <w:color w:val="000000"/>
        </w:rPr>
        <w:t xml:space="preserve"> infections are caused by </w:t>
      </w:r>
      <w:proofErr w:type="spellStart"/>
      <w:r w:rsidRPr="008E5E4A">
        <w:rPr>
          <w:rFonts w:ascii="Times New Roman" w:hAnsi="Times New Roman" w:cs="Times New Roman"/>
          <w:color w:val="000000"/>
        </w:rPr>
        <w:t>trematode</w:t>
      </w:r>
      <w:proofErr w:type="spellEnd"/>
      <w:r w:rsidRPr="008E5E4A">
        <w:rPr>
          <w:rFonts w:ascii="Times New Roman" w:hAnsi="Times New Roman" w:cs="Times New Roman"/>
          <w:color w:val="000000"/>
        </w:rPr>
        <w:t xml:space="preserve"> parasites (</w:t>
      </w:r>
      <w:proofErr w:type="spellStart"/>
      <w:r w:rsidRPr="008E5E4A">
        <w:rPr>
          <w:rFonts w:ascii="Times New Roman" w:hAnsi="Times New Roman" w:cs="Times New Roman"/>
          <w:color w:val="000000"/>
        </w:rPr>
        <w:t>Soulsby</w:t>
      </w:r>
      <w:proofErr w:type="spellEnd"/>
      <w:r w:rsidRPr="008E5E4A">
        <w:rPr>
          <w:rFonts w:ascii="Times New Roman" w:hAnsi="Times New Roman" w:cs="Times New Roman"/>
          <w:color w:val="000000"/>
        </w:rPr>
        <w:t xml:space="preserve">, 1982). </w:t>
      </w:r>
      <w:r w:rsidRPr="008E5E4A">
        <w:rPr>
          <w:rFonts w:ascii="Times New Roman" w:hAnsi="Times New Roman" w:cs="Times New Roman"/>
        </w:rPr>
        <w:t xml:space="preserve">In excess of </w:t>
      </w:r>
      <w:proofErr w:type="spellStart"/>
      <w:r w:rsidRPr="008E5E4A">
        <w:rPr>
          <w:rFonts w:ascii="Times New Roman" w:hAnsi="Times New Roman" w:cs="Times New Roman"/>
        </w:rPr>
        <w:t>helminths</w:t>
      </w:r>
      <w:proofErr w:type="spellEnd"/>
      <w:r w:rsidRPr="008E5E4A">
        <w:rPr>
          <w:rFonts w:ascii="Times New Roman" w:hAnsi="Times New Roman" w:cs="Times New Roman"/>
        </w:rPr>
        <w:t xml:space="preserve">, buffaloes suffer from various intestinal protozoan infections </w:t>
      </w:r>
      <w:r w:rsidRPr="00BB06DA">
        <w:rPr>
          <w:rFonts w:ascii="Times New Roman" w:hAnsi="Times New Roman" w:cs="Times New Roman"/>
          <w:iCs/>
        </w:rPr>
        <w:t>(</w:t>
      </w:r>
      <w:proofErr w:type="spellStart"/>
      <w:r w:rsidRPr="008E5E4A">
        <w:rPr>
          <w:rFonts w:ascii="Times New Roman" w:hAnsi="Times New Roman" w:cs="Times New Roman"/>
        </w:rPr>
        <w:t>Azam</w:t>
      </w:r>
      <w:proofErr w:type="spellEnd"/>
      <w:r w:rsidR="00BB06DA">
        <w:rPr>
          <w:rFonts w:ascii="Times New Roman" w:hAnsi="Times New Roman" w:cs="Times New Roman"/>
        </w:rPr>
        <w:t xml:space="preserve"> </w:t>
      </w:r>
      <w:r w:rsidRPr="00BB06DA">
        <w:rPr>
          <w:rFonts w:ascii="Times New Roman" w:hAnsi="Times New Roman" w:cs="Times New Roman"/>
          <w:iCs/>
        </w:rPr>
        <w:t>et</w:t>
      </w:r>
      <w:r w:rsidRPr="008E5E4A">
        <w:rPr>
          <w:rFonts w:ascii="Times New Roman" w:hAnsi="Times New Roman" w:cs="Times New Roman"/>
          <w:i/>
          <w:iCs/>
        </w:rPr>
        <w:t xml:space="preserve"> </w:t>
      </w:r>
      <w:r w:rsidRPr="00BB06DA">
        <w:rPr>
          <w:rFonts w:ascii="Times New Roman" w:hAnsi="Times New Roman" w:cs="Times New Roman"/>
          <w:iCs/>
        </w:rPr>
        <w:t>al.,</w:t>
      </w:r>
      <w:r w:rsidRPr="008E5E4A">
        <w:rPr>
          <w:rFonts w:ascii="Times New Roman" w:hAnsi="Times New Roman" w:cs="Times New Roman"/>
          <w:i/>
          <w:iCs/>
        </w:rPr>
        <w:t xml:space="preserve"> </w:t>
      </w:r>
      <w:r w:rsidRPr="008E5E4A">
        <w:rPr>
          <w:rFonts w:ascii="Times New Roman" w:hAnsi="Times New Roman" w:cs="Times New Roman"/>
        </w:rPr>
        <w:t xml:space="preserve">2002; </w:t>
      </w:r>
      <w:proofErr w:type="spellStart"/>
      <w:r w:rsidRPr="008E5E4A">
        <w:rPr>
          <w:rFonts w:ascii="Times New Roman" w:hAnsi="Times New Roman" w:cs="Times New Roman"/>
        </w:rPr>
        <w:t>Nalbantoglu</w:t>
      </w:r>
      <w:proofErr w:type="spellEnd"/>
      <w:r w:rsidR="00BB06DA">
        <w:rPr>
          <w:rFonts w:ascii="Times New Roman" w:hAnsi="Times New Roman" w:cs="Times New Roman"/>
        </w:rPr>
        <w:t xml:space="preserve"> </w:t>
      </w:r>
      <w:r w:rsidRPr="00BB06DA">
        <w:rPr>
          <w:rFonts w:ascii="Times New Roman" w:hAnsi="Times New Roman" w:cs="Times New Roman"/>
          <w:iCs/>
        </w:rPr>
        <w:t>et al.,</w:t>
      </w:r>
      <w:r w:rsidRPr="008E5E4A">
        <w:rPr>
          <w:rFonts w:ascii="Times New Roman" w:hAnsi="Times New Roman" w:cs="Times New Roman"/>
          <w:i/>
          <w:iCs/>
        </w:rPr>
        <w:t xml:space="preserve"> </w:t>
      </w:r>
      <w:r w:rsidRPr="008E5E4A">
        <w:rPr>
          <w:rFonts w:ascii="Times New Roman" w:hAnsi="Times New Roman" w:cs="Times New Roman"/>
        </w:rPr>
        <w:t xml:space="preserve">2008). Moreover, some </w:t>
      </w:r>
      <w:proofErr w:type="spellStart"/>
      <w:r w:rsidRPr="008E5E4A">
        <w:rPr>
          <w:rFonts w:ascii="Times New Roman" w:hAnsi="Times New Roman" w:cs="Times New Roman"/>
        </w:rPr>
        <w:t>helminths</w:t>
      </w:r>
      <w:proofErr w:type="spellEnd"/>
      <w:r w:rsidRPr="008E5E4A">
        <w:rPr>
          <w:rFonts w:ascii="Times New Roman" w:hAnsi="Times New Roman" w:cs="Times New Roman"/>
        </w:rPr>
        <w:t xml:space="preserve"> of buffaloes are also transmissible (directly or indirectly) to humans where they can cause significant clinical diseases, such as </w:t>
      </w:r>
      <w:proofErr w:type="spellStart"/>
      <w:r w:rsidRPr="008E5E4A">
        <w:rPr>
          <w:rFonts w:ascii="Times New Roman" w:hAnsi="Times New Roman" w:cs="Times New Roman"/>
        </w:rPr>
        <w:t>schistosomiasis</w:t>
      </w:r>
      <w:proofErr w:type="spellEnd"/>
      <w:r w:rsidRPr="008E5E4A">
        <w:rPr>
          <w:rFonts w:ascii="Times New Roman" w:hAnsi="Times New Roman" w:cs="Times New Roman"/>
        </w:rPr>
        <w:t xml:space="preserve"> and </w:t>
      </w:r>
      <w:proofErr w:type="spellStart"/>
      <w:r w:rsidRPr="008E5E4A">
        <w:rPr>
          <w:rFonts w:ascii="Times New Roman" w:hAnsi="Times New Roman" w:cs="Times New Roman"/>
        </w:rPr>
        <w:t>fascioliasis</w:t>
      </w:r>
      <w:proofErr w:type="spellEnd"/>
      <w:r w:rsidRPr="008E5E4A">
        <w:rPr>
          <w:rFonts w:ascii="Times New Roman" w:hAnsi="Times New Roman" w:cs="Times New Roman"/>
        </w:rPr>
        <w:t xml:space="preserve"> in a number of countries (Wang </w:t>
      </w:r>
      <w:r w:rsidRPr="00BB06DA">
        <w:rPr>
          <w:rFonts w:ascii="Times New Roman" w:hAnsi="Times New Roman" w:cs="Times New Roman"/>
          <w:iCs/>
        </w:rPr>
        <w:t>et</w:t>
      </w:r>
      <w:r w:rsidR="00BB06DA" w:rsidRPr="00BB06DA">
        <w:rPr>
          <w:rFonts w:ascii="Times New Roman" w:hAnsi="Times New Roman" w:cs="Times New Roman"/>
          <w:iCs/>
        </w:rPr>
        <w:t xml:space="preserve"> </w:t>
      </w:r>
      <w:r w:rsidRPr="00BB06DA">
        <w:rPr>
          <w:rFonts w:ascii="Times New Roman" w:hAnsi="Times New Roman" w:cs="Times New Roman"/>
          <w:iCs/>
        </w:rPr>
        <w:t>al.,</w:t>
      </w:r>
      <w:r w:rsidRPr="008E5E4A">
        <w:rPr>
          <w:rFonts w:ascii="Times New Roman" w:hAnsi="Times New Roman" w:cs="Times New Roman"/>
          <w:i/>
          <w:iCs/>
        </w:rPr>
        <w:t xml:space="preserve"> </w:t>
      </w:r>
      <w:r w:rsidRPr="008E5E4A">
        <w:rPr>
          <w:rFonts w:ascii="Times New Roman" w:hAnsi="Times New Roman" w:cs="Times New Roman"/>
        </w:rPr>
        <w:t xml:space="preserve">2006; </w:t>
      </w:r>
      <w:proofErr w:type="spellStart"/>
      <w:r w:rsidRPr="008E5E4A">
        <w:rPr>
          <w:rFonts w:ascii="Times New Roman" w:hAnsi="Times New Roman" w:cs="Times New Roman"/>
        </w:rPr>
        <w:t>Tum</w:t>
      </w:r>
      <w:proofErr w:type="spellEnd"/>
      <w:r w:rsidRPr="008E5E4A">
        <w:rPr>
          <w:rFonts w:ascii="Times New Roman" w:hAnsi="Times New Roman" w:cs="Times New Roman"/>
        </w:rPr>
        <w:t xml:space="preserve"> </w:t>
      </w:r>
      <w:r w:rsidRPr="00BB06DA">
        <w:rPr>
          <w:rFonts w:ascii="Times New Roman" w:hAnsi="Times New Roman" w:cs="Times New Roman"/>
          <w:iCs/>
        </w:rPr>
        <w:t>et al.,</w:t>
      </w:r>
      <w:r w:rsidRPr="008E5E4A">
        <w:rPr>
          <w:rFonts w:ascii="Times New Roman" w:hAnsi="Times New Roman" w:cs="Times New Roman"/>
          <w:i/>
          <w:iCs/>
        </w:rPr>
        <w:t xml:space="preserve"> </w:t>
      </w:r>
      <w:r w:rsidRPr="008E5E4A">
        <w:rPr>
          <w:rFonts w:ascii="Times New Roman" w:hAnsi="Times New Roman" w:cs="Times New Roman"/>
        </w:rPr>
        <w:t>2007).</w:t>
      </w:r>
    </w:p>
    <w:p w:rsidR="003C390C" w:rsidRPr="008E5E4A" w:rsidRDefault="003C390C" w:rsidP="008E5E4A">
      <w:pPr>
        <w:pStyle w:val="NoSpacing"/>
        <w:jc w:val="both"/>
        <w:rPr>
          <w:rFonts w:ascii="Times New Roman" w:hAnsi="Times New Roman" w:cs="Times New Roman"/>
        </w:rPr>
      </w:pPr>
    </w:p>
    <w:p w:rsidR="00FA4736" w:rsidRPr="007F7F45" w:rsidRDefault="00FA4736" w:rsidP="008E5E4A">
      <w:pPr>
        <w:pStyle w:val="NoSpacing"/>
        <w:jc w:val="both"/>
      </w:pPr>
      <w:r w:rsidRPr="008E5E4A">
        <w:rPr>
          <w:rFonts w:ascii="Times New Roman" w:hAnsi="Times New Roman" w:cs="Times New Roman"/>
        </w:rPr>
        <w:t>In developed countries, the data on epidemiology of various gastro-intestinal parasites are published in an efficient manner as an aid to combat infections more effectively. In contrast, in developing countries, little published information exists and data on the epidemiological aspect of gastro-intestinal parasitic infections. Few research related to gastrointestinal parasites in buffalo</w:t>
      </w:r>
      <w:r w:rsidR="00CD7384" w:rsidRPr="008E5E4A">
        <w:rPr>
          <w:rFonts w:ascii="Times New Roman" w:hAnsi="Times New Roman" w:cs="Times New Roman"/>
        </w:rPr>
        <w:t>es</w:t>
      </w:r>
      <w:r w:rsidRPr="008E5E4A">
        <w:rPr>
          <w:rFonts w:ascii="Times New Roman" w:hAnsi="Times New Roman" w:cs="Times New Roman"/>
        </w:rPr>
        <w:t xml:space="preserve"> have done in some region of Bangladesh</w:t>
      </w:r>
      <w:r w:rsidR="00FB1623" w:rsidRPr="008E5E4A">
        <w:rPr>
          <w:rFonts w:ascii="Times New Roman" w:hAnsi="Times New Roman" w:cs="Times New Roman"/>
        </w:rPr>
        <w:t xml:space="preserve"> (</w:t>
      </w:r>
      <w:proofErr w:type="spellStart"/>
      <w:r w:rsidR="00FB1623" w:rsidRPr="008E5E4A">
        <w:rPr>
          <w:rFonts w:ascii="Times New Roman" w:hAnsi="Times New Roman" w:cs="Times New Roman"/>
        </w:rPr>
        <w:t>Mamun</w:t>
      </w:r>
      <w:proofErr w:type="spellEnd"/>
      <w:r w:rsidR="00E42D03">
        <w:rPr>
          <w:rFonts w:ascii="Times New Roman" w:hAnsi="Times New Roman" w:cs="Times New Roman"/>
        </w:rPr>
        <w:t xml:space="preserve"> </w:t>
      </w:r>
      <w:r w:rsidR="00FB1623" w:rsidRPr="00E42D03">
        <w:rPr>
          <w:rFonts w:ascii="Times New Roman" w:hAnsi="Times New Roman" w:cs="Times New Roman"/>
          <w:iCs/>
        </w:rPr>
        <w:t>et al.,</w:t>
      </w:r>
      <w:r w:rsidR="00FB1623" w:rsidRPr="008E5E4A">
        <w:rPr>
          <w:rFonts w:ascii="Times New Roman" w:hAnsi="Times New Roman" w:cs="Times New Roman"/>
          <w:i/>
          <w:iCs/>
        </w:rPr>
        <w:t xml:space="preserve"> </w:t>
      </w:r>
      <w:r w:rsidR="00FB1623" w:rsidRPr="008E5E4A">
        <w:rPr>
          <w:rFonts w:ascii="Times New Roman" w:hAnsi="Times New Roman" w:cs="Times New Roman"/>
        </w:rPr>
        <w:t>2011;</w:t>
      </w:r>
      <w:r w:rsidR="00E42D03">
        <w:rPr>
          <w:rFonts w:ascii="Times New Roman" w:hAnsi="Times New Roman" w:cs="Times New Roman"/>
        </w:rPr>
        <w:t xml:space="preserve"> </w:t>
      </w:r>
      <w:proofErr w:type="spellStart"/>
      <w:r w:rsidR="00FB1623" w:rsidRPr="008E5E4A">
        <w:rPr>
          <w:rFonts w:ascii="Times New Roman" w:hAnsi="Times New Roman" w:cs="Times New Roman"/>
        </w:rPr>
        <w:t>Saha</w:t>
      </w:r>
      <w:proofErr w:type="spellEnd"/>
      <w:r w:rsidR="00E42D03">
        <w:rPr>
          <w:rFonts w:ascii="Times New Roman" w:hAnsi="Times New Roman" w:cs="Times New Roman"/>
        </w:rPr>
        <w:t xml:space="preserve"> </w:t>
      </w:r>
      <w:r w:rsidR="00FB1623" w:rsidRPr="00E42D03">
        <w:rPr>
          <w:rFonts w:ascii="Times New Roman" w:hAnsi="Times New Roman" w:cs="Times New Roman"/>
          <w:iCs/>
        </w:rPr>
        <w:t>et al.,</w:t>
      </w:r>
      <w:r w:rsidR="00FB1623" w:rsidRPr="008E5E4A">
        <w:rPr>
          <w:rFonts w:ascii="Times New Roman" w:hAnsi="Times New Roman" w:cs="Times New Roman"/>
        </w:rPr>
        <w:t xml:space="preserve"> 2013;</w:t>
      </w:r>
      <w:r w:rsidR="00E42D03">
        <w:rPr>
          <w:rFonts w:ascii="Times New Roman" w:hAnsi="Times New Roman" w:cs="Times New Roman"/>
        </w:rPr>
        <w:t xml:space="preserve"> </w:t>
      </w:r>
      <w:proofErr w:type="spellStart"/>
      <w:r w:rsidR="00FB1623" w:rsidRPr="008E5E4A">
        <w:rPr>
          <w:rFonts w:ascii="Times New Roman" w:hAnsi="Times New Roman" w:cs="Times New Roman"/>
          <w:bCs/>
        </w:rPr>
        <w:t>Biswas</w:t>
      </w:r>
      <w:proofErr w:type="spellEnd"/>
      <w:r w:rsidR="00E42D03">
        <w:rPr>
          <w:rFonts w:ascii="Times New Roman" w:hAnsi="Times New Roman" w:cs="Times New Roman"/>
          <w:bCs/>
        </w:rPr>
        <w:t xml:space="preserve"> </w:t>
      </w:r>
      <w:r w:rsidR="00FB1623" w:rsidRPr="00E42D03">
        <w:rPr>
          <w:rFonts w:ascii="Times New Roman" w:hAnsi="Times New Roman" w:cs="Times New Roman"/>
          <w:bCs/>
        </w:rPr>
        <w:t>et al.,</w:t>
      </w:r>
      <w:r w:rsidR="00FB1623" w:rsidRPr="008E5E4A">
        <w:rPr>
          <w:rFonts w:ascii="Times New Roman" w:hAnsi="Times New Roman" w:cs="Times New Roman"/>
          <w:bCs/>
        </w:rPr>
        <w:t xml:space="preserve"> 2014).</w:t>
      </w:r>
      <w:r w:rsidR="00E42D03">
        <w:rPr>
          <w:rFonts w:ascii="Times New Roman" w:hAnsi="Times New Roman" w:cs="Times New Roman"/>
          <w:bCs/>
        </w:rPr>
        <w:t xml:space="preserve"> </w:t>
      </w:r>
      <w:r w:rsidRPr="008E5E4A">
        <w:rPr>
          <w:rFonts w:ascii="Times New Roman" w:hAnsi="Times New Roman" w:cs="Times New Roman"/>
        </w:rPr>
        <w:t xml:space="preserve">But no epidemiological work </w:t>
      </w:r>
      <w:r w:rsidR="00CD7384" w:rsidRPr="008E5E4A">
        <w:rPr>
          <w:rFonts w:ascii="Times New Roman" w:hAnsi="Times New Roman" w:cs="Times New Roman"/>
        </w:rPr>
        <w:t xml:space="preserve">on </w:t>
      </w:r>
      <w:r w:rsidRPr="008E5E4A">
        <w:rPr>
          <w:rFonts w:ascii="Times New Roman" w:hAnsi="Times New Roman" w:cs="Times New Roman"/>
        </w:rPr>
        <w:t>gastrointestinal parasites in buffalo</w:t>
      </w:r>
      <w:r w:rsidR="00CD7384" w:rsidRPr="008E5E4A">
        <w:rPr>
          <w:rFonts w:ascii="Times New Roman" w:hAnsi="Times New Roman" w:cs="Times New Roman"/>
        </w:rPr>
        <w:t>es</w:t>
      </w:r>
      <w:r w:rsidRPr="008E5E4A">
        <w:rPr>
          <w:rFonts w:ascii="Times New Roman" w:hAnsi="Times New Roman" w:cs="Times New Roman"/>
        </w:rPr>
        <w:t xml:space="preserve"> has</w:t>
      </w:r>
      <w:r w:rsidR="00CD7384" w:rsidRPr="008E5E4A">
        <w:rPr>
          <w:rFonts w:ascii="Times New Roman" w:hAnsi="Times New Roman" w:cs="Times New Roman"/>
        </w:rPr>
        <w:t xml:space="preserve"> been </w:t>
      </w:r>
      <w:r w:rsidRPr="008E5E4A">
        <w:rPr>
          <w:rFonts w:ascii="Times New Roman" w:hAnsi="Times New Roman" w:cs="Times New Roman"/>
        </w:rPr>
        <w:t xml:space="preserve">done yet. By considering </w:t>
      </w:r>
      <w:r w:rsidR="008E5E4A" w:rsidRPr="008E5E4A">
        <w:rPr>
          <w:rFonts w:ascii="Times New Roman" w:hAnsi="Times New Roman" w:cs="Times New Roman"/>
        </w:rPr>
        <w:t>these points</w:t>
      </w:r>
      <w:r w:rsidRPr="008E5E4A">
        <w:rPr>
          <w:rFonts w:ascii="Times New Roman" w:hAnsi="Times New Roman" w:cs="Times New Roman"/>
        </w:rPr>
        <w:t xml:space="preserve">, the objectives of the present study were </w:t>
      </w:r>
      <w:r w:rsidR="008E5E4A" w:rsidRPr="008E5E4A">
        <w:rPr>
          <w:rFonts w:ascii="Times New Roman" w:hAnsi="Times New Roman" w:cs="Times New Roman"/>
        </w:rPr>
        <w:t xml:space="preserve">to determine the of parasitic infection in buffaloes at </w:t>
      </w:r>
      <w:proofErr w:type="spellStart"/>
      <w:r w:rsidR="008E5E4A" w:rsidRPr="008E5E4A">
        <w:rPr>
          <w:rFonts w:ascii="Times New Roman" w:hAnsi="Times New Roman" w:cs="Times New Roman"/>
        </w:rPr>
        <w:t>Mongla</w:t>
      </w:r>
      <w:proofErr w:type="spellEnd"/>
      <w:r w:rsidR="008E5E4A" w:rsidRPr="008E5E4A">
        <w:rPr>
          <w:rFonts w:ascii="Times New Roman" w:hAnsi="Times New Roman" w:cs="Times New Roman"/>
        </w:rPr>
        <w:t xml:space="preserve">, </w:t>
      </w:r>
      <w:proofErr w:type="spellStart"/>
      <w:r w:rsidR="008E5E4A" w:rsidRPr="008E5E4A">
        <w:rPr>
          <w:rFonts w:ascii="Times New Roman" w:hAnsi="Times New Roman" w:cs="Times New Roman"/>
        </w:rPr>
        <w:t>Bagerhat</w:t>
      </w:r>
      <w:proofErr w:type="spellEnd"/>
      <w:r w:rsidR="00BB06DA">
        <w:rPr>
          <w:rFonts w:ascii="Times New Roman" w:hAnsi="Times New Roman" w:cs="Times New Roman"/>
        </w:rPr>
        <w:t>, Bangladesh</w:t>
      </w:r>
      <w:r w:rsidR="008E5E4A" w:rsidRPr="008E5E4A">
        <w:rPr>
          <w:rFonts w:ascii="Times New Roman" w:hAnsi="Times New Roman" w:cs="Times New Roman"/>
        </w:rPr>
        <w:t>.</w:t>
      </w:r>
    </w:p>
    <w:p w:rsidR="00FA4736" w:rsidRPr="007F7F45" w:rsidRDefault="00FA4736" w:rsidP="00742829">
      <w:pPr>
        <w:pStyle w:val="NoSpacing"/>
      </w:pPr>
    </w:p>
    <w:p w:rsidR="00FA4736" w:rsidRPr="00742829" w:rsidRDefault="00742829" w:rsidP="00742829">
      <w:pPr>
        <w:pStyle w:val="NoSpacing"/>
        <w:rPr>
          <w:rFonts w:ascii="Times New Roman" w:hAnsi="Times New Roman" w:cs="Times New Roman"/>
          <w:b/>
        </w:rPr>
      </w:pPr>
      <w:r w:rsidRPr="00742829">
        <w:rPr>
          <w:rFonts w:ascii="Times New Roman" w:hAnsi="Times New Roman" w:cs="Times New Roman"/>
          <w:b/>
        </w:rPr>
        <w:t>MATERIALS AND METHOD</w:t>
      </w:r>
      <w:r w:rsidR="00BB06DA">
        <w:rPr>
          <w:rFonts w:ascii="Times New Roman" w:hAnsi="Times New Roman" w:cs="Times New Roman"/>
          <w:b/>
        </w:rPr>
        <w:t>S</w:t>
      </w:r>
    </w:p>
    <w:p w:rsidR="00742829" w:rsidRPr="00742829" w:rsidRDefault="00742829" w:rsidP="00742829">
      <w:pPr>
        <w:pStyle w:val="NoSpacing"/>
        <w:rPr>
          <w:rFonts w:ascii="Times New Roman" w:hAnsi="Times New Roman" w:cs="Times New Roman"/>
        </w:rPr>
      </w:pPr>
    </w:p>
    <w:p w:rsidR="00FA4736" w:rsidRPr="00742829" w:rsidRDefault="00FA4736" w:rsidP="00742829">
      <w:pPr>
        <w:pStyle w:val="NoSpacing"/>
        <w:rPr>
          <w:rFonts w:ascii="Times New Roman" w:hAnsi="Times New Roman" w:cs="Times New Roman"/>
          <w:b/>
        </w:rPr>
      </w:pPr>
      <w:r w:rsidRPr="00742829">
        <w:rPr>
          <w:rFonts w:ascii="Times New Roman" w:hAnsi="Times New Roman" w:cs="Times New Roman"/>
          <w:b/>
        </w:rPr>
        <w:t>Study period</w:t>
      </w:r>
    </w:p>
    <w:p w:rsidR="00742829" w:rsidRDefault="00742829" w:rsidP="00742829">
      <w:pPr>
        <w:pStyle w:val="NoSpacing"/>
        <w:rPr>
          <w:rFonts w:ascii="Times New Roman" w:hAnsi="Times New Roman" w:cs="Times New Roman"/>
        </w:rPr>
      </w:pPr>
    </w:p>
    <w:p w:rsidR="00FA4736" w:rsidRPr="00742829" w:rsidRDefault="00FA4736" w:rsidP="005D7DF7">
      <w:pPr>
        <w:pStyle w:val="NoSpacing"/>
        <w:jc w:val="both"/>
        <w:rPr>
          <w:rFonts w:ascii="Times New Roman" w:hAnsi="Times New Roman" w:cs="Times New Roman"/>
        </w:rPr>
      </w:pPr>
      <w:r w:rsidRPr="00742829">
        <w:rPr>
          <w:rFonts w:ascii="Times New Roman" w:hAnsi="Times New Roman" w:cs="Times New Roman"/>
        </w:rPr>
        <w:t xml:space="preserve">The study was carried out during the period from July to November, 2014. The study period covered </w:t>
      </w:r>
      <w:r w:rsidR="00970076" w:rsidRPr="00742829">
        <w:rPr>
          <w:rFonts w:ascii="Times New Roman" w:hAnsi="Times New Roman" w:cs="Times New Roman"/>
        </w:rPr>
        <w:t xml:space="preserve">the </w:t>
      </w:r>
      <w:r w:rsidRPr="00742829">
        <w:rPr>
          <w:rFonts w:ascii="Times New Roman" w:hAnsi="Times New Roman" w:cs="Times New Roman"/>
        </w:rPr>
        <w:t>rainy season and autumn.</w:t>
      </w:r>
    </w:p>
    <w:p w:rsidR="00FA4736" w:rsidRPr="00742829" w:rsidRDefault="00FA4736" w:rsidP="00742829">
      <w:pPr>
        <w:pStyle w:val="NoSpacing"/>
        <w:rPr>
          <w:rFonts w:ascii="Times New Roman" w:hAnsi="Times New Roman" w:cs="Times New Roman"/>
        </w:rPr>
      </w:pPr>
    </w:p>
    <w:p w:rsidR="00FA4736" w:rsidRPr="00BB06DA" w:rsidRDefault="00FA4736" w:rsidP="00BB06DA">
      <w:pPr>
        <w:pStyle w:val="NoSpacing"/>
        <w:jc w:val="both"/>
        <w:rPr>
          <w:rFonts w:ascii="Times New Roman" w:hAnsi="Times New Roman" w:cs="Times New Roman"/>
          <w:b/>
        </w:rPr>
      </w:pPr>
      <w:r w:rsidRPr="00BB06DA">
        <w:rPr>
          <w:rFonts w:ascii="Times New Roman" w:hAnsi="Times New Roman" w:cs="Times New Roman"/>
          <w:b/>
        </w:rPr>
        <w:t>Study area</w:t>
      </w:r>
    </w:p>
    <w:p w:rsidR="00BB06DA" w:rsidRDefault="00BB06DA" w:rsidP="00BB06DA">
      <w:pPr>
        <w:pStyle w:val="NoSpacing"/>
        <w:jc w:val="both"/>
        <w:rPr>
          <w:rFonts w:ascii="Times New Roman" w:hAnsi="Times New Roman" w:cs="Times New Roman"/>
        </w:rPr>
      </w:pPr>
    </w:p>
    <w:p w:rsidR="00FA4736" w:rsidRDefault="00D06A93" w:rsidP="00BB06DA">
      <w:pPr>
        <w:pStyle w:val="NoSpacing"/>
        <w:jc w:val="both"/>
        <w:rPr>
          <w:rFonts w:ascii="Times New Roman" w:hAnsi="Times New Roman" w:cs="Times New Roman"/>
        </w:rPr>
      </w:pPr>
      <w:r w:rsidRPr="00BB06DA">
        <w:rPr>
          <w:rFonts w:ascii="Times New Roman" w:hAnsi="Times New Roman" w:cs="Times New Roman"/>
        </w:rPr>
        <w:t xml:space="preserve">The study </w:t>
      </w:r>
      <w:r w:rsidR="00FA4736" w:rsidRPr="00BB06DA">
        <w:rPr>
          <w:rFonts w:ascii="Times New Roman" w:hAnsi="Times New Roman" w:cs="Times New Roman"/>
        </w:rPr>
        <w:t>was conducte</w:t>
      </w:r>
      <w:r w:rsidR="00970076" w:rsidRPr="00BB06DA">
        <w:rPr>
          <w:rFonts w:ascii="Times New Roman" w:hAnsi="Times New Roman" w:cs="Times New Roman"/>
        </w:rPr>
        <w:t xml:space="preserve">d in different areas of </w:t>
      </w:r>
      <w:proofErr w:type="spellStart"/>
      <w:r w:rsidR="00970076" w:rsidRPr="00BB06DA">
        <w:rPr>
          <w:rFonts w:ascii="Times New Roman" w:hAnsi="Times New Roman" w:cs="Times New Roman"/>
        </w:rPr>
        <w:t>Mongla</w:t>
      </w:r>
      <w:proofErr w:type="spellEnd"/>
      <w:r w:rsidR="00BB06DA" w:rsidRPr="00BB06DA">
        <w:rPr>
          <w:rFonts w:ascii="Times New Roman" w:hAnsi="Times New Roman" w:cs="Times New Roman"/>
        </w:rPr>
        <w:t xml:space="preserve"> </w:t>
      </w:r>
      <w:proofErr w:type="spellStart"/>
      <w:r w:rsidR="00970076" w:rsidRPr="00BB06DA">
        <w:rPr>
          <w:rFonts w:ascii="Times New Roman" w:hAnsi="Times New Roman" w:cs="Times New Roman"/>
        </w:rPr>
        <w:t>U</w:t>
      </w:r>
      <w:r w:rsidR="00FA4736" w:rsidRPr="00BB06DA">
        <w:rPr>
          <w:rFonts w:ascii="Times New Roman" w:hAnsi="Times New Roman" w:cs="Times New Roman"/>
        </w:rPr>
        <w:t>pazilla</w:t>
      </w:r>
      <w:proofErr w:type="spellEnd"/>
      <w:r w:rsidR="00FA4736" w:rsidRPr="00BB06DA">
        <w:rPr>
          <w:rFonts w:ascii="Times New Roman" w:hAnsi="Times New Roman" w:cs="Times New Roman"/>
        </w:rPr>
        <w:t xml:space="preserve"> under </w:t>
      </w:r>
      <w:proofErr w:type="spellStart"/>
      <w:r w:rsidR="00FA4736" w:rsidRPr="00BB06DA">
        <w:rPr>
          <w:rFonts w:ascii="Times New Roman" w:hAnsi="Times New Roman" w:cs="Times New Roman"/>
        </w:rPr>
        <w:t>Bagerhat</w:t>
      </w:r>
      <w:proofErr w:type="spellEnd"/>
      <w:r w:rsidR="00FA4736" w:rsidRPr="00BB06DA">
        <w:rPr>
          <w:rFonts w:ascii="Times New Roman" w:hAnsi="Times New Roman" w:cs="Times New Roman"/>
        </w:rPr>
        <w:t xml:space="preserve"> district </w:t>
      </w:r>
      <w:r w:rsidR="00BB06DA" w:rsidRPr="00BB06DA">
        <w:rPr>
          <w:rFonts w:ascii="Times New Roman" w:hAnsi="Times New Roman" w:cs="Times New Roman"/>
        </w:rPr>
        <w:t xml:space="preserve">which are </w:t>
      </w:r>
      <w:r w:rsidR="00BB06DA" w:rsidRPr="00BB06DA">
        <w:rPr>
          <w:rFonts w:ascii="Times New Roman" w:eastAsia="Times New Roman" w:hAnsi="Times New Roman" w:cs="Times New Roman"/>
        </w:rPr>
        <w:t>located in between 21°49´ and 22°33´ north latitudes and in between 89°32´ and 89°44´ east longitudes</w:t>
      </w:r>
      <w:r w:rsidR="00BB06DA" w:rsidRPr="00BB06DA">
        <w:rPr>
          <w:rFonts w:ascii="Times New Roman" w:hAnsi="Times New Roman" w:cs="Times New Roman"/>
        </w:rPr>
        <w:t xml:space="preserve"> and </w:t>
      </w:r>
      <w:r w:rsidR="00FA4736" w:rsidRPr="00BB06DA">
        <w:rPr>
          <w:rFonts w:ascii="Times New Roman" w:hAnsi="Times New Roman" w:cs="Times New Roman"/>
        </w:rPr>
        <w:t>where majority of buffaloes are reared as free range. Fecal samples collected from</w:t>
      </w:r>
      <w:r w:rsidR="00BB06DA" w:rsidRPr="00BB06DA">
        <w:rPr>
          <w:rFonts w:ascii="Times New Roman" w:hAnsi="Times New Roman" w:cs="Times New Roman"/>
        </w:rPr>
        <w:t xml:space="preserve"> the study areas were sent to the </w:t>
      </w:r>
      <w:r w:rsidR="00970076" w:rsidRPr="00BB06DA">
        <w:rPr>
          <w:rFonts w:ascii="Times New Roman" w:hAnsi="Times New Roman" w:cs="Times New Roman"/>
        </w:rPr>
        <w:t>Laboratory, D</w:t>
      </w:r>
      <w:r w:rsidR="00FA4736" w:rsidRPr="00BB06DA">
        <w:rPr>
          <w:rFonts w:ascii="Times New Roman" w:hAnsi="Times New Roman" w:cs="Times New Roman"/>
        </w:rPr>
        <w:t xml:space="preserve">epartment of Parasitology, Bangladesh Agricultural University, </w:t>
      </w:r>
      <w:proofErr w:type="spellStart"/>
      <w:proofErr w:type="gramStart"/>
      <w:r w:rsidR="00FA4736" w:rsidRPr="00BB06DA">
        <w:rPr>
          <w:rFonts w:ascii="Times New Roman" w:hAnsi="Times New Roman" w:cs="Times New Roman"/>
        </w:rPr>
        <w:t>Mymensingh</w:t>
      </w:r>
      <w:proofErr w:type="spellEnd"/>
      <w:proofErr w:type="gramEnd"/>
      <w:r w:rsidR="00FA4736" w:rsidRPr="00BB06DA">
        <w:rPr>
          <w:rFonts w:ascii="Times New Roman" w:hAnsi="Times New Roman" w:cs="Times New Roman"/>
        </w:rPr>
        <w:t>.</w:t>
      </w:r>
    </w:p>
    <w:p w:rsidR="00E42D03" w:rsidRDefault="00E42D03" w:rsidP="00BB06DA">
      <w:pPr>
        <w:pStyle w:val="NoSpacing"/>
        <w:jc w:val="both"/>
        <w:rPr>
          <w:rFonts w:ascii="Times New Roman" w:hAnsi="Times New Roman" w:cs="Times New Roman"/>
        </w:rPr>
      </w:pPr>
    </w:p>
    <w:p w:rsidR="00EA24D5" w:rsidRPr="00BB06DA" w:rsidRDefault="00EA24D5" w:rsidP="00BB06DA">
      <w:pPr>
        <w:pStyle w:val="NoSpacing"/>
        <w:jc w:val="both"/>
        <w:rPr>
          <w:rFonts w:ascii="Times New Roman" w:hAnsi="Times New Roman" w:cs="Times New Roman"/>
        </w:rPr>
      </w:pPr>
      <w:r w:rsidRPr="00EA24D5">
        <w:rPr>
          <w:rFonts w:ascii="Times New Roman" w:hAnsi="Times New Roman" w:cs="Times New Roman"/>
          <w:noProof/>
        </w:rPr>
        <w:drawing>
          <wp:inline distT="0" distB="0" distL="0" distR="0">
            <wp:extent cx="5457825" cy="1819434"/>
            <wp:effectExtent l="19050" t="0" r="9525" b="0"/>
            <wp:docPr id="4" name="Picture 1" descr="C:\Users\User\Desktop\buff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uffalo.jpg"/>
                    <pic:cNvPicPr>
                      <a:picLocks noChangeAspect="1" noChangeArrowheads="1"/>
                    </pic:cNvPicPr>
                  </pic:nvPicPr>
                  <pic:blipFill>
                    <a:blip r:embed="rId8" cstate="print"/>
                    <a:srcRect/>
                    <a:stretch>
                      <a:fillRect/>
                    </a:stretch>
                  </pic:blipFill>
                  <pic:spPr bwMode="auto">
                    <a:xfrm>
                      <a:off x="0" y="0"/>
                      <a:ext cx="5457825" cy="1819434"/>
                    </a:xfrm>
                    <a:prstGeom prst="rect">
                      <a:avLst/>
                    </a:prstGeom>
                    <a:noFill/>
                    <a:ln w="9525">
                      <a:noFill/>
                      <a:miter lim="800000"/>
                      <a:headEnd/>
                      <a:tailEnd/>
                    </a:ln>
                  </pic:spPr>
                </pic:pic>
              </a:graphicData>
            </a:graphic>
          </wp:inline>
        </w:drawing>
      </w:r>
    </w:p>
    <w:p w:rsidR="00EA24D5" w:rsidRDefault="00EA24D5" w:rsidP="00FA4736">
      <w:pPr>
        <w:autoSpaceDE w:val="0"/>
        <w:autoSpaceDN w:val="0"/>
        <w:adjustRightInd w:val="0"/>
        <w:spacing w:after="0" w:line="240" w:lineRule="auto"/>
        <w:rPr>
          <w:rFonts w:ascii="Arial" w:hAnsi="Arial" w:cs="Arial"/>
          <w:b/>
        </w:rPr>
      </w:pPr>
    </w:p>
    <w:p w:rsidR="00FA4736" w:rsidRPr="00EA24D5" w:rsidRDefault="00EA24D5" w:rsidP="00EA24D5">
      <w:pPr>
        <w:pStyle w:val="NoSpacing"/>
        <w:rPr>
          <w:rFonts w:ascii="Times New Roman" w:hAnsi="Times New Roman" w:cs="Times New Roman"/>
        </w:rPr>
      </w:pPr>
      <w:r w:rsidRPr="00EA24D5">
        <w:rPr>
          <w:rFonts w:ascii="Times New Roman" w:hAnsi="Times New Roman" w:cs="Times New Roman"/>
        </w:rPr>
        <w:t>Figure 1</w:t>
      </w:r>
    </w:p>
    <w:p w:rsidR="00EA24D5" w:rsidRPr="00EA24D5" w:rsidRDefault="00EA24D5" w:rsidP="00EA24D5">
      <w:pPr>
        <w:pStyle w:val="NoSpacing"/>
        <w:rPr>
          <w:rFonts w:ascii="Times New Roman" w:hAnsi="Times New Roman" w:cs="Times New Roman"/>
        </w:rPr>
      </w:pPr>
      <w:r w:rsidRPr="00EA24D5">
        <w:rPr>
          <w:rFonts w:ascii="Times New Roman" w:hAnsi="Times New Roman" w:cs="Times New Roman"/>
        </w:rPr>
        <w:t xml:space="preserve">Rearing of buffaloes in marshy land (left) and </w:t>
      </w:r>
      <w:proofErr w:type="spellStart"/>
      <w:r w:rsidRPr="00EA24D5">
        <w:rPr>
          <w:rFonts w:ascii="Times New Roman" w:hAnsi="Times New Roman" w:cs="Times New Roman"/>
        </w:rPr>
        <w:t>Gher</w:t>
      </w:r>
      <w:proofErr w:type="spellEnd"/>
      <w:r w:rsidRPr="00EA24D5">
        <w:rPr>
          <w:rFonts w:ascii="Times New Roman" w:hAnsi="Times New Roman" w:cs="Times New Roman"/>
        </w:rPr>
        <w:t xml:space="preserve"> (right)</w:t>
      </w:r>
      <w:r>
        <w:rPr>
          <w:rFonts w:ascii="Times New Roman" w:hAnsi="Times New Roman" w:cs="Times New Roman"/>
        </w:rPr>
        <w:t>.</w:t>
      </w:r>
    </w:p>
    <w:p w:rsidR="00EA24D5" w:rsidRPr="007F7F45" w:rsidRDefault="00EA24D5" w:rsidP="00FA4736">
      <w:pPr>
        <w:autoSpaceDE w:val="0"/>
        <w:autoSpaceDN w:val="0"/>
        <w:adjustRightInd w:val="0"/>
        <w:spacing w:after="0" w:line="240" w:lineRule="auto"/>
        <w:rPr>
          <w:rFonts w:ascii="Arial" w:hAnsi="Arial" w:cs="Arial"/>
          <w:b/>
        </w:rPr>
      </w:pPr>
    </w:p>
    <w:p w:rsidR="00FA4736" w:rsidRPr="00BB06DA" w:rsidRDefault="00FA4736" w:rsidP="00BB06DA">
      <w:pPr>
        <w:pStyle w:val="NoSpacing"/>
        <w:jc w:val="both"/>
        <w:rPr>
          <w:rFonts w:ascii="Times New Roman" w:eastAsia="Times New Roman" w:hAnsi="Times New Roman" w:cs="Times New Roman"/>
          <w:b/>
        </w:rPr>
      </w:pPr>
      <w:r w:rsidRPr="00BB06DA">
        <w:rPr>
          <w:rFonts w:ascii="Times New Roman" w:hAnsi="Times New Roman" w:cs="Times New Roman"/>
          <w:b/>
        </w:rPr>
        <w:t>Selection of buffaloes</w:t>
      </w:r>
      <w:r w:rsidR="00BB06DA">
        <w:rPr>
          <w:rFonts w:ascii="Times New Roman" w:hAnsi="Times New Roman" w:cs="Times New Roman"/>
          <w:b/>
        </w:rPr>
        <w:t xml:space="preserve"> and collection of samples</w:t>
      </w:r>
    </w:p>
    <w:p w:rsidR="00BB06DA" w:rsidRDefault="00BB06DA" w:rsidP="00BB06DA">
      <w:pPr>
        <w:pStyle w:val="NoSpacing"/>
        <w:jc w:val="both"/>
        <w:rPr>
          <w:rFonts w:ascii="Times New Roman" w:hAnsi="Times New Roman" w:cs="Times New Roman"/>
        </w:rPr>
      </w:pPr>
    </w:p>
    <w:p w:rsidR="007427EE" w:rsidRDefault="00FA4736" w:rsidP="00BB06DA">
      <w:pPr>
        <w:pStyle w:val="NoSpacing"/>
        <w:jc w:val="both"/>
        <w:rPr>
          <w:rFonts w:ascii="Times New Roman" w:hAnsi="Times New Roman" w:cs="Times New Roman"/>
        </w:rPr>
      </w:pPr>
      <w:r w:rsidRPr="00BB06DA">
        <w:rPr>
          <w:rFonts w:ascii="Times New Roman" w:hAnsi="Times New Roman" w:cs="Times New Roman"/>
        </w:rPr>
        <w:t>Two hundred and thirteen (213) buffaloes were selected randomly from different villages. The age, sex, and nutritional status were carefully recorded. According to age buffaloes were divided into buffalo calves (</w:t>
      </w:r>
      <w:r w:rsidR="008709E3" w:rsidRPr="00BB06DA">
        <w:rPr>
          <w:rFonts w:ascii="Times New Roman" w:hAnsi="Times New Roman" w:cs="Times New Roman"/>
        </w:rPr>
        <w:t>&lt;</w:t>
      </w:r>
      <w:r w:rsidRPr="00BB06DA">
        <w:rPr>
          <w:rFonts w:ascii="Times New Roman" w:hAnsi="Times New Roman" w:cs="Times New Roman"/>
        </w:rPr>
        <w:t>2 year</w:t>
      </w:r>
      <w:r w:rsidR="008709E3" w:rsidRPr="00BB06DA">
        <w:rPr>
          <w:rFonts w:ascii="Times New Roman" w:hAnsi="Times New Roman" w:cs="Times New Roman"/>
        </w:rPr>
        <w:t>s</w:t>
      </w:r>
      <w:r w:rsidRPr="00BB06DA">
        <w:rPr>
          <w:rFonts w:ascii="Times New Roman" w:hAnsi="Times New Roman" w:cs="Times New Roman"/>
        </w:rPr>
        <w:t>), young (2-5 years) and adult (</w:t>
      </w:r>
      <w:r w:rsidR="00970076" w:rsidRPr="00BB06DA">
        <w:rPr>
          <w:rFonts w:ascii="Times New Roman" w:hAnsi="Times New Roman" w:cs="Times New Roman"/>
        </w:rPr>
        <w:t xml:space="preserve">years </w:t>
      </w:r>
      <w:r w:rsidRPr="00BB06DA">
        <w:rPr>
          <w:rFonts w:ascii="Times New Roman" w:hAnsi="Times New Roman" w:cs="Times New Roman"/>
        </w:rPr>
        <w:t xml:space="preserve">5&gt;). Buffaloes were further </w:t>
      </w:r>
      <w:r w:rsidRPr="00BB06DA">
        <w:rPr>
          <w:rFonts w:ascii="Times New Roman" w:hAnsi="Times New Roman" w:cs="Times New Roman"/>
        </w:rPr>
        <w:lastRenderedPageBreak/>
        <w:t>grouped into male (</w:t>
      </w:r>
      <w:r w:rsidR="00970076" w:rsidRPr="00BB06DA">
        <w:rPr>
          <w:rFonts w:ascii="Times New Roman" w:hAnsi="Times New Roman" w:cs="Times New Roman"/>
        </w:rPr>
        <w:t>n=</w:t>
      </w:r>
      <w:r w:rsidRPr="00BB06DA">
        <w:rPr>
          <w:rFonts w:ascii="Times New Roman" w:hAnsi="Times New Roman" w:cs="Times New Roman"/>
        </w:rPr>
        <w:t>73) and female (140) and again grouped into poor (</w:t>
      </w:r>
      <w:r w:rsidR="00970076" w:rsidRPr="00BB06DA">
        <w:rPr>
          <w:rFonts w:ascii="Times New Roman" w:hAnsi="Times New Roman" w:cs="Times New Roman"/>
        </w:rPr>
        <w:t>n=</w:t>
      </w:r>
      <w:r w:rsidRPr="00BB06DA">
        <w:rPr>
          <w:rFonts w:ascii="Times New Roman" w:hAnsi="Times New Roman" w:cs="Times New Roman"/>
        </w:rPr>
        <w:t>114) and medium (99) categories according to nutritional status. At last on the basis of season of collection of fecal sample, buffaloes were grouped into rainy (</w:t>
      </w:r>
      <w:r w:rsidR="00970076" w:rsidRPr="00BB06DA">
        <w:rPr>
          <w:rFonts w:ascii="Times New Roman" w:hAnsi="Times New Roman" w:cs="Times New Roman"/>
        </w:rPr>
        <w:t>n=</w:t>
      </w:r>
      <w:r w:rsidRPr="00BB06DA">
        <w:rPr>
          <w:rFonts w:ascii="Times New Roman" w:hAnsi="Times New Roman" w:cs="Times New Roman"/>
        </w:rPr>
        <w:t>140) and autumn (73) categories. The age of the buffaloes was determined by examining the teeth (</w:t>
      </w:r>
      <w:proofErr w:type="spellStart"/>
      <w:r w:rsidRPr="00BB06DA">
        <w:rPr>
          <w:rFonts w:ascii="Times New Roman" w:hAnsi="Times New Roman" w:cs="Times New Roman"/>
        </w:rPr>
        <w:t>Samad</w:t>
      </w:r>
      <w:proofErr w:type="spellEnd"/>
      <w:r w:rsidRPr="00BB06DA">
        <w:rPr>
          <w:rFonts w:ascii="Times New Roman" w:hAnsi="Times New Roman" w:cs="Times New Roman"/>
        </w:rPr>
        <w:t>, 2008).</w:t>
      </w:r>
    </w:p>
    <w:p w:rsidR="00454980" w:rsidRDefault="00454980" w:rsidP="00BB06DA">
      <w:pPr>
        <w:pStyle w:val="NoSpacing"/>
        <w:jc w:val="both"/>
        <w:rPr>
          <w:rFonts w:ascii="Times New Roman" w:hAnsi="Times New Roman" w:cs="Times New Roman"/>
        </w:rPr>
      </w:pPr>
    </w:p>
    <w:p w:rsidR="00FA4736" w:rsidRPr="00BB06DA" w:rsidRDefault="00FA4736" w:rsidP="00BB06DA">
      <w:pPr>
        <w:pStyle w:val="NoSpacing"/>
        <w:jc w:val="both"/>
        <w:rPr>
          <w:rFonts w:ascii="Times New Roman" w:hAnsi="Times New Roman" w:cs="Times New Roman"/>
        </w:rPr>
      </w:pPr>
      <w:r w:rsidRPr="00BB06DA">
        <w:rPr>
          <w:rFonts w:ascii="Times New Roman" w:hAnsi="Times New Roman" w:cs="Times New Roman"/>
        </w:rPr>
        <w:t>Most buffaloes were reared in free range system. So, before collection, animal</w:t>
      </w:r>
      <w:r w:rsidR="00970076" w:rsidRPr="00BB06DA">
        <w:rPr>
          <w:rFonts w:ascii="Times New Roman" w:hAnsi="Times New Roman" w:cs="Times New Roman"/>
        </w:rPr>
        <w:t>s</w:t>
      </w:r>
      <w:r w:rsidRPr="00BB06DA">
        <w:rPr>
          <w:rFonts w:ascii="Times New Roman" w:hAnsi="Times New Roman" w:cs="Times New Roman"/>
        </w:rPr>
        <w:t xml:space="preserve"> were restrained properly. Samples were collected directly from rectum or immediately after defecation. About 20-25 g of feces </w:t>
      </w:r>
      <w:r w:rsidR="00210F16" w:rsidRPr="00BB06DA">
        <w:rPr>
          <w:rFonts w:ascii="Times New Roman" w:hAnsi="Times New Roman" w:cs="Times New Roman"/>
        </w:rPr>
        <w:t>was</w:t>
      </w:r>
      <w:r w:rsidRPr="00BB06DA">
        <w:rPr>
          <w:rFonts w:ascii="Times New Roman" w:hAnsi="Times New Roman" w:cs="Times New Roman"/>
        </w:rPr>
        <w:t xml:space="preserve"> collected from each buffalo. Each sample was kept in separate plastic vial with 10% formalin, tied carefully and numbered properly. The accurately labeled and properly numbered plastic vial</w:t>
      </w:r>
      <w:r w:rsidR="00970076" w:rsidRPr="00BB06DA">
        <w:rPr>
          <w:rFonts w:ascii="Times New Roman" w:hAnsi="Times New Roman" w:cs="Times New Roman"/>
        </w:rPr>
        <w:t>s</w:t>
      </w:r>
      <w:r w:rsidRPr="00BB06DA">
        <w:rPr>
          <w:rFonts w:ascii="Times New Roman" w:hAnsi="Times New Roman" w:cs="Times New Roman"/>
        </w:rPr>
        <w:t xml:space="preserve"> containing fecal samples with all required information were brought to the laboratory and examined under microscope.</w:t>
      </w:r>
    </w:p>
    <w:p w:rsidR="00FA4736" w:rsidRPr="007F7F45" w:rsidRDefault="00FA4736" w:rsidP="00FA4736">
      <w:pPr>
        <w:autoSpaceDE w:val="0"/>
        <w:autoSpaceDN w:val="0"/>
        <w:adjustRightInd w:val="0"/>
        <w:spacing w:after="0" w:line="240" w:lineRule="auto"/>
        <w:rPr>
          <w:rFonts w:ascii="Arial" w:hAnsi="Arial" w:cs="Arial"/>
          <w:b/>
          <w:bCs/>
        </w:rPr>
      </w:pPr>
    </w:p>
    <w:p w:rsidR="00FA4736" w:rsidRPr="00BB06DA" w:rsidRDefault="00FA4736" w:rsidP="00BB06DA">
      <w:pPr>
        <w:pStyle w:val="NoSpacing"/>
        <w:jc w:val="both"/>
        <w:rPr>
          <w:rFonts w:ascii="Times New Roman" w:hAnsi="Times New Roman" w:cs="Times New Roman"/>
          <w:b/>
        </w:rPr>
      </w:pPr>
      <w:r w:rsidRPr="00BB06DA">
        <w:rPr>
          <w:rFonts w:ascii="Times New Roman" w:hAnsi="Times New Roman" w:cs="Times New Roman"/>
          <w:b/>
        </w:rPr>
        <w:t>Examination of fecal sample</w:t>
      </w:r>
      <w:r w:rsidR="00841918" w:rsidRPr="00BB06DA">
        <w:rPr>
          <w:rFonts w:ascii="Times New Roman" w:hAnsi="Times New Roman" w:cs="Times New Roman"/>
          <w:b/>
        </w:rPr>
        <w:t>s</w:t>
      </w:r>
    </w:p>
    <w:p w:rsidR="00FA4736" w:rsidRPr="00BB06DA" w:rsidRDefault="00FA4736" w:rsidP="00BB06DA">
      <w:pPr>
        <w:pStyle w:val="NoSpacing"/>
        <w:jc w:val="both"/>
        <w:rPr>
          <w:rFonts w:ascii="Times New Roman" w:hAnsi="Times New Roman" w:cs="Times New Roman"/>
        </w:rPr>
      </w:pPr>
    </w:p>
    <w:p w:rsidR="005F0AFC" w:rsidRPr="00BB06DA" w:rsidRDefault="00FA4736" w:rsidP="00BB06DA">
      <w:pPr>
        <w:pStyle w:val="NoSpacing"/>
        <w:jc w:val="both"/>
        <w:rPr>
          <w:rFonts w:ascii="Times New Roman" w:hAnsi="Times New Roman" w:cs="Times New Roman"/>
        </w:rPr>
      </w:pPr>
      <w:r w:rsidRPr="00BB06DA">
        <w:rPr>
          <w:rFonts w:ascii="Times New Roman" w:hAnsi="Times New Roman" w:cs="Times New Roman"/>
        </w:rPr>
        <w:t>The samples were processed and examined in the laboratory. The ova/cyst of different parasites</w:t>
      </w:r>
      <w:r w:rsidR="00E42D03">
        <w:rPr>
          <w:rFonts w:ascii="Times New Roman" w:hAnsi="Times New Roman" w:cs="Times New Roman"/>
        </w:rPr>
        <w:t xml:space="preserve"> </w:t>
      </w:r>
      <w:proofErr w:type="gramStart"/>
      <w:r w:rsidRPr="00BB06DA">
        <w:rPr>
          <w:rFonts w:ascii="Times New Roman" w:hAnsi="Times New Roman" w:cs="Times New Roman"/>
        </w:rPr>
        <w:t>were</w:t>
      </w:r>
      <w:proofErr w:type="gramEnd"/>
      <w:r w:rsidRPr="00BB06DA">
        <w:rPr>
          <w:rFonts w:ascii="Times New Roman" w:hAnsi="Times New Roman" w:cs="Times New Roman"/>
        </w:rPr>
        <w:t xml:space="preserve"> identified according to the morphology and quantitative estimation was done by modified Stoll’s ova dilution </w:t>
      </w:r>
      <w:r w:rsidR="00BB06DA" w:rsidRPr="00BB06DA">
        <w:rPr>
          <w:rFonts w:ascii="Times New Roman" w:hAnsi="Times New Roman" w:cs="Times New Roman"/>
        </w:rPr>
        <w:t>technique as</w:t>
      </w:r>
      <w:r w:rsidRPr="00BB06DA">
        <w:rPr>
          <w:rFonts w:ascii="Times New Roman" w:hAnsi="Times New Roman" w:cs="Times New Roman"/>
        </w:rPr>
        <w:t xml:space="preserve"> described by </w:t>
      </w:r>
      <w:proofErr w:type="spellStart"/>
      <w:r w:rsidRPr="00BB06DA">
        <w:rPr>
          <w:rFonts w:ascii="Times New Roman" w:hAnsi="Times New Roman" w:cs="Times New Roman"/>
        </w:rPr>
        <w:t>Soulsby</w:t>
      </w:r>
      <w:proofErr w:type="spellEnd"/>
      <w:r w:rsidRPr="00BB06DA">
        <w:rPr>
          <w:rFonts w:ascii="Times New Roman" w:hAnsi="Times New Roman" w:cs="Times New Roman"/>
        </w:rPr>
        <w:t xml:space="preserve"> (1982).</w:t>
      </w:r>
    </w:p>
    <w:p w:rsidR="00565FF2" w:rsidRPr="007F7F45" w:rsidRDefault="00565FF2" w:rsidP="00E42D03">
      <w:pPr>
        <w:pStyle w:val="NoSpacing"/>
      </w:pPr>
    </w:p>
    <w:p w:rsidR="00FA4736" w:rsidRPr="00BB06DA" w:rsidRDefault="00FA4736" w:rsidP="00BB06DA">
      <w:pPr>
        <w:pStyle w:val="NoSpacing"/>
        <w:jc w:val="both"/>
        <w:rPr>
          <w:rFonts w:ascii="Times New Roman" w:hAnsi="Times New Roman" w:cs="Times New Roman"/>
          <w:b/>
        </w:rPr>
      </w:pPr>
      <w:r w:rsidRPr="00BB06DA">
        <w:rPr>
          <w:rFonts w:ascii="Times New Roman" w:hAnsi="Times New Roman" w:cs="Times New Roman"/>
          <w:b/>
        </w:rPr>
        <w:t>Statistical analysis</w:t>
      </w:r>
    </w:p>
    <w:p w:rsidR="00FA4736" w:rsidRPr="00BB06DA" w:rsidRDefault="00FA4736" w:rsidP="00BB06DA">
      <w:pPr>
        <w:pStyle w:val="NoSpacing"/>
        <w:jc w:val="both"/>
        <w:rPr>
          <w:rFonts w:ascii="Times New Roman" w:hAnsi="Times New Roman" w:cs="Times New Roman"/>
        </w:rPr>
      </w:pPr>
    </w:p>
    <w:p w:rsidR="00FA4736" w:rsidRPr="00BB06DA" w:rsidRDefault="00FA4736" w:rsidP="00BB06DA">
      <w:pPr>
        <w:pStyle w:val="NoSpacing"/>
        <w:jc w:val="both"/>
        <w:rPr>
          <w:rFonts w:ascii="Times New Roman" w:hAnsi="Times New Roman" w:cs="Times New Roman"/>
        </w:rPr>
      </w:pPr>
      <w:r w:rsidRPr="00BB06DA">
        <w:rPr>
          <w:rFonts w:ascii="Times New Roman" w:hAnsi="Times New Roman" w:cs="Times New Roman"/>
        </w:rPr>
        <w:t>Statistical analyses were carried out by Statistical Package for Social Science (SPSS) using F test. To compare the prevalence of parasites in both sexes, data were analyzed by using paired sample t-test (</w:t>
      </w:r>
      <w:proofErr w:type="spellStart"/>
      <w:r w:rsidRPr="00BB06DA">
        <w:rPr>
          <w:rFonts w:ascii="Times New Roman" w:hAnsi="Times New Roman" w:cs="Times New Roman"/>
        </w:rPr>
        <w:t>Mostafa</w:t>
      </w:r>
      <w:proofErr w:type="spellEnd"/>
      <w:r w:rsidRPr="00BB06DA">
        <w:rPr>
          <w:rFonts w:ascii="Times New Roman" w:hAnsi="Times New Roman" w:cs="Times New Roman"/>
        </w:rPr>
        <w:t xml:space="preserve">, 1989). </w:t>
      </w:r>
    </w:p>
    <w:p w:rsidR="00FA4736" w:rsidRPr="00BB06DA" w:rsidRDefault="00FA4736" w:rsidP="00BB06DA">
      <w:pPr>
        <w:pStyle w:val="NoSpacing"/>
        <w:jc w:val="both"/>
        <w:rPr>
          <w:rFonts w:ascii="Times New Roman" w:hAnsi="Times New Roman" w:cs="Times New Roman"/>
        </w:rPr>
      </w:pPr>
    </w:p>
    <w:p w:rsidR="00620525" w:rsidRPr="00BB06DA" w:rsidRDefault="00BB06DA" w:rsidP="00BB06DA">
      <w:pPr>
        <w:pStyle w:val="NoSpacing"/>
        <w:jc w:val="both"/>
        <w:rPr>
          <w:rFonts w:ascii="Times New Roman" w:hAnsi="Times New Roman" w:cs="Times New Roman"/>
          <w:b/>
          <w:bCs/>
        </w:rPr>
      </w:pPr>
      <w:r w:rsidRPr="00BB06DA">
        <w:rPr>
          <w:rFonts w:ascii="Times New Roman" w:hAnsi="Times New Roman" w:cs="Times New Roman"/>
          <w:b/>
          <w:bCs/>
        </w:rPr>
        <w:t>RESULTS AND DISUCSSION</w:t>
      </w:r>
    </w:p>
    <w:p w:rsidR="00BB06DA" w:rsidRPr="00BB06DA" w:rsidRDefault="00BB06DA" w:rsidP="00BB06DA">
      <w:pPr>
        <w:pStyle w:val="NoSpacing"/>
        <w:jc w:val="both"/>
        <w:rPr>
          <w:rFonts w:ascii="Times New Roman" w:hAnsi="Times New Roman" w:cs="Times New Roman"/>
          <w:b/>
          <w:bCs/>
        </w:rPr>
      </w:pPr>
    </w:p>
    <w:p w:rsidR="00620525" w:rsidRPr="00BB06DA" w:rsidRDefault="00620525" w:rsidP="00BB06DA">
      <w:pPr>
        <w:pStyle w:val="NoSpacing"/>
        <w:jc w:val="both"/>
        <w:rPr>
          <w:rFonts w:ascii="Times New Roman" w:hAnsi="Times New Roman" w:cs="Times New Roman"/>
          <w:b/>
          <w:bCs/>
        </w:rPr>
      </w:pPr>
      <w:r w:rsidRPr="00BB06DA">
        <w:rPr>
          <w:rFonts w:ascii="Times New Roman" w:hAnsi="Times New Roman" w:cs="Times New Roman"/>
          <w:b/>
          <w:bCs/>
        </w:rPr>
        <w:t xml:space="preserve">Overall prevalence of gastro-intestinal parasites in buffalo </w:t>
      </w:r>
    </w:p>
    <w:p w:rsidR="00BB06DA" w:rsidRDefault="00BB06DA" w:rsidP="00BB06DA">
      <w:pPr>
        <w:pStyle w:val="NoSpacing"/>
        <w:jc w:val="both"/>
        <w:rPr>
          <w:rFonts w:ascii="Times New Roman" w:hAnsi="Times New Roman" w:cs="Times New Roman"/>
        </w:rPr>
      </w:pPr>
    </w:p>
    <w:p w:rsidR="00620525" w:rsidRDefault="00620525" w:rsidP="00BB06DA">
      <w:pPr>
        <w:pStyle w:val="NoSpacing"/>
        <w:jc w:val="both"/>
        <w:rPr>
          <w:rFonts w:ascii="Times New Roman" w:hAnsi="Times New Roman" w:cs="Times New Roman"/>
        </w:rPr>
      </w:pPr>
      <w:r w:rsidRPr="00BB06DA">
        <w:rPr>
          <w:rFonts w:ascii="Times New Roman" w:hAnsi="Times New Roman" w:cs="Times New Roman"/>
        </w:rPr>
        <w:t xml:space="preserve">During this study period, a total of 213 fecal samples were examined. All the samples (100%) were found to be infected with one or more species of gastro-intestinal parasites. Five species of gastro-intestinal parasites were detected. Among them, two species were </w:t>
      </w:r>
      <w:proofErr w:type="spellStart"/>
      <w:r w:rsidRPr="00BB06DA">
        <w:rPr>
          <w:rFonts w:ascii="Times New Roman" w:hAnsi="Times New Roman" w:cs="Times New Roman"/>
        </w:rPr>
        <w:t>trematode</w:t>
      </w:r>
      <w:proofErr w:type="spellEnd"/>
      <w:r w:rsidRPr="00BB06DA">
        <w:rPr>
          <w:rFonts w:ascii="Times New Roman" w:hAnsi="Times New Roman" w:cs="Times New Roman"/>
        </w:rPr>
        <w:t xml:space="preserve">, namely </w:t>
      </w:r>
      <w:proofErr w:type="spellStart"/>
      <w:r w:rsidRPr="00BB06DA">
        <w:rPr>
          <w:rFonts w:ascii="Times New Roman" w:hAnsi="Times New Roman" w:cs="Times New Roman"/>
          <w:i/>
          <w:iCs/>
        </w:rPr>
        <w:t>Fasciola</w:t>
      </w:r>
      <w:proofErr w:type="spellEnd"/>
      <w:r w:rsidR="00EE5CD3">
        <w:rPr>
          <w:rFonts w:ascii="Times New Roman" w:hAnsi="Times New Roman" w:cs="Times New Roman"/>
          <w:i/>
          <w:iCs/>
        </w:rPr>
        <w:t xml:space="preserve"> </w:t>
      </w:r>
      <w:proofErr w:type="spellStart"/>
      <w:r w:rsidRPr="00BB06DA">
        <w:rPr>
          <w:rFonts w:ascii="Times New Roman" w:hAnsi="Times New Roman" w:cs="Times New Roman"/>
          <w:i/>
          <w:iCs/>
        </w:rPr>
        <w:t>gigantica</w:t>
      </w:r>
      <w:proofErr w:type="spellEnd"/>
      <w:r w:rsidR="00BB06DA">
        <w:rPr>
          <w:rFonts w:ascii="Times New Roman" w:hAnsi="Times New Roman" w:cs="Times New Roman"/>
          <w:i/>
          <w:iCs/>
        </w:rPr>
        <w:t xml:space="preserve"> </w:t>
      </w:r>
      <w:r w:rsidRPr="00BB06DA">
        <w:rPr>
          <w:rFonts w:ascii="Times New Roman" w:hAnsi="Times New Roman" w:cs="Times New Roman"/>
        </w:rPr>
        <w:t xml:space="preserve">(24.41%) and </w:t>
      </w:r>
      <w:proofErr w:type="spellStart"/>
      <w:r w:rsidRPr="00BB06DA">
        <w:rPr>
          <w:rFonts w:ascii="Times New Roman" w:hAnsi="Times New Roman" w:cs="Times New Roman"/>
        </w:rPr>
        <w:t>Amphistomes</w:t>
      </w:r>
      <w:proofErr w:type="spellEnd"/>
      <w:r w:rsidRPr="00BB06DA">
        <w:rPr>
          <w:rFonts w:ascii="Times New Roman" w:hAnsi="Times New Roman" w:cs="Times New Roman"/>
        </w:rPr>
        <w:t xml:space="preserve"> (78.40%); two species were nematode, namely </w:t>
      </w:r>
      <w:proofErr w:type="spellStart"/>
      <w:r w:rsidRPr="00BB06DA">
        <w:rPr>
          <w:rFonts w:ascii="Times New Roman" w:hAnsi="Times New Roman" w:cs="Times New Roman"/>
          <w:i/>
        </w:rPr>
        <w:t>Haemonchus</w:t>
      </w:r>
      <w:proofErr w:type="spellEnd"/>
      <w:r w:rsidR="00BB06DA">
        <w:rPr>
          <w:rFonts w:ascii="Times New Roman" w:hAnsi="Times New Roman" w:cs="Times New Roman"/>
          <w:i/>
        </w:rPr>
        <w:t xml:space="preserve"> </w:t>
      </w:r>
      <w:proofErr w:type="spellStart"/>
      <w:r w:rsidRPr="00BB06DA">
        <w:rPr>
          <w:rFonts w:ascii="Times New Roman" w:hAnsi="Times New Roman" w:cs="Times New Roman"/>
          <w:i/>
        </w:rPr>
        <w:t>contortus</w:t>
      </w:r>
      <w:proofErr w:type="spellEnd"/>
      <w:r w:rsidR="00BB06DA">
        <w:rPr>
          <w:rFonts w:ascii="Times New Roman" w:hAnsi="Times New Roman" w:cs="Times New Roman"/>
          <w:i/>
        </w:rPr>
        <w:t xml:space="preserve"> </w:t>
      </w:r>
      <w:r w:rsidRPr="00BB06DA">
        <w:rPr>
          <w:rFonts w:ascii="Times New Roman" w:hAnsi="Times New Roman" w:cs="Times New Roman"/>
        </w:rPr>
        <w:t xml:space="preserve">(29.58%) and </w:t>
      </w:r>
      <w:proofErr w:type="spellStart"/>
      <w:r w:rsidRPr="00BB06DA">
        <w:rPr>
          <w:rFonts w:ascii="Times New Roman" w:hAnsi="Times New Roman" w:cs="Times New Roman"/>
          <w:i/>
          <w:iCs/>
        </w:rPr>
        <w:t>Toxocara</w:t>
      </w:r>
      <w:proofErr w:type="spellEnd"/>
      <w:r w:rsidR="00BB06DA">
        <w:rPr>
          <w:rFonts w:ascii="Times New Roman" w:hAnsi="Times New Roman" w:cs="Times New Roman"/>
          <w:i/>
          <w:iCs/>
        </w:rPr>
        <w:t xml:space="preserve"> </w:t>
      </w:r>
      <w:proofErr w:type="spellStart"/>
      <w:r w:rsidRPr="00BB06DA">
        <w:rPr>
          <w:rFonts w:ascii="Times New Roman" w:hAnsi="Times New Roman" w:cs="Times New Roman"/>
          <w:i/>
          <w:iCs/>
        </w:rPr>
        <w:t>vitulorum</w:t>
      </w:r>
      <w:proofErr w:type="spellEnd"/>
      <w:r w:rsidR="00BB06DA">
        <w:rPr>
          <w:rFonts w:ascii="Times New Roman" w:hAnsi="Times New Roman" w:cs="Times New Roman"/>
          <w:i/>
          <w:iCs/>
        </w:rPr>
        <w:t xml:space="preserve"> </w:t>
      </w:r>
      <w:r w:rsidRPr="00BB06DA">
        <w:rPr>
          <w:rFonts w:ascii="Times New Roman" w:hAnsi="Times New Roman" w:cs="Times New Roman"/>
        </w:rPr>
        <w:t xml:space="preserve">(18.78%) and one species of protozoa, </w:t>
      </w:r>
      <w:proofErr w:type="spellStart"/>
      <w:r w:rsidRPr="00BB06DA">
        <w:rPr>
          <w:rFonts w:ascii="Times New Roman" w:hAnsi="Times New Roman" w:cs="Times New Roman"/>
          <w:i/>
          <w:iCs/>
        </w:rPr>
        <w:t>Balantidium</w:t>
      </w:r>
      <w:proofErr w:type="spellEnd"/>
      <w:r w:rsidRPr="00BB06DA">
        <w:rPr>
          <w:rFonts w:ascii="Times New Roman" w:hAnsi="Times New Roman" w:cs="Times New Roman"/>
          <w:i/>
          <w:iCs/>
        </w:rPr>
        <w:t xml:space="preserve"> coli </w:t>
      </w:r>
      <w:r w:rsidRPr="00BB06DA">
        <w:rPr>
          <w:rFonts w:ascii="Times New Roman" w:hAnsi="Times New Roman" w:cs="Times New Roman"/>
        </w:rPr>
        <w:t xml:space="preserve">(80.28%). In this study, EPG was calculated. EPG count was the highest in </w:t>
      </w:r>
      <w:proofErr w:type="spellStart"/>
      <w:r w:rsidRPr="00BB06DA">
        <w:rPr>
          <w:rFonts w:ascii="Times New Roman" w:hAnsi="Times New Roman" w:cs="Times New Roman"/>
          <w:i/>
          <w:iCs/>
        </w:rPr>
        <w:t>Toxocara</w:t>
      </w:r>
      <w:proofErr w:type="spellEnd"/>
      <w:r w:rsidR="00BB06DA">
        <w:rPr>
          <w:rFonts w:ascii="Times New Roman" w:hAnsi="Times New Roman" w:cs="Times New Roman"/>
          <w:i/>
          <w:iCs/>
        </w:rPr>
        <w:t xml:space="preserve"> </w:t>
      </w:r>
      <w:proofErr w:type="spellStart"/>
      <w:r w:rsidRPr="00BB06DA">
        <w:rPr>
          <w:rFonts w:ascii="Times New Roman" w:hAnsi="Times New Roman" w:cs="Times New Roman"/>
          <w:i/>
          <w:iCs/>
        </w:rPr>
        <w:t>vitulorum</w:t>
      </w:r>
      <w:proofErr w:type="spellEnd"/>
      <w:r w:rsidR="00BB06DA">
        <w:rPr>
          <w:rFonts w:ascii="Times New Roman" w:hAnsi="Times New Roman" w:cs="Times New Roman"/>
          <w:i/>
          <w:iCs/>
        </w:rPr>
        <w:t xml:space="preserve"> </w:t>
      </w:r>
      <w:r w:rsidRPr="00BB06DA">
        <w:rPr>
          <w:rFonts w:ascii="Times New Roman" w:hAnsi="Times New Roman" w:cs="Times New Roman"/>
        </w:rPr>
        <w:t xml:space="preserve">(300-2100) followed by </w:t>
      </w:r>
      <w:proofErr w:type="spellStart"/>
      <w:r w:rsidRPr="00BB06DA">
        <w:rPr>
          <w:rFonts w:ascii="Times New Roman" w:hAnsi="Times New Roman" w:cs="Times New Roman"/>
          <w:i/>
        </w:rPr>
        <w:t>Haemonchus</w:t>
      </w:r>
      <w:proofErr w:type="spellEnd"/>
      <w:r w:rsidR="00BB06DA">
        <w:rPr>
          <w:rFonts w:ascii="Times New Roman" w:hAnsi="Times New Roman" w:cs="Times New Roman"/>
          <w:i/>
        </w:rPr>
        <w:t xml:space="preserve"> </w:t>
      </w:r>
      <w:proofErr w:type="spellStart"/>
      <w:r w:rsidRPr="00BB06DA">
        <w:rPr>
          <w:rFonts w:ascii="Times New Roman" w:hAnsi="Times New Roman" w:cs="Times New Roman"/>
          <w:i/>
        </w:rPr>
        <w:t>contortus</w:t>
      </w:r>
      <w:proofErr w:type="spellEnd"/>
      <w:r w:rsidR="00BB06DA">
        <w:rPr>
          <w:rFonts w:ascii="Times New Roman" w:hAnsi="Times New Roman" w:cs="Times New Roman"/>
          <w:i/>
        </w:rPr>
        <w:t xml:space="preserve"> </w:t>
      </w:r>
      <w:r w:rsidRPr="00BB06DA">
        <w:rPr>
          <w:rFonts w:ascii="Times New Roman" w:hAnsi="Times New Roman" w:cs="Times New Roman"/>
        </w:rPr>
        <w:t xml:space="preserve">(100-2100), </w:t>
      </w:r>
      <w:proofErr w:type="spellStart"/>
      <w:r w:rsidRPr="00BB06DA">
        <w:rPr>
          <w:rFonts w:ascii="Times New Roman" w:hAnsi="Times New Roman" w:cs="Times New Roman"/>
          <w:i/>
          <w:iCs/>
        </w:rPr>
        <w:t>Balantidium</w:t>
      </w:r>
      <w:proofErr w:type="spellEnd"/>
      <w:r w:rsidRPr="00BB06DA">
        <w:rPr>
          <w:rFonts w:ascii="Times New Roman" w:hAnsi="Times New Roman" w:cs="Times New Roman"/>
          <w:i/>
          <w:iCs/>
        </w:rPr>
        <w:t xml:space="preserve"> coli </w:t>
      </w:r>
      <w:r w:rsidRPr="00BB06DA">
        <w:rPr>
          <w:rFonts w:ascii="Times New Roman" w:hAnsi="Times New Roman" w:cs="Times New Roman"/>
        </w:rPr>
        <w:t xml:space="preserve">(100-1200), </w:t>
      </w:r>
      <w:proofErr w:type="spellStart"/>
      <w:r w:rsidRPr="00BB06DA">
        <w:rPr>
          <w:rFonts w:ascii="Times New Roman" w:hAnsi="Times New Roman" w:cs="Times New Roman"/>
        </w:rPr>
        <w:t>Amphistomes</w:t>
      </w:r>
      <w:proofErr w:type="spellEnd"/>
      <w:r w:rsidRPr="00BB06DA">
        <w:rPr>
          <w:rFonts w:ascii="Times New Roman" w:hAnsi="Times New Roman" w:cs="Times New Roman"/>
        </w:rPr>
        <w:t xml:space="preserve"> (200-1100) and </w:t>
      </w:r>
      <w:proofErr w:type="spellStart"/>
      <w:r w:rsidRPr="00BB06DA">
        <w:rPr>
          <w:rFonts w:ascii="Times New Roman" w:hAnsi="Times New Roman" w:cs="Times New Roman"/>
          <w:i/>
          <w:iCs/>
        </w:rPr>
        <w:t>Fasciola</w:t>
      </w:r>
      <w:proofErr w:type="spellEnd"/>
      <w:r w:rsidR="00BB06DA">
        <w:rPr>
          <w:rFonts w:ascii="Times New Roman" w:hAnsi="Times New Roman" w:cs="Times New Roman"/>
          <w:i/>
          <w:iCs/>
        </w:rPr>
        <w:t xml:space="preserve"> </w:t>
      </w:r>
      <w:proofErr w:type="spellStart"/>
      <w:r w:rsidRPr="00BB06DA">
        <w:rPr>
          <w:rFonts w:ascii="Times New Roman" w:hAnsi="Times New Roman" w:cs="Times New Roman"/>
          <w:i/>
          <w:iCs/>
        </w:rPr>
        <w:t>gigantica</w:t>
      </w:r>
      <w:proofErr w:type="spellEnd"/>
      <w:r w:rsidR="00BB06DA">
        <w:rPr>
          <w:rFonts w:ascii="Times New Roman" w:hAnsi="Times New Roman" w:cs="Times New Roman"/>
          <w:i/>
          <w:iCs/>
        </w:rPr>
        <w:t xml:space="preserve"> </w:t>
      </w:r>
      <w:r w:rsidRPr="00BB06DA">
        <w:rPr>
          <w:rFonts w:ascii="Times New Roman" w:hAnsi="Times New Roman" w:cs="Times New Roman"/>
        </w:rPr>
        <w:t xml:space="preserve">(100-500). Mean EPG count was also high in </w:t>
      </w:r>
      <w:proofErr w:type="spellStart"/>
      <w:r w:rsidRPr="00BB06DA">
        <w:rPr>
          <w:rFonts w:ascii="Times New Roman" w:hAnsi="Times New Roman" w:cs="Times New Roman"/>
          <w:i/>
          <w:iCs/>
        </w:rPr>
        <w:t>Toxocara</w:t>
      </w:r>
      <w:proofErr w:type="spellEnd"/>
      <w:r w:rsidR="00BB06DA">
        <w:rPr>
          <w:rFonts w:ascii="Times New Roman" w:hAnsi="Times New Roman" w:cs="Times New Roman"/>
          <w:i/>
          <w:iCs/>
        </w:rPr>
        <w:t xml:space="preserve"> </w:t>
      </w:r>
      <w:proofErr w:type="spellStart"/>
      <w:r w:rsidRPr="00BB06DA">
        <w:rPr>
          <w:rFonts w:ascii="Times New Roman" w:hAnsi="Times New Roman" w:cs="Times New Roman"/>
          <w:i/>
          <w:iCs/>
        </w:rPr>
        <w:t>vitulorum</w:t>
      </w:r>
      <w:proofErr w:type="spellEnd"/>
      <w:r w:rsidR="00BB06DA">
        <w:rPr>
          <w:rFonts w:ascii="Times New Roman" w:hAnsi="Times New Roman" w:cs="Times New Roman"/>
          <w:i/>
          <w:iCs/>
        </w:rPr>
        <w:t xml:space="preserve"> </w:t>
      </w:r>
      <w:r w:rsidRPr="00BB06DA">
        <w:rPr>
          <w:rFonts w:ascii="Times New Roman" w:hAnsi="Times New Roman" w:cs="Times New Roman"/>
          <w:i/>
          <w:iCs/>
        </w:rPr>
        <w:t>(</w:t>
      </w:r>
      <w:r w:rsidRPr="00BB06DA">
        <w:rPr>
          <w:rFonts w:ascii="Times New Roman" w:eastAsia="Times New Roman" w:hAnsi="Times New Roman" w:cs="Times New Roman"/>
          <w:color w:val="000000"/>
        </w:rPr>
        <w:t>670.00</w:t>
      </w:r>
      <w:r w:rsidRPr="00BB06DA">
        <w:rPr>
          <w:rFonts w:ascii="Times New Roman" w:eastAsia="Times New Roman" w:hAnsi="Times New Roman" w:cs="Times New Roman"/>
        </w:rPr>
        <w:t>±</w:t>
      </w:r>
      <w:r w:rsidRPr="00BB06DA">
        <w:rPr>
          <w:rFonts w:ascii="Times New Roman" w:eastAsia="Times New Roman" w:hAnsi="Times New Roman" w:cs="Times New Roman"/>
          <w:color w:val="000000"/>
        </w:rPr>
        <w:t xml:space="preserve">74.78) </w:t>
      </w:r>
      <w:r w:rsidRPr="00BB06DA">
        <w:rPr>
          <w:rFonts w:ascii="Times New Roman" w:hAnsi="Times New Roman" w:cs="Times New Roman"/>
        </w:rPr>
        <w:t xml:space="preserve">followed by cyst of </w:t>
      </w:r>
      <w:r w:rsidRPr="00BB06DA">
        <w:rPr>
          <w:rFonts w:ascii="Times New Roman" w:hAnsi="Times New Roman" w:cs="Times New Roman"/>
          <w:i/>
        </w:rPr>
        <w:t>B. coli</w:t>
      </w:r>
      <w:r w:rsidRPr="00BB06DA">
        <w:rPr>
          <w:rFonts w:ascii="Times New Roman" w:hAnsi="Times New Roman" w:cs="Times New Roman"/>
        </w:rPr>
        <w:t xml:space="preserve"> (601.75±18.92), </w:t>
      </w:r>
      <w:proofErr w:type="spellStart"/>
      <w:r w:rsidRPr="00BB06DA">
        <w:rPr>
          <w:rFonts w:ascii="Times New Roman" w:hAnsi="Times New Roman" w:cs="Times New Roman"/>
        </w:rPr>
        <w:t>Amphistomes</w:t>
      </w:r>
      <w:proofErr w:type="spellEnd"/>
      <w:r w:rsidRPr="00BB06DA">
        <w:rPr>
          <w:rFonts w:ascii="Times New Roman" w:hAnsi="Times New Roman" w:cs="Times New Roman"/>
        </w:rPr>
        <w:t xml:space="preserve"> (568.45±17.24), </w:t>
      </w:r>
      <w:proofErr w:type="spellStart"/>
      <w:r w:rsidRPr="00BB06DA">
        <w:rPr>
          <w:rFonts w:ascii="Times New Roman" w:hAnsi="Times New Roman" w:cs="Times New Roman"/>
          <w:i/>
        </w:rPr>
        <w:t>Haemonchus</w:t>
      </w:r>
      <w:proofErr w:type="spellEnd"/>
      <w:r w:rsidR="00BB06DA">
        <w:rPr>
          <w:rFonts w:ascii="Times New Roman" w:hAnsi="Times New Roman" w:cs="Times New Roman"/>
          <w:i/>
        </w:rPr>
        <w:t xml:space="preserve"> </w:t>
      </w:r>
      <w:proofErr w:type="spellStart"/>
      <w:r w:rsidRPr="00BB06DA">
        <w:rPr>
          <w:rFonts w:ascii="Times New Roman" w:hAnsi="Times New Roman" w:cs="Times New Roman"/>
          <w:i/>
        </w:rPr>
        <w:t>contortus</w:t>
      </w:r>
      <w:proofErr w:type="spellEnd"/>
      <w:r w:rsidR="00BB06DA">
        <w:rPr>
          <w:rFonts w:ascii="Times New Roman" w:hAnsi="Times New Roman" w:cs="Times New Roman"/>
          <w:i/>
        </w:rPr>
        <w:t xml:space="preserve"> </w:t>
      </w:r>
      <w:r w:rsidRPr="00BB06DA">
        <w:rPr>
          <w:rFonts w:ascii="Times New Roman" w:hAnsi="Times New Roman" w:cs="Times New Roman"/>
        </w:rPr>
        <w:t xml:space="preserve">(431.75±48.42) and </w:t>
      </w:r>
      <w:proofErr w:type="spellStart"/>
      <w:r w:rsidRPr="00BB06DA">
        <w:rPr>
          <w:rFonts w:ascii="Times New Roman" w:hAnsi="Times New Roman" w:cs="Times New Roman"/>
          <w:i/>
          <w:iCs/>
        </w:rPr>
        <w:t>Fasciola</w:t>
      </w:r>
      <w:proofErr w:type="spellEnd"/>
      <w:r w:rsidR="00BB06DA">
        <w:rPr>
          <w:rFonts w:ascii="Times New Roman" w:hAnsi="Times New Roman" w:cs="Times New Roman"/>
          <w:i/>
          <w:iCs/>
        </w:rPr>
        <w:t xml:space="preserve"> </w:t>
      </w:r>
      <w:proofErr w:type="spellStart"/>
      <w:r w:rsidRPr="00BB06DA">
        <w:rPr>
          <w:rFonts w:ascii="Times New Roman" w:hAnsi="Times New Roman" w:cs="Times New Roman"/>
          <w:i/>
          <w:iCs/>
        </w:rPr>
        <w:t>gigantica</w:t>
      </w:r>
      <w:proofErr w:type="spellEnd"/>
      <w:r w:rsidR="00BB06DA">
        <w:rPr>
          <w:rFonts w:ascii="Times New Roman" w:hAnsi="Times New Roman" w:cs="Times New Roman"/>
          <w:i/>
          <w:iCs/>
        </w:rPr>
        <w:t xml:space="preserve"> </w:t>
      </w:r>
      <w:r w:rsidRPr="00BB06DA">
        <w:rPr>
          <w:rFonts w:ascii="Times New Roman" w:hAnsi="Times New Roman" w:cs="Times New Roman"/>
        </w:rPr>
        <w:t xml:space="preserve">(236.54±17.59) (Table- 1). </w:t>
      </w:r>
    </w:p>
    <w:p w:rsidR="00EA24D5" w:rsidRDefault="00EA24D5" w:rsidP="00EA24D5">
      <w:pPr>
        <w:pStyle w:val="NoSpacing"/>
        <w:jc w:val="both"/>
      </w:pPr>
    </w:p>
    <w:p w:rsidR="00EA24D5" w:rsidRPr="00EA24D5" w:rsidRDefault="00EA24D5" w:rsidP="00EA24D5">
      <w:pPr>
        <w:pStyle w:val="NoSpacing"/>
        <w:jc w:val="both"/>
        <w:rPr>
          <w:rFonts w:ascii="Times New Roman" w:hAnsi="Times New Roman" w:cs="Times New Roman"/>
        </w:rPr>
      </w:pPr>
      <w:r w:rsidRPr="00EA24D5">
        <w:rPr>
          <w:rFonts w:ascii="Times New Roman" w:hAnsi="Times New Roman" w:cs="Times New Roman"/>
        </w:rPr>
        <w:t xml:space="preserve">In the present study, all buffaloes were found to be infected with one or more species of gastrointestinal parasites. The result is higher than </w:t>
      </w:r>
      <w:proofErr w:type="spellStart"/>
      <w:r w:rsidRPr="00EA24D5">
        <w:rPr>
          <w:rFonts w:ascii="Times New Roman" w:hAnsi="Times New Roman" w:cs="Times New Roman"/>
        </w:rPr>
        <w:t>Mamun</w:t>
      </w:r>
      <w:proofErr w:type="spellEnd"/>
      <w:r w:rsidR="005D7DF7">
        <w:rPr>
          <w:rFonts w:ascii="Times New Roman" w:hAnsi="Times New Roman" w:cs="Times New Roman"/>
        </w:rPr>
        <w:t xml:space="preserve"> </w:t>
      </w:r>
      <w:r w:rsidRPr="005D7DF7">
        <w:rPr>
          <w:rFonts w:ascii="Times New Roman" w:hAnsi="Times New Roman" w:cs="Times New Roman"/>
          <w:iCs/>
        </w:rPr>
        <w:t>et al</w:t>
      </w:r>
      <w:r w:rsidRPr="00EA24D5">
        <w:rPr>
          <w:rFonts w:ascii="Times New Roman" w:hAnsi="Times New Roman" w:cs="Times New Roman"/>
          <w:i/>
          <w:iCs/>
        </w:rPr>
        <w:t xml:space="preserve"> .</w:t>
      </w:r>
      <w:r w:rsidRPr="00EA24D5">
        <w:rPr>
          <w:rFonts w:ascii="Times New Roman" w:hAnsi="Times New Roman" w:cs="Times New Roman"/>
        </w:rPr>
        <w:t xml:space="preserve">(2011) and </w:t>
      </w:r>
      <w:proofErr w:type="spellStart"/>
      <w:r w:rsidRPr="00EA24D5">
        <w:rPr>
          <w:rFonts w:ascii="Times New Roman" w:hAnsi="Times New Roman" w:cs="Times New Roman"/>
        </w:rPr>
        <w:t>Azam</w:t>
      </w:r>
      <w:proofErr w:type="spellEnd"/>
      <w:r w:rsidR="005D7DF7">
        <w:rPr>
          <w:rFonts w:ascii="Times New Roman" w:hAnsi="Times New Roman" w:cs="Times New Roman"/>
        </w:rPr>
        <w:t xml:space="preserve"> </w:t>
      </w:r>
      <w:r w:rsidRPr="005D7DF7">
        <w:rPr>
          <w:rFonts w:ascii="Times New Roman" w:hAnsi="Times New Roman" w:cs="Times New Roman"/>
          <w:iCs/>
        </w:rPr>
        <w:t>et al</w:t>
      </w:r>
      <w:r w:rsidRPr="00EA24D5">
        <w:rPr>
          <w:rFonts w:ascii="Times New Roman" w:hAnsi="Times New Roman" w:cs="Times New Roman"/>
          <w:i/>
          <w:iCs/>
        </w:rPr>
        <w:t>.</w:t>
      </w:r>
      <w:r w:rsidR="005D7DF7">
        <w:rPr>
          <w:rFonts w:ascii="Times New Roman" w:hAnsi="Times New Roman" w:cs="Times New Roman"/>
          <w:i/>
          <w:iCs/>
        </w:rPr>
        <w:t xml:space="preserve"> </w:t>
      </w:r>
      <w:r w:rsidRPr="00EA24D5">
        <w:rPr>
          <w:rFonts w:ascii="Times New Roman" w:hAnsi="Times New Roman" w:cs="Times New Roman"/>
        </w:rPr>
        <w:t xml:space="preserve">(2002) who reported that 61.02% and 64.41% buffaloes were positive for gastrointestinal parasites in water buffalo of </w:t>
      </w:r>
      <w:proofErr w:type="spellStart"/>
      <w:r w:rsidRPr="00EA24D5">
        <w:rPr>
          <w:rFonts w:ascii="Times New Roman" w:hAnsi="Times New Roman" w:cs="Times New Roman"/>
        </w:rPr>
        <w:t>Kurigram</w:t>
      </w:r>
      <w:proofErr w:type="spellEnd"/>
      <w:r w:rsidRPr="00EA24D5">
        <w:rPr>
          <w:rFonts w:ascii="Times New Roman" w:hAnsi="Times New Roman" w:cs="Times New Roman"/>
        </w:rPr>
        <w:t xml:space="preserve"> district in Bangladesh and in Pakistan, respectively. The present findings is the agreement with the earlier findings of </w:t>
      </w:r>
      <w:proofErr w:type="spellStart"/>
      <w:r w:rsidRPr="00EA24D5">
        <w:rPr>
          <w:rFonts w:ascii="Times New Roman" w:hAnsi="Times New Roman" w:cs="Times New Roman"/>
        </w:rPr>
        <w:t>Biswas</w:t>
      </w:r>
      <w:proofErr w:type="spellEnd"/>
      <w:r w:rsidR="005D7DF7">
        <w:rPr>
          <w:rFonts w:ascii="Times New Roman" w:hAnsi="Times New Roman" w:cs="Times New Roman"/>
        </w:rPr>
        <w:t xml:space="preserve"> </w:t>
      </w:r>
      <w:r w:rsidRPr="005D7DF7">
        <w:rPr>
          <w:rFonts w:ascii="Times New Roman" w:hAnsi="Times New Roman" w:cs="Times New Roman"/>
        </w:rPr>
        <w:t>et al</w:t>
      </w:r>
      <w:r w:rsidRPr="00EA24D5">
        <w:rPr>
          <w:rFonts w:ascii="Times New Roman" w:hAnsi="Times New Roman" w:cs="Times New Roman"/>
          <w:i/>
        </w:rPr>
        <w:t>.</w:t>
      </w:r>
      <w:r w:rsidRPr="00EA24D5">
        <w:rPr>
          <w:rFonts w:ascii="Times New Roman" w:hAnsi="Times New Roman" w:cs="Times New Roman"/>
        </w:rPr>
        <w:t xml:space="preserve"> (2014) who reported that 84.90% buffaloes were infected with gastrointestinal parasites in </w:t>
      </w:r>
      <w:proofErr w:type="spellStart"/>
      <w:r w:rsidRPr="00EA24D5">
        <w:rPr>
          <w:rFonts w:ascii="Times New Roman" w:hAnsi="Times New Roman" w:cs="Times New Roman"/>
        </w:rPr>
        <w:t>Bhola</w:t>
      </w:r>
      <w:proofErr w:type="spellEnd"/>
      <w:r w:rsidRPr="00EA24D5">
        <w:rPr>
          <w:rFonts w:ascii="Times New Roman" w:hAnsi="Times New Roman" w:cs="Times New Roman"/>
        </w:rPr>
        <w:t xml:space="preserve"> district in Bangladesh. </w:t>
      </w:r>
      <w:proofErr w:type="spellStart"/>
      <w:r w:rsidRPr="00EA24D5">
        <w:rPr>
          <w:rFonts w:ascii="Times New Roman" w:hAnsi="Times New Roman" w:cs="Times New Roman"/>
        </w:rPr>
        <w:t>Saha</w:t>
      </w:r>
      <w:proofErr w:type="spellEnd"/>
      <w:r w:rsidR="005D7DF7">
        <w:rPr>
          <w:rFonts w:ascii="Times New Roman" w:hAnsi="Times New Roman" w:cs="Times New Roman"/>
        </w:rPr>
        <w:t xml:space="preserve"> </w:t>
      </w:r>
      <w:r w:rsidRPr="005D7DF7">
        <w:rPr>
          <w:rFonts w:ascii="Times New Roman" w:hAnsi="Times New Roman" w:cs="Times New Roman"/>
        </w:rPr>
        <w:t>et al.</w:t>
      </w:r>
      <w:r w:rsidRPr="00EA24D5">
        <w:rPr>
          <w:rFonts w:ascii="Times New Roman" w:hAnsi="Times New Roman" w:cs="Times New Roman"/>
        </w:rPr>
        <w:t xml:space="preserve"> (2013), </w:t>
      </w:r>
      <w:proofErr w:type="spellStart"/>
      <w:r w:rsidRPr="00EA24D5">
        <w:rPr>
          <w:rFonts w:ascii="Times New Roman" w:hAnsi="Times New Roman" w:cs="Times New Roman"/>
        </w:rPr>
        <w:t>Biswas</w:t>
      </w:r>
      <w:proofErr w:type="spellEnd"/>
      <w:r w:rsidR="005D7DF7">
        <w:rPr>
          <w:rFonts w:ascii="Times New Roman" w:hAnsi="Times New Roman" w:cs="Times New Roman"/>
        </w:rPr>
        <w:t xml:space="preserve"> </w:t>
      </w:r>
      <w:r w:rsidRPr="005D7DF7">
        <w:rPr>
          <w:rFonts w:ascii="Times New Roman" w:hAnsi="Times New Roman" w:cs="Times New Roman"/>
        </w:rPr>
        <w:t>et al.</w:t>
      </w:r>
      <w:r w:rsidRPr="00EA24D5">
        <w:rPr>
          <w:rFonts w:ascii="Times New Roman" w:hAnsi="Times New Roman" w:cs="Times New Roman"/>
        </w:rPr>
        <w:t xml:space="preserve"> (2014) and </w:t>
      </w:r>
      <w:proofErr w:type="spellStart"/>
      <w:r w:rsidRPr="00EA24D5">
        <w:rPr>
          <w:rFonts w:ascii="Times New Roman" w:hAnsi="Times New Roman" w:cs="Times New Roman"/>
        </w:rPr>
        <w:t>Mamun</w:t>
      </w:r>
      <w:proofErr w:type="spellEnd"/>
      <w:r w:rsidR="005D7DF7">
        <w:rPr>
          <w:rFonts w:ascii="Times New Roman" w:hAnsi="Times New Roman" w:cs="Times New Roman"/>
        </w:rPr>
        <w:t xml:space="preserve"> </w:t>
      </w:r>
      <w:r w:rsidRPr="005D7DF7">
        <w:rPr>
          <w:rFonts w:ascii="Times New Roman" w:hAnsi="Times New Roman" w:cs="Times New Roman"/>
          <w:iCs/>
        </w:rPr>
        <w:t>et al.</w:t>
      </w:r>
      <w:r w:rsidR="005D7DF7">
        <w:rPr>
          <w:rFonts w:ascii="Times New Roman" w:hAnsi="Times New Roman" w:cs="Times New Roman"/>
          <w:i/>
          <w:iCs/>
        </w:rPr>
        <w:t xml:space="preserve"> </w:t>
      </w:r>
      <w:r w:rsidRPr="00EA24D5">
        <w:rPr>
          <w:rFonts w:ascii="Times New Roman" w:hAnsi="Times New Roman" w:cs="Times New Roman"/>
        </w:rPr>
        <w:t xml:space="preserve">(2011) reported that </w:t>
      </w:r>
      <w:proofErr w:type="spellStart"/>
      <w:r w:rsidRPr="00EA24D5">
        <w:rPr>
          <w:rFonts w:ascii="Times New Roman" w:hAnsi="Times New Roman" w:cs="Times New Roman"/>
        </w:rPr>
        <w:t>fasciolosis</w:t>
      </w:r>
      <w:proofErr w:type="spellEnd"/>
      <w:r w:rsidRPr="00EA24D5">
        <w:rPr>
          <w:rFonts w:ascii="Times New Roman" w:hAnsi="Times New Roman" w:cs="Times New Roman"/>
        </w:rPr>
        <w:t xml:space="preserve"> in buffaloes was 26.17%, 25.40% and 22.46%, respectively at Barisal, </w:t>
      </w:r>
      <w:proofErr w:type="spellStart"/>
      <w:r w:rsidRPr="00EA24D5">
        <w:rPr>
          <w:rFonts w:ascii="Times New Roman" w:hAnsi="Times New Roman" w:cs="Times New Roman"/>
        </w:rPr>
        <w:t>Bhola</w:t>
      </w:r>
      <w:proofErr w:type="spellEnd"/>
      <w:r w:rsidRPr="00EA24D5">
        <w:rPr>
          <w:rFonts w:ascii="Times New Roman" w:hAnsi="Times New Roman" w:cs="Times New Roman"/>
        </w:rPr>
        <w:t xml:space="preserve"> and </w:t>
      </w:r>
      <w:proofErr w:type="spellStart"/>
      <w:r w:rsidRPr="00EA24D5">
        <w:rPr>
          <w:rFonts w:ascii="Times New Roman" w:hAnsi="Times New Roman" w:cs="Times New Roman"/>
        </w:rPr>
        <w:t>Kurigram</w:t>
      </w:r>
      <w:proofErr w:type="spellEnd"/>
      <w:r w:rsidRPr="00EA24D5">
        <w:rPr>
          <w:rFonts w:ascii="Times New Roman" w:hAnsi="Times New Roman" w:cs="Times New Roman"/>
        </w:rPr>
        <w:t xml:space="preserve"> in Bangladesh, which are approximately similar to the present finding. </w:t>
      </w:r>
    </w:p>
    <w:p w:rsidR="00EA24D5" w:rsidRDefault="00EA24D5" w:rsidP="00EA24D5">
      <w:pPr>
        <w:pStyle w:val="NoSpacing"/>
        <w:jc w:val="both"/>
      </w:pPr>
    </w:p>
    <w:p w:rsidR="00EA24D5" w:rsidRPr="00EA24D5" w:rsidRDefault="00EA24D5" w:rsidP="00EA24D5">
      <w:pPr>
        <w:pStyle w:val="NoSpacing"/>
        <w:jc w:val="both"/>
        <w:rPr>
          <w:rFonts w:ascii="Times New Roman" w:hAnsi="Times New Roman" w:cs="Times New Roman"/>
        </w:rPr>
      </w:pPr>
      <w:r w:rsidRPr="00EA24D5">
        <w:rPr>
          <w:rFonts w:ascii="Times New Roman" w:hAnsi="Times New Roman" w:cs="Times New Roman"/>
        </w:rPr>
        <w:t xml:space="preserve">In this study, </w:t>
      </w:r>
      <w:proofErr w:type="spellStart"/>
      <w:r w:rsidRPr="00EA24D5">
        <w:rPr>
          <w:rFonts w:ascii="Times New Roman" w:hAnsi="Times New Roman" w:cs="Times New Roman"/>
        </w:rPr>
        <w:t>cestode</w:t>
      </w:r>
      <w:proofErr w:type="spellEnd"/>
      <w:r w:rsidRPr="00EA24D5">
        <w:rPr>
          <w:rFonts w:ascii="Times New Roman" w:hAnsi="Times New Roman" w:cs="Times New Roman"/>
        </w:rPr>
        <w:t xml:space="preserve"> was not detected which is supported by </w:t>
      </w:r>
      <w:proofErr w:type="spellStart"/>
      <w:r w:rsidRPr="00EA24D5">
        <w:rPr>
          <w:rFonts w:ascii="Times New Roman" w:hAnsi="Times New Roman" w:cs="Times New Roman"/>
        </w:rPr>
        <w:t>Saha</w:t>
      </w:r>
      <w:proofErr w:type="spellEnd"/>
      <w:r w:rsidR="005D7DF7">
        <w:rPr>
          <w:rFonts w:ascii="Times New Roman" w:hAnsi="Times New Roman" w:cs="Times New Roman"/>
        </w:rPr>
        <w:t xml:space="preserve"> </w:t>
      </w:r>
      <w:r w:rsidRPr="005D7DF7">
        <w:rPr>
          <w:rFonts w:ascii="Times New Roman" w:hAnsi="Times New Roman" w:cs="Times New Roman"/>
        </w:rPr>
        <w:t>et al</w:t>
      </w:r>
      <w:r w:rsidRPr="00EA24D5">
        <w:rPr>
          <w:rFonts w:ascii="Times New Roman" w:hAnsi="Times New Roman" w:cs="Times New Roman"/>
          <w:i/>
        </w:rPr>
        <w:t>.</w:t>
      </w:r>
      <w:r w:rsidRPr="00EA24D5">
        <w:rPr>
          <w:rFonts w:ascii="Times New Roman" w:hAnsi="Times New Roman" w:cs="Times New Roman"/>
        </w:rPr>
        <w:t xml:space="preserve"> (2013) and </w:t>
      </w:r>
      <w:proofErr w:type="spellStart"/>
      <w:r w:rsidRPr="00EA24D5">
        <w:rPr>
          <w:rFonts w:ascii="Times New Roman" w:hAnsi="Times New Roman" w:cs="Times New Roman"/>
        </w:rPr>
        <w:t>Mamun</w:t>
      </w:r>
      <w:proofErr w:type="spellEnd"/>
      <w:r w:rsidR="005D7DF7">
        <w:rPr>
          <w:rFonts w:ascii="Times New Roman" w:hAnsi="Times New Roman" w:cs="Times New Roman"/>
        </w:rPr>
        <w:t xml:space="preserve"> </w:t>
      </w:r>
      <w:r w:rsidRPr="005D7DF7">
        <w:rPr>
          <w:rFonts w:ascii="Times New Roman" w:hAnsi="Times New Roman" w:cs="Times New Roman"/>
          <w:iCs/>
        </w:rPr>
        <w:t>et al.</w:t>
      </w:r>
      <w:r w:rsidRPr="00EA24D5">
        <w:rPr>
          <w:rFonts w:ascii="Times New Roman" w:hAnsi="Times New Roman" w:cs="Times New Roman"/>
          <w:i/>
          <w:iCs/>
        </w:rPr>
        <w:t xml:space="preserve"> </w:t>
      </w:r>
      <w:r w:rsidRPr="00EA24D5">
        <w:rPr>
          <w:rFonts w:ascii="Times New Roman" w:hAnsi="Times New Roman" w:cs="Times New Roman"/>
        </w:rPr>
        <w:t xml:space="preserve">(2011) who reported no </w:t>
      </w:r>
      <w:proofErr w:type="spellStart"/>
      <w:r w:rsidRPr="00EA24D5">
        <w:rPr>
          <w:rFonts w:ascii="Times New Roman" w:hAnsi="Times New Roman" w:cs="Times New Roman"/>
        </w:rPr>
        <w:t>cestode</w:t>
      </w:r>
      <w:proofErr w:type="spellEnd"/>
      <w:r w:rsidRPr="00EA24D5">
        <w:rPr>
          <w:rFonts w:ascii="Times New Roman" w:hAnsi="Times New Roman" w:cs="Times New Roman"/>
        </w:rPr>
        <w:t xml:space="preserve"> in their</w:t>
      </w:r>
      <w:r w:rsidR="005D7DF7">
        <w:rPr>
          <w:rFonts w:ascii="Times New Roman" w:hAnsi="Times New Roman" w:cs="Times New Roman"/>
        </w:rPr>
        <w:t xml:space="preserve"> </w:t>
      </w:r>
      <w:r w:rsidRPr="00EA24D5">
        <w:rPr>
          <w:rFonts w:ascii="Times New Roman" w:hAnsi="Times New Roman" w:cs="Times New Roman"/>
        </w:rPr>
        <w:t xml:space="preserve">studies. </w:t>
      </w:r>
      <w:r w:rsidRPr="00EA24D5">
        <w:rPr>
          <w:rFonts w:ascii="Times New Roman" w:hAnsi="Times New Roman" w:cs="Times New Roman"/>
          <w:color w:val="131413"/>
        </w:rPr>
        <w:t xml:space="preserve">This is not surprising because </w:t>
      </w:r>
      <w:proofErr w:type="spellStart"/>
      <w:r w:rsidRPr="00EA24D5">
        <w:rPr>
          <w:rFonts w:ascii="Times New Roman" w:hAnsi="Times New Roman" w:cs="Times New Roman"/>
          <w:color w:val="131413"/>
        </w:rPr>
        <w:t>cestodes</w:t>
      </w:r>
      <w:proofErr w:type="spellEnd"/>
      <w:r w:rsidRPr="00EA24D5">
        <w:rPr>
          <w:rFonts w:ascii="Times New Roman" w:hAnsi="Times New Roman" w:cs="Times New Roman"/>
          <w:color w:val="131413"/>
        </w:rPr>
        <w:t xml:space="preserve"> of buffaloes are rare in recent years (Liu </w:t>
      </w:r>
      <w:r w:rsidRPr="005D7DF7">
        <w:rPr>
          <w:rFonts w:ascii="Times New Roman" w:hAnsi="Times New Roman" w:cs="Times New Roman"/>
          <w:iCs/>
          <w:color w:val="131413"/>
        </w:rPr>
        <w:t>et al</w:t>
      </w:r>
      <w:r w:rsidRPr="005D7DF7">
        <w:rPr>
          <w:rFonts w:ascii="Times New Roman" w:hAnsi="Times New Roman" w:cs="Times New Roman"/>
          <w:color w:val="131413"/>
        </w:rPr>
        <w:t>;</w:t>
      </w:r>
      <w:r w:rsidRPr="00EA24D5">
        <w:rPr>
          <w:rFonts w:ascii="Times New Roman" w:hAnsi="Times New Roman" w:cs="Times New Roman"/>
          <w:color w:val="131413"/>
        </w:rPr>
        <w:t xml:space="preserve"> 2009) since buffaloes are usually raised in animal houses and seldom accessible to </w:t>
      </w:r>
      <w:proofErr w:type="spellStart"/>
      <w:r w:rsidRPr="00EA24D5">
        <w:rPr>
          <w:rFonts w:ascii="Times New Roman" w:hAnsi="Times New Roman" w:cs="Times New Roman"/>
          <w:color w:val="131413"/>
        </w:rPr>
        <w:t>intermediatehosts</w:t>
      </w:r>
      <w:proofErr w:type="spellEnd"/>
      <w:r w:rsidRPr="00EA24D5">
        <w:rPr>
          <w:rFonts w:ascii="Times New Roman" w:hAnsi="Times New Roman" w:cs="Times New Roman"/>
          <w:color w:val="131413"/>
        </w:rPr>
        <w:t xml:space="preserve"> of </w:t>
      </w:r>
      <w:proofErr w:type="spellStart"/>
      <w:r w:rsidRPr="00EA24D5">
        <w:rPr>
          <w:rFonts w:ascii="Times New Roman" w:hAnsi="Times New Roman" w:cs="Times New Roman"/>
          <w:color w:val="131413"/>
        </w:rPr>
        <w:t>cestodes</w:t>
      </w:r>
      <w:proofErr w:type="spellEnd"/>
      <w:r w:rsidRPr="00EA24D5">
        <w:rPr>
          <w:rFonts w:ascii="Times New Roman" w:hAnsi="Times New Roman" w:cs="Times New Roman"/>
          <w:color w:val="131413"/>
        </w:rPr>
        <w:t>.</w:t>
      </w:r>
      <w:r w:rsidRPr="00EA24D5">
        <w:rPr>
          <w:rFonts w:ascii="Times New Roman" w:hAnsi="Times New Roman" w:cs="Times New Roman"/>
        </w:rPr>
        <w:t xml:space="preserve"> The present findings is the </w:t>
      </w:r>
      <w:r w:rsidRPr="00EA24D5">
        <w:rPr>
          <w:rFonts w:ascii="Times New Roman" w:hAnsi="Times New Roman" w:cs="Times New Roman"/>
        </w:rPr>
        <w:lastRenderedPageBreak/>
        <w:t xml:space="preserve">agreement with the findings of </w:t>
      </w:r>
      <w:proofErr w:type="spellStart"/>
      <w:r w:rsidRPr="00EA24D5">
        <w:rPr>
          <w:rFonts w:ascii="Times New Roman" w:hAnsi="Times New Roman" w:cs="Times New Roman"/>
        </w:rPr>
        <w:t>Azam</w:t>
      </w:r>
      <w:proofErr w:type="spellEnd"/>
      <w:r w:rsidR="005D7DF7">
        <w:rPr>
          <w:rFonts w:ascii="Times New Roman" w:hAnsi="Times New Roman" w:cs="Times New Roman"/>
        </w:rPr>
        <w:t xml:space="preserve"> </w:t>
      </w:r>
      <w:r w:rsidRPr="005D7DF7">
        <w:rPr>
          <w:rFonts w:ascii="Times New Roman" w:hAnsi="Times New Roman" w:cs="Times New Roman"/>
          <w:iCs/>
        </w:rPr>
        <w:t>et al.</w:t>
      </w:r>
      <w:r w:rsidRPr="00EA24D5">
        <w:rPr>
          <w:rFonts w:ascii="Times New Roman" w:hAnsi="Times New Roman" w:cs="Times New Roman"/>
          <w:i/>
          <w:iCs/>
        </w:rPr>
        <w:t xml:space="preserve"> </w:t>
      </w:r>
      <w:r w:rsidRPr="00EA24D5">
        <w:rPr>
          <w:rFonts w:ascii="Times New Roman" w:hAnsi="Times New Roman" w:cs="Times New Roman"/>
        </w:rPr>
        <w:t>(2002) who reported that 72% of the buffalo calves suffered</w:t>
      </w:r>
      <w:r w:rsidR="005D7DF7">
        <w:rPr>
          <w:rFonts w:ascii="Times New Roman" w:hAnsi="Times New Roman" w:cs="Times New Roman"/>
        </w:rPr>
        <w:t xml:space="preserve"> </w:t>
      </w:r>
      <w:r w:rsidRPr="00EA24D5">
        <w:rPr>
          <w:rFonts w:ascii="Times New Roman" w:hAnsi="Times New Roman" w:cs="Times New Roman"/>
        </w:rPr>
        <w:t>from intestinal protozoan infection in Pakistan and differ with</w:t>
      </w:r>
      <w:r w:rsidR="005D7DF7">
        <w:rPr>
          <w:rFonts w:ascii="Times New Roman" w:hAnsi="Times New Roman" w:cs="Times New Roman"/>
        </w:rPr>
        <w:t xml:space="preserve"> </w:t>
      </w:r>
      <w:proofErr w:type="spellStart"/>
      <w:r w:rsidRPr="00EA24D5">
        <w:rPr>
          <w:rFonts w:ascii="Times New Roman" w:hAnsi="Times New Roman" w:cs="Times New Roman"/>
        </w:rPr>
        <w:t>Biswas</w:t>
      </w:r>
      <w:proofErr w:type="spellEnd"/>
      <w:r w:rsidR="005D7DF7">
        <w:rPr>
          <w:rFonts w:ascii="Times New Roman" w:hAnsi="Times New Roman" w:cs="Times New Roman"/>
        </w:rPr>
        <w:t xml:space="preserve"> </w:t>
      </w:r>
      <w:r w:rsidRPr="005D7DF7">
        <w:rPr>
          <w:rFonts w:ascii="Times New Roman" w:hAnsi="Times New Roman" w:cs="Times New Roman"/>
        </w:rPr>
        <w:t>et al.</w:t>
      </w:r>
      <w:r w:rsidRPr="00EA24D5">
        <w:rPr>
          <w:rFonts w:ascii="Times New Roman" w:hAnsi="Times New Roman" w:cs="Times New Roman"/>
        </w:rPr>
        <w:t xml:space="preserve"> (2014) who reported that the prevalence of intestinal protozoa was 37.40% in buffaloes</w:t>
      </w:r>
      <w:r w:rsidR="00E42D03">
        <w:rPr>
          <w:rFonts w:ascii="Times New Roman" w:hAnsi="Times New Roman" w:cs="Times New Roman"/>
        </w:rPr>
        <w:t xml:space="preserve"> </w:t>
      </w:r>
      <w:r w:rsidRPr="00EA24D5">
        <w:rPr>
          <w:rFonts w:ascii="Times New Roman" w:hAnsi="Times New Roman" w:cs="Times New Roman"/>
        </w:rPr>
        <w:t>which is lower than present</w:t>
      </w:r>
      <w:r w:rsidR="00E42D03">
        <w:rPr>
          <w:rFonts w:ascii="Times New Roman" w:hAnsi="Times New Roman" w:cs="Times New Roman"/>
        </w:rPr>
        <w:t xml:space="preserve"> </w:t>
      </w:r>
      <w:r w:rsidRPr="00EA24D5">
        <w:rPr>
          <w:rFonts w:ascii="Times New Roman" w:hAnsi="Times New Roman" w:cs="Times New Roman"/>
        </w:rPr>
        <w:t>findings. The variations among the findings might be due to the difference in the geographical situation (soil, water), techniques of sample collection, availability of intermediate host, period and place of study, environmental factors and breed of the animals.</w:t>
      </w:r>
    </w:p>
    <w:p w:rsidR="00EA24D5" w:rsidRPr="007F7F45" w:rsidRDefault="00EA24D5" w:rsidP="00EA24D5">
      <w:pPr>
        <w:pStyle w:val="NoSpacing"/>
        <w:jc w:val="both"/>
      </w:pPr>
    </w:p>
    <w:p w:rsidR="00EE5CD3" w:rsidRPr="00EE5CD3" w:rsidRDefault="00620525" w:rsidP="00EE5CD3">
      <w:pPr>
        <w:pStyle w:val="NoSpacing"/>
        <w:jc w:val="both"/>
        <w:rPr>
          <w:rFonts w:ascii="Times New Roman" w:hAnsi="Times New Roman" w:cs="Times New Roman"/>
        </w:rPr>
      </w:pPr>
      <w:r w:rsidRPr="00EE5CD3">
        <w:rPr>
          <w:rFonts w:ascii="Times New Roman" w:hAnsi="Times New Roman" w:cs="Times New Roman"/>
          <w:b/>
          <w:bCs/>
        </w:rPr>
        <w:t xml:space="preserve">Age related prevalence </w:t>
      </w:r>
    </w:p>
    <w:p w:rsidR="00EE5CD3" w:rsidRPr="00EE5CD3" w:rsidRDefault="00EE5CD3" w:rsidP="00EE5CD3">
      <w:pPr>
        <w:pStyle w:val="NoSpacing"/>
        <w:jc w:val="both"/>
        <w:rPr>
          <w:rFonts w:ascii="Times New Roman" w:hAnsi="Times New Roman" w:cs="Times New Roman"/>
        </w:rPr>
      </w:pPr>
    </w:p>
    <w:p w:rsidR="00620525" w:rsidRDefault="00620525" w:rsidP="00EE5CD3">
      <w:pPr>
        <w:pStyle w:val="NoSpacing"/>
        <w:jc w:val="both"/>
        <w:rPr>
          <w:rFonts w:ascii="Times New Roman" w:hAnsi="Times New Roman" w:cs="Times New Roman"/>
        </w:rPr>
      </w:pPr>
      <w:r w:rsidRPr="00EE5CD3">
        <w:rPr>
          <w:rFonts w:ascii="Times New Roman" w:hAnsi="Times New Roman" w:cs="Times New Roman"/>
        </w:rPr>
        <w:t xml:space="preserve">In this study age related prevalence of gastro-intestinal parasites were insignificant (p&gt;0.05). All age groups were infected with five species of gastrointestinal parasites except buffalo calves (&lt;2 years) where </w:t>
      </w:r>
      <w:proofErr w:type="spellStart"/>
      <w:r w:rsidRPr="00EE5CD3">
        <w:rPr>
          <w:rFonts w:ascii="Times New Roman" w:hAnsi="Times New Roman" w:cs="Times New Roman"/>
          <w:i/>
          <w:iCs/>
        </w:rPr>
        <w:t>Fasciola</w:t>
      </w:r>
      <w:proofErr w:type="spellEnd"/>
      <w:r w:rsidR="00EE5CD3" w:rsidRPr="00EE5CD3">
        <w:rPr>
          <w:rFonts w:ascii="Times New Roman" w:hAnsi="Times New Roman" w:cs="Times New Roman"/>
          <w:i/>
          <w:iCs/>
        </w:rPr>
        <w:t xml:space="preserve"> </w:t>
      </w:r>
      <w:proofErr w:type="spellStart"/>
      <w:r w:rsidRPr="00EE5CD3">
        <w:rPr>
          <w:rFonts w:ascii="Times New Roman" w:hAnsi="Times New Roman" w:cs="Times New Roman"/>
          <w:i/>
          <w:iCs/>
        </w:rPr>
        <w:t>gigantica</w:t>
      </w:r>
      <w:proofErr w:type="spellEnd"/>
      <w:r w:rsidR="00EE5CD3" w:rsidRPr="00EE5CD3">
        <w:rPr>
          <w:rFonts w:ascii="Times New Roman" w:hAnsi="Times New Roman" w:cs="Times New Roman"/>
          <w:i/>
          <w:iCs/>
        </w:rPr>
        <w:t xml:space="preserve"> </w:t>
      </w:r>
      <w:r w:rsidRPr="00EE5CD3">
        <w:rPr>
          <w:rFonts w:ascii="Times New Roman" w:hAnsi="Times New Roman" w:cs="Times New Roman"/>
        </w:rPr>
        <w:t xml:space="preserve">was absent. </w:t>
      </w:r>
      <w:proofErr w:type="spellStart"/>
      <w:r w:rsidRPr="00EE5CD3">
        <w:rPr>
          <w:rFonts w:ascii="Times New Roman" w:hAnsi="Times New Roman" w:cs="Times New Roman"/>
          <w:i/>
          <w:iCs/>
        </w:rPr>
        <w:t>Fasciola</w:t>
      </w:r>
      <w:proofErr w:type="spellEnd"/>
      <w:r w:rsidR="00EE5CD3" w:rsidRPr="00EE5CD3">
        <w:rPr>
          <w:rFonts w:ascii="Times New Roman" w:hAnsi="Times New Roman" w:cs="Times New Roman"/>
          <w:i/>
          <w:iCs/>
        </w:rPr>
        <w:t xml:space="preserve"> </w:t>
      </w:r>
      <w:proofErr w:type="spellStart"/>
      <w:r w:rsidRPr="00EE5CD3">
        <w:rPr>
          <w:rFonts w:ascii="Times New Roman" w:hAnsi="Times New Roman" w:cs="Times New Roman"/>
          <w:i/>
          <w:iCs/>
        </w:rPr>
        <w:t>gigantica</w:t>
      </w:r>
      <w:proofErr w:type="spellEnd"/>
      <w:r w:rsidR="00EE5CD3" w:rsidRPr="00EE5CD3">
        <w:rPr>
          <w:rFonts w:ascii="Times New Roman" w:hAnsi="Times New Roman" w:cs="Times New Roman"/>
          <w:i/>
          <w:iCs/>
        </w:rPr>
        <w:t xml:space="preserve"> </w:t>
      </w:r>
      <w:r w:rsidRPr="00EE5CD3">
        <w:rPr>
          <w:rFonts w:ascii="Times New Roman" w:hAnsi="Times New Roman" w:cs="Times New Roman"/>
        </w:rPr>
        <w:t xml:space="preserve">(41.59%) was the highest in adult group whereas in young group it was 7.69%. All buffalo calves were infected with </w:t>
      </w:r>
      <w:proofErr w:type="spellStart"/>
      <w:r w:rsidRPr="00EE5CD3">
        <w:rPr>
          <w:rFonts w:ascii="Times New Roman" w:hAnsi="Times New Roman" w:cs="Times New Roman"/>
        </w:rPr>
        <w:t>Amphistomes</w:t>
      </w:r>
      <w:proofErr w:type="spellEnd"/>
      <w:r w:rsidRPr="00EE5CD3">
        <w:rPr>
          <w:rFonts w:ascii="Times New Roman" w:hAnsi="Times New Roman" w:cs="Times New Roman"/>
        </w:rPr>
        <w:t xml:space="preserve"> (100%) whereas 63.08% and 76.99% prevalence were detected in young and adult group respectively. </w:t>
      </w:r>
      <w:proofErr w:type="spellStart"/>
      <w:r w:rsidRPr="00EE5CD3">
        <w:rPr>
          <w:rFonts w:ascii="Times New Roman" w:hAnsi="Times New Roman" w:cs="Times New Roman"/>
          <w:i/>
          <w:iCs/>
        </w:rPr>
        <w:t>Toxocara</w:t>
      </w:r>
      <w:proofErr w:type="spellEnd"/>
      <w:r w:rsidR="00EE5CD3" w:rsidRPr="00EE5CD3">
        <w:rPr>
          <w:rFonts w:ascii="Times New Roman" w:hAnsi="Times New Roman" w:cs="Times New Roman"/>
          <w:i/>
          <w:iCs/>
        </w:rPr>
        <w:t xml:space="preserve"> </w:t>
      </w:r>
      <w:proofErr w:type="spellStart"/>
      <w:r w:rsidRPr="00EE5CD3">
        <w:rPr>
          <w:rFonts w:ascii="Times New Roman" w:hAnsi="Times New Roman" w:cs="Times New Roman"/>
          <w:i/>
          <w:iCs/>
        </w:rPr>
        <w:t>vitulorum</w:t>
      </w:r>
      <w:proofErr w:type="spellEnd"/>
      <w:r w:rsidR="00EE5CD3" w:rsidRPr="00EE5CD3">
        <w:rPr>
          <w:rFonts w:ascii="Times New Roman" w:hAnsi="Times New Roman" w:cs="Times New Roman"/>
          <w:i/>
          <w:iCs/>
        </w:rPr>
        <w:t xml:space="preserve"> </w:t>
      </w:r>
      <w:r w:rsidRPr="00EE5CD3">
        <w:rPr>
          <w:rFonts w:ascii="Times New Roman" w:hAnsi="Times New Roman" w:cs="Times New Roman"/>
        </w:rPr>
        <w:t xml:space="preserve">(82.85%) and </w:t>
      </w:r>
      <w:proofErr w:type="spellStart"/>
      <w:r w:rsidRPr="00EE5CD3">
        <w:rPr>
          <w:rFonts w:ascii="Times New Roman" w:hAnsi="Times New Roman" w:cs="Times New Roman"/>
          <w:i/>
        </w:rPr>
        <w:t>Haemonchus</w:t>
      </w:r>
      <w:proofErr w:type="spellEnd"/>
      <w:r w:rsidR="00EE5CD3" w:rsidRPr="00EE5CD3">
        <w:rPr>
          <w:rFonts w:ascii="Times New Roman" w:hAnsi="Times New Roman" w:cs="Times New Roman"/>
          <w:i/>
        </w:rPr>
        <w:t xml:space="preserve"> </w:t>
      </w:r>
      <w:proofErr w:type="spellStart"/>
      <w:r w:rsidRPr="00EE5CD3">
        <w:rPr>
          <w:rFonts w:ascii="Times New Roman" w:hAnsi="Times New Roman" w:cs="Times New Roman"/>
          <w:i/>
        </w:rPr>
        <w:t>contortus</w:t>
      </w:r>
      <w:proofErr w:type="spellEnd"/>
      <w:r w:rsidR="00EE5CD3" w:rsidRPr="00EE5CD3">
        <w:rPr>
          <w:rFonts w:ascii="Times New Roman" w:hAnsi="Times New Roman" w:cs="Times New Roman"/>
          <w:i/>
        </w:rPr>
        <w:t xml:space="preserve"> </w:t>
      </w:r>
      <w:r w:rsidRPr="00EE5CD3">
        <w:rPr>
          <w:rFonts w:ascii="Times New Roman" w:hAnsi="Times New Roman" w:cs="Times New Roman"/>
        </w:rPr>
        <w:t xml:space="preserve">(82.85%) were the </w:t>
      </w:r>
      <w:r w:rsidR="00285E10" w:rsidRPr="00EE5CD3">
        <w:rPr>
          <w:rFonts w:ascii="Times New Roman" w:hAnsi="Times New Roman" w:cs="Times New Roman"/>
        </w:rPr>
        <w:t>highest in buffalo calves where</w:t>
      </w:r>
      <w:r w:rsidRPr="00EE5CD3">
        <w:rPr>
          <w:rFonts w:ascii="Times New Roman" w:hAnsi="Times New Roman" w:cs="Times New Roman"/>
        </w:rPr>
        <w:t xml:space="preserve">as in young and adult </w:t>
      </w:r>
      <w:r w:rsidR="00285E10" w:rsidRPr="00EE5CD3">
        <w:rPr>
          <w:rFonts w:ascii="Times New Roman" w:hAnsi="Times New Roman" w:cs="Times New Roman"/>
        </w:rPr>
        <w:t xml:space="preserve">they were </w:t>
      </w:r>
      <w:r w:rsidRPr="00EE5CD3">
        <w:rPr>
          <w:rFonts w:ascii="Times New Roman" w:hAnsi="Times New Roman" w:cs="Times New Roman"/>
        </w:rPr>
        <w:t>1.54% and 8.85%</w:t>
      </w:r>
      <w:r w:rsidR="00285E10" w:rsidRPr="00EE5CD3">
        <w:rPr>
          <w:rFonts w:ascii="Times New Roman" w:hAnsi="Times New Roman" w:cs="Times New Roman"/>
        </w:rPr>
        <w:t>,</w:t>
      </w:r>
      <w:r w:rsidRPr="00EE5CD3">
        <w:rPr>
          <w:rFonts w:ascii="Times New Roman" w:hAnsi="Times New Roman" w:cs="Times New Roman"/>
        </w:rPr>
        <w:t xml:space="preserve"> respectively. So, </w:t>
      </w:r>
      <w:proofErr w:type="spellStart"/>
      <w:r w:rsidRPr="00EE5CD3">
        <w:rPr>
          <w:rFonts w:ascii="Times New Roman" w:hAnsi="Times New Roman" w:cs="Times New Roman"/>
          <w:i/>
          <w:iCs/>
        </w:rPr>
        <w:t>Toxocara</w:t>
      </w:r>
      <w:proofErr w:type="spellEnd"/>
      <w:r w:rsidR="00EE5CD3" w:rsidRPr="00EE5CD3">
        <w:rPr>
          <w:rFonts w:ascii="Times New Roman" w:hAnsi="Times New Roman" w:cs="Times New Roman"/>
          <w:i/>
          <w:iCs/>
        </w:rPr>
        <w:t xml:space="preserve"> </w:t>
      </w:r>
      <w:proofErr w:type="spellStart"/>
      <w:r w:rsidRPr="00EE5CD3">
        <w:rPr>
          <w:rFonts w:ascii="Times New Roman" w:hAnsi="Times New Roman" w:cs="Times New Roman"/>
          <w:i/>
          <w:iCs/>
        </w:rPr>
        <w:t>vitulorum</w:t>
      </w:r>
      <w:proofErr w:type="spellEnd"/>
      <w:r w:rsidR="00EE5CD3" w:rsidRPr="00EE5CD3">
        <w:rPr>
          <w:rFonts w:ascii="Times New Roman" w:hAnsi="Times New Roman" w:cs="Times New Roman"/>
          <w:i/>
          <w:iCs/>
        </w:rPr>
        <w:t xml:space="preserve"> </w:t>
      </w:r>
      <w:r w:rsidRPr="00EE5CD3">
        <w:rPr>
          <w:rFonts w:ascii="Times New Roman" w:hAnsi="Times New Roman" w:cs="Times New Roman"/>
        </w:rPr>
        <w:t>was lowest in young age group.</w:t>
      </w:r>
      <w:r w:rsidR="00EE5CD3" w:rsidRPr="00EE5CD3">
        <w:rPr>
          <w:rFonts w:ascii="Times New Roman" w:hAnsi="Times New Roman" w:cs="Times New Roman"/>
        </w:rPr>
        <w:t xml:space="preserve"> </w:t>
      </w:r>
      <w:proofErr w:type="spellStart"/>
      <w:r w:rsidRPr="00EE5CD3">
        <w:rPr>
          <w:rFonts w:ascii="Times New Roman" w:hAnsi="Times New Roman" w:cs="Times New Roman"/>
          <w:i/>
        </w:rPr>
        <w:t>Haemonchus</w:t>
      </w:r>
      <w:proofErr w:type="spellEnd"/>
      <w:r w:rsidR="00EE5CD3" w:rsidRPr="00EE5CD3">
        <w:rPr>
          <w:rFonts w:ascii="Times New Roman" w:hAnsi="Times New Roman" w:cs="Times New Roman"/>
          <w:i/>
        </w:rPr>
        <w:t xml:space="preserve"> </w:t>
      </w:r>
      <w:proofErr w:type="spellStart"/>
      <w:r w:rsidRPr="00EE5CD3">
        <w:rPr>
          <w:rFonts w:ascii="Times New Roman" w:hAnsi="Times New Roman" w:cs="Times New Roman"/>
          <w:i/>
        </w:rPr>
        <w:t>contortus</w:t>
      </w:r>
      <w:proofErr w:type="spellEnd"/>
      <w:r w:rsidR="00EE5CD3" w:rsidRPr="00EE5CD3">
        <w:rPr>
          <w:rFonts w:ascii="Times New Roman" w:hAnsi="Times New Roman" w:cs="Times New Roman"/>
          <w:i/>
        </w:rPr>
        <w:t xml:space="preserve"> </w:t>
      </w:r>
      <w:r w:rsidRPr="00EE5CD3">
        <w:rPr>
          <w:rFonts w:ascii="Times New Roman" w:hAnsi="Times New Roman" w:cs="Times New Roman"/>
        </w:rPr>
        <w:t>(4.62%) was lo</w:t>
      </w:r>
      <w:r w:rsidR="00285E10" w:rsidRPr="00EE5CD3">
        <w:rPr>
          <w:rFonts w:ascii="Times New Roman" w:hAnsi="Times New Roman" w:cs="Times New Roman"/>
        </w:rPr>
        <w:t>west in young group where</w:t>
      </w:r>
      <w:r w:rsidRPr="00EE5CD3">
        <w:rPr>
          <w:rFonts w:ascii="Times New Roman" w:hAnsi="Times New Roman" w:cs="Times New Roman"/>
        </w:rPr>
        <w:t xml:space="preserve">as in adult it was 24.43%. </w:t>
      </w:r>
      <w:r w:rsidRPr="00EE5CD3">
        <w:rPr>
          <w:rFonts w:ascii="Times New Roman" w:hAnsi="Times New Roman" w:cs="Times New Roman"/>
          <w:i/>
        </w:rPr>
        <w:t>B. coli</w:t>
      </w:r>
      <w:r w:rsidRPr="00EE5CD3">
        <w:rPr>
          <w:rFonts w:ascii="Times New Roman" w:hAnsi="Times New Roman" w:cs="Times New Roman"/>
        </w:rPr>
        <w:t xml:space="preserve"> (89.23%) infection was highest in </w:t>
      </w:r>
      <w:r w:rsidR="00285E10" w:rsidRPr="00EE5CD3">
        <w:rPr>
          <w:rFonts w:ascii="Times New Roman" w:hAnsi="Times New Roman" w:cs="Times New Roman"/>
        </w:rPr>
        <w:t xml:space="preserve">young group </w:t>
      </w:r>
      <w:r w:rsidRPr="00EE5CD3">
        <w:rPr>
          <w:rFonts w:ascii="Times New Roman" w:hAnsi="Times New Roman" w:cs="Times New Roman"/>
        </w:rPr>
        <w:t xml:space="preserve">which was followed by 82.85% and 74.34% in </w:t>
      </w:r>
      <w:r w:rsidR="00285E10" w:rsidRPr="00EE5CD3">
        <w:rPr>
          <w:rFonts w:ascii="Times New Roman" w:hAnsi="Times New Roman" w:cs="Times New Roman"/>
        </w:rPr>
        <w:t xml:space="preserve">buffalo calves </w:t>
      </w:r>
      <w:r w:rsidRPr="00EE5CD3">
        <w:rPr>
          <w:rFonts w:ascii="Times New Roman" w:hAnsi="Times New Roman" w:cs="Times New Roman"/>
        </w:rPr>
        <w:t>and adult respectively (Table</w:t>
      </w:r>
      <w:r w:rsidR="00EE5CD3" w:rsidRPr="00EE5CD3">
        <w:rPr>
          <w:rFonts w:ascii="Times New Roman" w:hAnsi="Times New Roman" w:cs="Times New Roman"/>
        </w:rPr>
        <w:t xml:space="preserve"> </w:t>
      </w:r>
      <w:r w:rsidRPr="00EE5CD3">
        <w:rPr>
          <w:rFonts w:ascii="Times New Roman" w:hAnsi="Times New Roman" w:cs="Times New Roman"/>
        </w:rPr>
        <w:t>2).</w:t>
      </w:r>
    </w:p>
    <w:p w:rsidR="006C78B8" w:rsidRDefault="006C78B8" w:rsidP="00EE5CD3">
      <w:pPr>
        <w:pStyle w:val="NoSpacing"/>
        <w:jc w:val="both"/>
        <w:rPr>
          <w:rFonts w:ascii="Times New Roman" w:hAnsi="Times New Roman" w:cs="Times New Roman"/>
        </w:rPr>
      </w:pPr>
    </w:p>
    <w:p w:rsidR="006C78B8" w:rsidRPr="006C78B8" w:rsidRDefault="006C78B8" w:rsidP="006C78B8">
      <w:pPr>
        <w:pStyle w:val="NoSpacing"/>
        <w:jc w:val="both"/>
        <w:rPr>
          <w:rFonts w:ascii="Times New Roman" w:hAnsi="Times New Roman" w:cs="Times New Roman"/>
        </w:rPr>
      </w:pPr>
      <w:proofErr w:type="gramStart"/>
      <w:r w:rsidRPr="006C78B8">
        <w:rPr>
          <w:rFonts w:ascii="Times New Roman" w:hAnsi="Times New Roman" w:cs="Times New Roman"/>
        </w:rPr>
        <w:t>it</w:t>
      </w:r>
      <w:proofErr w:type="gramEnd"/>
      <w:r w:rsidRPr="006C78B8">
        <w:rPr>
          <w:rFonts w:ascii="Times New Roman" w:hAnsi="Times New Roman" w:cs="Times New Roman"/>
        </w:rPr>
        <w:t xml:space="preserve"> was revealed that, age of the buffaloes had no significant (p&gt;0.05) effect on gastro-intestinal parasitic infection. All age groups were infected with gastrointestinal parasites. The present finding is different from the earlier report of </w:t>
      </w:r>
      <w:proofErr w:type="spellStart"/>
      <w:r w:rsidRPr="006C78B8">
        <w:rPr>
          <w:rFonts w:ascii="Times New Roman" w:hAnsi="Times New Roman" w:cs="Times New Roman"/>
        </w:rPr>
        <w:t>Biswas</w:t>
      </w:r>
      <w:proofErr w:type="spellEnd"/>
      <w:r w:rsidR="00E42D03">
        <w:rPr>
          <w:rFonts w:ascii="Times New Roman" w:hAnsi="Times New Roman" w:cs="Times New Roman"/>
        </w:rPr>
        <w:t xml:space="preserve"> </w:t>
      </w:r>
      <w:r w:rsidRPr="00E42D03">
        <w:rPr>
          <w:rFonts w:ascii="Times New Roman" w:hAnsi="Times New Roman" w:cs="Times New Roman"/>
        </w:rPr>
        <w:t>et al</w:t>
      </w:r>
      <w:r w:rsidRPr="006C78B8">
        <w:rPr>
          <w:rFonts w:ascii="Times New Roman" w:hAnsi="Times New Roman" w:cs="Times New Roman"/>
          <w:i/>
        </w:rPr>
        <w:t>.</w:t>
      </w:r>
      <w:r w:rsidRPr="006C78B8">
        <w:rPr>
          <w:rFonts w:ascii="Times New Roman" w:hAnsi="Times New Roman" w:cs="Times New Roman"/>
        </w:rPr>
        <w:t xml:space="preserve"> (2014) who noticed that higher infection rate was in older buffaloes than the young buffaloes in </w:t>
      </w:r>
      <w:proofErr w:type="spellStart"/>
      <w:r w:rsidRPr="006C78B8">
        <w:rPr>
          <w:rFonts w:ascii="Times New Roman" w:hAnsi="Times New Roman" w:cs="Times New Roman"/>
        </w:rPr>
        <w:t>Bhola</w:t>
      </w:r>
      <w:proofErr w:type="spellEnd"/>
      <w:r w:rsidRPr="006C78B8">
        <w:rPr>
          <w:rFonts w:ascii="Times New Roman" w:hAnsi="Times New Roman" w:cs="Times New Roman"/>
        </w:rPr>
        <w:t xml:space="preserve"> district in Bangladesh. The present finding is also in support to the previous reports of </w:t>
      </w:r>
      <w:proofErr w:type="spellStart"/>
      <w:r w:rsidRPr="006C78B8">
        <w:rPr>
          <w:rFonts w:ascii="Times New Roman" w:hAnsi="Times New Roman" w:cs="Times New Roman"/>
        </w:rPr>
        <w:t>Alim</w:t>
      </w:r>
      <w:proofErr w:type="spellEnd"/>
      <w:r w:rsidR="00E42D03">
        <w:rPr>
          <w:rFonts w:ascii="Times New Roman" w:hAnsi="Times New Roman" w:cs="Times New Roman"/>
        </w:rPr>
        <w:t xml:space="preserve"> </w:t>
      </w:r>
      <w:r w:rsidRPr="00E42D03">
        <w:rPr>
          <w:rFonts w:ascii="Times New Roman" w:hAnsi="Times New Roman" w:cs="Times New Roman"/>
          <w:iCs/>
        </w:rPr>
        <w:t>et al</w:t>
      </w:r>
      <w:r w:rsidRPr="006C78B8">
        <w:rPr>
          <w:rFonts w:ascii="Times New Roman" w:hAnsi="Times New Roman" w:cs="Times New Roman"/>
          <w:i/>
          <w:iCs/>
        </w:rPr>
        <w:t>.</w:t>
      </w:r>
      <w:r w:rsidRPr="006C78B8">
        <w:rPr>
          <w:rFonts w:ascii="Times New Roman" w:hAnsi="Times New Roman" w:cs="Times New Roman"/>
        </w:rPr>
        <w:t xml:space="preserve">(2004) who observed that infection rate of </w:t>
      </w:r>
      <w:proofErr w:type="spellStart"/>
      <w:r w:rsidRPr="006C78B8">
        <w:rPr>
          <w:rFonts w:ascii="Times New Roman" w:hAnsi="Times New Roman" w:cs="Times New Roman"/>
        </w:rPr>
        <w:t>fasciolosis</w:t>
      </w:r>
      <w:proofErr w:type="spellEnd"/>
      <w:r w:rsidRPr="006C78B8">
        <w:rPr>
          <w:rFonts w:ascii="Times New Roman" w:hAnsi="Times New Roman" w:cs="Times New Roman"/>
        </w:rPr>
        <w:t xml:space="preserve"> was increased with the increase of age in Bangladesh. The cause of variation on the basis of age is difficult to explain but it might be due to immune system. An immunological phenomenon as it was stated by </w:t>
      </w:r>
      <w:proofErr w:type="spellStart"/>
      <w:r w:rsidRPr="006C78B8">
        <w:rPr>
          <w:rFonts w:ascii="Times New Roman" w:hAnsi="Times New Roman" w:cs="Times New Roman"/>
        </w:rPr>
        <w:t>Baily</w:t>
      </w:r>
      <w:proofErr w:type="spellEnd"/>
      <w:r w:rsidRPr="006C78B8">
        <w:rPr>
          <w:rFonts w:ascii="Times New Roman" w:hAnsi="Times New Roman" w:cs="Times New Roman"/>
        </w:rPr>
        <w:t xml:space="preserve"> (1971) who suggested that the </w:t>
      </w:r>
      <w:proofErr w:type="spellStart"/>
      <w:r w:rsidRPr="006C78B8">
        <w:rPr>
          <w:rFonts w:ascii="Times New Roman" w:hAnsi="Times New Roman" w:cs="Times New Roman"/>
        </w:rPr>
        <w:t>fascioliasis</w:t>
      </w:r>
      <w:proofErr w:type="spellEnd"/>
      <w:r w:rsidRPr="006C78B8">
        <w:rPr>
          <w:rFonts w:ascii="Times New Roman" w:hAnsi="Times New Roman" w:cs="Times New Roman"/>
        </w:rPr>
        <w:t xml:space="preserve"> is not as self limiting in the animals. The cause of this variation also might be due to the difference in pasture and management variation of animals.</w:t>
      </w:r>
    </w:p>
    <w:p w:rsidR="006C78B8" w:rsidRPr="00EE5CD3" w:rsidRDefault="006C78B8" w:rsidP="00EE5CD3">
      <w:pPr>
        <w:pStyle w:val="NoSpacing"/>
        <w:jc w:val="both"/>
        <w:rPr>
          <w:rFonts w:ascii="Times New Roman" w:hAnsi="Times New Roman" w:cs="Times New Roman"/>
        </w:rPr>
      </w:pPr>
    </w:p>
    <w:p w:rsidR="00EE5CD3" w:rsidRPr="00EE5CD3" w:rsidRDefault="00620525" w:rsidP="00EE5CD3">
      <w:pPr>
        <w:pStyle w:val="NoSpacing"/>
        <w:jc w:val="both"/>
        <w:rPr>
          <w:rFonts w:ascii="Times New Roman" w:hAnsi="Times New Roman" w:cs="Times New Roman"/>
          <w:b/>
        </w:rPr>
      </w:pPr>
      <w:r w:rsidRPr="00EE5CD3">
        <w:rPr>
          <w:rFonts w:ascii="Times New Roman" w:hAnsi="Times New Roman" w:cs="Times New Roman"/>
          <w:b/>
        </w:rPr>
        <w:t xml:space="preserve">Sex related prevalence </w:t>
      </w:r>
    </w:p>
    <w:p w:rsidR="00EE5CD3" w:rsidRPr="00EE5CD3" w:rsidRDefault="00EE5CD3" w:rsidP="00EE5CD3">
      <w:pPr>
        <w:pStyle w:val="NoSpacing"/>
        <w:jc w:val="both"/>
        <w:rPr>
          <w:rFonts w:ascii="Times New Roman" w:hAnsi="Times New Roman" w:cs="Times New Roman"/>
        </w:rPr>
      </w:pPr>
    </w:p>
    <w:p w:rsidR="00620525" w:rsidRDefault="00620525" w:rsidP="00EE5CD3">
      <w:pPr>
        <w:pStyle w:val="NoSpacing"/>
        <w:jc w:val="both"/>
        <w:rPr>
          <w:rFonts w:ascii="Times New Roman" w:hAnsi="Times New Roman" w:cs="Times New Roman"/>
          <w:iCs/>
        </w:rPr>
      </w:pPr>
      <w:r w:rsidRPr="00EE5CD3">
        <w:rPr>
          <w:rFonts w:ascii="Times New Roman" w:hAnsi="Times New Roman" w:cs="Times New Roman"/>
        </w:rPr>
        <w:t xml:space="preserve">It was detected that, there was no significant relationship of gastrointestinal parasites (p&gt;0.05) in sex related prevalence. Both male and female buffaloes were infected with gastrointestinal parasites and every individual </w:t>
      </w:r>
      <w:r w:rsidR="00285E10" w:rsidRPr="00EE5CD3">
        <w:rPr>
          <w:rFonts w:ascii="Times New Roman" w:hAnsi="Times New Roman" w:cs="Times New Roman"/>
        </w:rPr>
        <w:t xml:space="preserve">was </w:t>
      </w:r>
      <w:r w:rsidRPr="00EE5CD3">
        <w:rPr>
          <w:rFonts w:ascii="Times New Roman" w:hAnsi="Times New Roman" w:cs="Times New Roman"/>
        </w:rPr>
        <w:t>infected with at least one species of parasite. In case of male</w:t>
      </w:r>
      <w:r w:rsidR="00285E10" w:rsidRPr="00EE5CD3">
        <w:rPr>
          <w:rFonts w:ascii="Times New Roman" w:hAnsi="Times New Roman" w:cs="Times New Roman"/>
        </w:rPr>
        <w:t>s</w:t>
      </w:r>
      <w:r w:rsidRPr="00EE5CD3">
        <w:rPr>
          <w:rFonts w:ascii="Times New Roman" w:hAnsi="Times New Roman" w:cs="Times New Roman"/>
        </w:rPr>
        <w:t xml:space="preserve">, </w:t>
      </w:r>
      <w:r w:rsidR="00285E10" w:rsidRPr="00EE5CD3">
        <w:rPr>
          <w:rFonts w:ascii="Times New Roman" w:hAnsi="Times New Roman" w:cs="Times New Roman"/>
        </w:rPr>
        <w:t xml:space="preserve">the </w:t>
      </w:r>
      <w:r w:rsidRPr="00EE5CD3">
        <w:rPr>
          <w:rFonts w:ascii="Times New Roman" w:hAnsi="Times New Roman" w:cs="Times New Roman"/>
        </w:rPr>
        <w:t xml:space="preserve">highest prevalence was in </w:t>
      </w:r>
      <w:r w:rsidRPr="00EE5CD3">
        <w:rPr>
          <w:rFonts w:ascii="Times New Roman" w:hAnsi="Times New Roman" w:cs="Times New Roman"/>
          <w:i/>
        </w:rPr>
        <w:t>B. coli</w:t>
      </w:r>
      <w:r w:rsidRPr="00EE5CD3">
        <w:rPr>
          <w:rFonts w:ascii="Times New Roman" w:hAnsi="Times New Roman" w:cs="Times New Roman"/>
        </w:rPr>
        <w:t xml:space="preserve"> (91.78%) followed by</w:t>
      </w:r>
      <w:r w:rsidR="00EE5CD3">
        <w:rPr>
          <w:rFonts w:ascii="Times New Roman" w:hAnsi="Times New Roman" w:cs="Times New Roman"/>
          <w:iCs/>
        </w:rPr>
        <w:t xml:space="preserve"> </w:t>
      </w:r>
      <w:proofErr w:type="spellStart"/>
      <w:r w:rsidR="00285E10" w:rsidRPr="00EE5CD3">
        <w:rPr>
          <w:rFonts w:ascii="Times New Roman" w:hAnsi="Times New Roman" w:cs="Times New Roman"/>
        </w:rPr>
        <w:t>Amphistomes</w:t>
      </w:r>
      <w:proofErr w:type="spellEnd"/>
      <w:r w:rsidR="00EE5CD3">
        <w:rPr>
          <w:rFonts w:ascii="Times New Roman" w:hAnsi="Times New Roman" w:cs="Times New Roman"/>
        </w:rPr>
        <w:t xml:space="preserve"> </w:t>
      </w:r>
      <w:r w:rsidR="00285E10" w:rsidRPr="00EE5CD3">
        <w:rPr>
          <w:rFonts w:ascii="Times New Roman" w:eastAsia="Times New Roman" w:hAnsi="Times New Roman" w:cs="Times New Roman"/>
        </w:rPr>
        <w:t>(71.23%),</w:t>
      </w:r>
      <w:r w:rsidR="00EE5CD3">
        <w:rPr>
          <w:rFonts w:ascii="Times New Roman" w:eastAsia="Times New Roman" w:hAnsi="Times New Roman" w:cs="Times New Roman"/>
        </w:rPr>
        <w:t xml:space="preserve"> </w:t>
      </w:r>
      <w:proofErr w:type="spellStart"/>
      <w:r w:rsidRPr="00EE5CD3">
        <w:rPr>
          <w:rFonts w:ascii="Times New Roman" w:hAnsi="Times New Roman" w:cs="Times New Roman"/>
          <w:i/>
        </w:rPr>
        <w:t>Haemonchus</w:t>
      </w:r>
      <w:proofErr w:type="spellEnd"/>
      <w:r w:rsidR="00EE5CD3">
        <w:rPr>
          <w:rFonts w:ascii="Times New Roman" w:hAnsi="Times New Roman" w:cs="Times New Roman"/>
          <w:i/>
        </w:rPr>
        <w:t xml:space="preserve"> </w:t>
      </w:r>
      <w:proofErr w:type="spellStart"/>
      <w:r w:rsidRPr="00EE5CD3">
        <w:rPr>
          <w:rFonts w:ascii="Times New Roman" w:hAnsi="Times New Roman" w:cs="Times New Roman"/>
          <w:i/>
        </w:rPr>
        <w:t>contortus</w:t>
      </w:r>
      <w:proofErr w:type="spellEnd"/>
      <w:r w:rsidR="00EE5CD3">
        <w:rPr>
          <w:rFonts w:ascii="Times New Roman" w:hAnsi="Times New Roman" w:cs="Times New Roman"/>
          <w:i/>
        </w:rPr>
        <w:t xml:space="preserve"> </w:t>
      </w:r>
      <w:r w:rsidRPr="00EE5CD3">
        <w:rPr>
          <w:rFonts w:ascii="Times New Roman" w:hAnsi="Times New Roman" w:cs="Times New Roman"/>
        </w:rPr>
        <w:t xml:space="preserve">(34.25%), </w:t>
      </w:r>
      <w:proofErr w:type="spellStart"/>
      <w:r w:rsidRPr="00EE5CD3">
        <w:rPr>
          <w:rFonts w:ascii="Times New Roman" w:hAnsi="Times New Roman" w:cs="Times New Roman"/>
          <w:i/>
          <w:iCs/>
        </w:rPr>
        <w:t>Toxocara</w:t>
      </w:r>
      <w:proofErr w:type="spellEnd"/>
      <w:r w:rsidR="00EE5CD3">
        <w:rPr>
          <w:rFonts w:ascii="Times New Roman" w:hAnsi="Times New Roman" w:cs="Times New Roman"/>
          <w:i/>
          <w:iCs/>
        </w:rPr>
        <w:t xml:space="preserve"> </w:t>
      </w:r>
      <w:proofErr w:type="spellStart"/>
      <w:r w:rsidRPr="00EE5CD3">
        <w:rPr>
          <w:rFonts w:ascii="Times New Roman" w:hAnsi="Times New Roman" w:cs="Times New Roman"/>
          <w:i/>
          <w:iCs/>
        </w:rPr>
        <w:t>vitulorum</w:t>
      </w:r>
      <w:proofErr w:type="spellEnd"/>
      <w:r w:rsidR="00EE5CD3">
        <w:rPr>
          <w:rFonts w:ascii="Times New Roman" w:hAnsi="Times New Roman" w:cs="Times New Roman"/>
          <w:i/>
          <w:iCs/>
        </w:rPr>
        <w:t xml:space="preserve"> </w:t>
      </w:r>
      <w:r w:rsidRPr="00EE5CD3">
        <w:rPr>
          <w:rFonts w:ascii="Times New Roman" w:hAnsi="Times New Roman" w:cs="Times New Roman"/>
          <w:iCs/>
        </w:rPr>
        <w:t>(19.18%)</w:t>
      </w:r>
      <w:r w:rsidR="00EE5CD3">
        <w:rPr>
          <w:rFonts w:ascii="Times New Roman" w:hAnsi="Times New Roman" w:cs="Times New Roman"/>
          <w:iCs/>
        </w:rPr>
        <w:t xml:space="preserve"> </w:t>
      </w:r>
      <w:r w:rsidRPr="00EE5CD3">
        <w:rPr>
          <w:rFonts w:ascii="Times New Roman" w:hAnsi="Times New Roman" w:cs="Times New Roman"/>
          <w:iCs/>
        </w:rPr>
        <w:t xml:space="preserve">and </w:t>
      </w:r>
      <w:proofErr w:type="spellStart"/>
      <w:r w:rsidRPr="00EE5CD3">
        <w:rPr>
          <w:rFonts w:ascii="Times New Roman" w:hAnsi="Times New Roman" w:cs="Times New Roman"/>
          <w:i/>
          <w:iCs/>
        </w:rPr>
        <w:t>Fasciola</w:t>
      </w:r>
      <w:proofErr w:type="spellEnd"/>
      <w:r w:rsidR="00EE5CD3">
        <w:rPr>
          <w:rFonts w:ascii="Times New Roman" w:hAnsi="Times New Roman" w:cs="Times New Roman"/>
          <w:i/>
          <w:iCs/>
        </w:rPr>
        <w:t xml:space="preserve"> </w:t>
      </w:r>
      <w:proofErr w:type="spellStart"/>
      <w:r w:rsidRPr="00EE5CD3">
        <w:rPr>
          <w:rFonts w:ascii="Times New Roman" w:hAnsi="Times New Roman" w:cs="Times New Roman"/>
          <w:i/>
          <w:iCs/>
        </w:rPr>
        <w:t>gigantica</w:t>
      </w:r>
      <w:proofErr w:type="spellEnd"/>
      <w:r w:rsidR="00EE5CD3">
        <w:rPr>
          <w:rFonts w:ascii="Times New Roman" w:hAnsi="Times New Roman" w:cs="Times New Roman"/>
          <w:i/>
          <w:iCs/>
        </w:rPr>
        <w:t xml:space="preserve"> </w:t>
      </w:r>
      <w:r w:rsidRPr="00EE5CD3">
        <w:rPr>
          <w:rFonts w:ascii="Times New Roman" w:hAnsi="Times New Roman" w:cs="Times New Roman"/>
          <w:iCs/>
        </w:rPr>
        <w:t>(13.70%).</w:t>
      </w:r>
      <w:r w:rsidRPr="00EE5CD3">
        <w:rPr>
          <w:rFonts w:ascii="Times New Roman" w:hAnsi="Times New Roman" w:cs="Times New Roman"/>
        </w:rPr>
        <w:t xml:space="preserve"> In case of female, the highest prevalence was in </w:t>
      </w:r>
      <w:proofErr w:type="spellStart"/>
      <w:r w:rsidRPr="00EE5CD3">
        <w:rPr>
          <w:rFonts w:ascii="Times New Roman" w:hAnsi="Times New Roman" w:cs="Times New Roman"/>
        </w:rPr>
        <w:t>Amphistomes</w:t>
      </w:r>
      <w:proofErr w:type="spellEnd"/>
      <w:r w:rsidR="00E42D03">
        <w:rPr>
          <w:rFonts w:ascii="Times New Roman" w:hAnsi="Times New Roman" w:cs="Times New Roman"/>
        </w:rPr>
        <w:t xml:space="preserve"> </w:t>
      </w:r>
      <w:r w:rsidRPr="00EE5CD3">
        <w:rPr>
          <w:rFonts w:ascii="Times New Roman" w:hAnsi="Times New Roman" w:cs="Times New Roman"/>
          <w:iCs/>
        </w:rPr>
        <w:t xml:space="preserve">(82.14%) followed by </w:t>
      </w:r>
      <w:r w:rsidRPr="00EE5CD3">
        <w:rPr>
          <w:rFonts w:ascii="Times New Roman" w:hAnsi="Times New Roman" w:cs="Times New Roman"/>
          <w:i/>
          <w:iCs/>
        </w:rPr>
        <w:t>B. coli</w:t>
      </w:r>
      <w:r w:rsidRPr="00EE5CD3">
        <w:rPr>
          <w:rFonts w:ascii="Times New Roman" w:hAnsi="Times New Roman" w:cs="Times New Roman"/>
          <w:iCs/>
        </w:rPr>
        <w:t xml:space="preserve"> (74.29%), </w:t>
      </w:r>
      <w:proofErr w:type="spellStart"/>
      <w:r w:rsidRPr="00EE5CD3">
        <w:rPr>
          <w:rFonts w:ascii="Times New Roman" w:hAnsi="Times New Roman" w:cs="Times New Roman"/>
          <w:i/>
          <w:iCs/>
        </w:rPr>
        <w:t>Fasciola</w:t>
      </w:r>
      <w:proofErr w:type="spellEnd"/>
      <w:r w:rsidR="00EE5CD3">
        <w:rPr>
          <w:rFonts w:ascii="Times New Roman" w:hAnsi="Times New Roman" w:cs="Times New Roman"/>
          <w:i/>
          <w:iCs/>
        </w:rPr>
        <w:t xml:space="preserve"> </w:t>
      </w:r>
      <w:proofErr w:type="spellStart"/>
      <w:r w:rsidRPr="00EE5CD3">
        <w:rPr>
          <w:rFonts w:ascii="Times New Roman" w:hAnsi="Times New Roman" w:cs="Times New Roman"/>
          <w:i/>
          <w:iCs/>
        </w:rPr>
        <w:t>gigantica</w:t>
      </w:r>
      <w:proofErr w:type="spellEnd"/>
      <w:r w:rsidR="00EE5CD3">
        <w:rPr>
          <w:rFonts w:ascii="Times New Roman" w:hAnsi="Times New Roman" w:cs="Times New Roman"/>
          <w:i/>
          <w:iCs/>
        </w:rPr>
        <w:t xml:space="preserve"> </w:t>
      </w:r>
      <w:r w:rsidRPr="00EE5CD3">
        <w:rPr>
          <w:rFonts w:ascii="Times New Roman" w:hAnsi="Times New Roman" w:cs="Times New Roman"/>
          <w:iCs/>
        </w:rPr>
        <w:t xml:space="preserve">(30.00%), </w:t>
      </w:r>
      <w:proofErr w:type="spellStart"/>
      <w:r w:rsidRPr="00EE5CD3">
        <w:rPr>
          <w:rFonts w:ascii="Times New Roman" w:hAnsi="Times New Roman" w:cs="Times New Roman"/>
          <w:i/>
          <w:iCs/>
        </w:rPr>
        <w:t>Haemonchus</w:t>
      </w:r>
      <w:proofErr w:type="spellEnd"/>
      <w:r w:rsidR="00EE5CD3">
        <w:rPr>
          <w:rFonts w:ascii="Times New Roman" w:hAnsi="Times New Roman" w:cs="Times New Roman"/>
          <w:i/>
          <w:iCs/>
        </w:rPr>
        <w:t xml:space="preserve"> </w:t>
      </w:r>
      <w:proofErr w:type="spellStart"/>
      <w:r w:rsidRPr="00EE5CD3">
        <w:rPr>
          <w:rFonts w:ascii="Times New Roman" w:hAnsi="Times New Roman" w:cs="Times New Roman"/>
          <w:i/>
          <w:iCs/>
        </w:rPr>
        <w:t>contortus</w:t>
      </w:r>
      <w:proofErr w:type="spellEnd"/>
      <w:r w:rsidR="00EE5CD3">
        <w:rPr>
          <w:rFonts w:ascii="Times New Roman" w:hAnsi="Times New Roman" w:cs="Times New Roman"/>
          <w:i/>
          <w:iCs/>
        </w:rPr>
        <w:t xml:space="preserve"> </w:t>
      </w:r>
      <w:r w:rsidRPr="00EE5CD3">
        <w:rPr>
          <w:rFonts w:ascii="Times New Roman" w:hAnsi="Times New Roman" w:cs="Times New Roman"/>
          <w:iCs/>
        </w:rPr>
        <w:t xml:space="preserve">(27.14%) and </w:t>
      </w:r>
      <w:proofErr w:type="spellStart"/>
      <w:r w:rsidRPr="00EE5CD3">
        <w:rPr>
          <w:rFonts w:ascii="Times New Roman" w:hAnsi="Times New Roman" w:cs="Times New Roman"/>
          <w:i/>
          <w:iCs/>
        </w:rPr>
        <w:t>Toxocara</w:t>
      </w:r>
      <w:proofErr w:type="spellEnd"/>
      <w:r w:rsidR="00EE5CD3">
        <w:rPr>
          <w:rFonts w:ascii="Times New Roman" w:hAnsi="Times New Roman" w:cs="Times New Roman"/>
          <w:i/>
          <w:iCs/>
        </w:rPr>
        <w:t xml:space="preserve"> </w:t>
      </w:r>
      <w:proofErr w:type="spellStart"/>
      <w:r w:rsidRPr="00EE5CD3">
        <w:rPr>
          <w:rFonts w:ascii="Times New Roman" w:hAnsi="Times New Roman" w:cs="Times New Roman"/>
          <w:i/>
          <w:iCs/>
        </w:rPr>
        <w:t>vitulorum</w:t>
      </w:r>
      <w:proofErr w:type="spellEnd"/>
      <w:r w:rsidRPr="00EE5CD3">
        <w:rPr>
          <w:rFonts w:ascii="Times New Roman" w:hAnsi="Times New Roman" w:cs="Times New Roman"/>
          <w:iCs/>
        </w:rPr>
        <w:t xml:space="preserve"> (18.57%) (Table</w:t>
      </w:r>
      <w:r w:rsidR="00EE5CD3">
        <w:rPr>
          <w:rFonts w:ascii="Times New Roman" w:hAnsi="Times New Roman" w:cs="Times New Roman"/>
          <w:iCs/>
        </w:rPr>
        <w:t xml:space="preserve"> </w:t>
      </w:r>
      <w:r w:rsidRPr="00EE5CD3">
        <w:rPr>
          <w:rFonts w:ascii="Times New Roman" w:hAnsi="Times New Roman" w:cs="Times New Roman"/>
          <w:iCs/>
        </w:rPr>
        <w:t>3).</w:t>
      </w:r>
    </w:p>
    <w:p w:rsidR="006C78B8" w:rsidRDefault="006C78B8" w:rsidP="00EE5CD3">
      <w:pPr>
        <w:pStyle w:val="NoSpacing"/>
        <w:jc w:val="both"/>
        <w:rPr>
          <w:rFonts w:ascii="Times New Roman" w:hAnsi="Times New Roman" w:cs="Times New Roman"/>
          <w:iCs/>
        </w:rPr>
      </w:pPr>
    </w:p>
    <w:p w:rsidR="006C78B8" w:rsidRPr="006C78B8" w:rsidRDefault="006C78B8" w:rsidP="006C78B8">
      <w:pPr>
        <w:pStyle w:val="NoSpacing"/>
        <w:jc w:val="both"/>
        <w:rPr>
          <w:rFonts w:ascii="Times New Roman" w:hAnsi="Times New Roman" w:cs="Times New Roman"/>
        </w:rPr>
      </w:pPr>
      <w:r w:rsidRPr="006C78B8">
        <w:rPr>
          <w:rFonts w:ascii="Times New Roman" w:hAnsi="Times New Roman" w:cs="Times New Roman"/>
        </w:rPr>
        <w:t xml:space="preserve">It was detected that, there was no significant relationship of gastrointestinal parasites (p&gt;0.05) in relation to sex. Both male and female buffaloes were infected with gastrointestinal parasites and every individual infected with at least one species of parasite. </w:t>
      </w:r>
      <w:r w:rsidR="00E42D03" w:rsidRPr="006C78B8">
        <w:rPr>
          <w:rFonts w:ascii="Times New Roman" w:hAnsi="Times New Roman" w:cs="Times New Roman"/>
        </w:rPr>
        <w:t>This finding</w:t>
      </w:r>
      <w:r w:rsidRPr="006C78B8">
        <w:rPr>
          <w:rFonts w:ascii="Times New Roman" w:hAnsi="Times New Roman" w:cs="Times New Roman"/>
        </w:rPr>
        <w:t xml:space="preserve"> supported by </w:t>
      </w:r>
      <w:proofErr w:type="spellStart"/>
      <w:r w:rsidRPr="006C78B8">
        <w:rPr>
          <w:rFonts w:ascii="Times New Roman" w:hAnsi="Times New Roman" w:cs="Times New Roman"/>
        </w:rPr>
        <w:t>Azhar</w:t>
      </w:r>
      <w:proofErr w:type="spellEnd"/>
      <w:r w:rsidR="00E42D03">
        <w:rPr>
          <w:rFonts w:ascii="Times New Roman" w:hAnsi="Times New Roman" w:cs="Times New Roman"/>
        </w:rPr>
        <w:t xml:space="preserve"> </w:t>
      </w:r>
      <w:r w:rsidRPr="00E42D03">
        <w:rPr>
          <w:rFonts w:ascii="Times New Roman" w:hAnsi="Times New Roman" w:cs="Times New Roman"/>
          <w:iCs/>
        </w:rPr>
        <w:t>et al.</w:t>
      </w:r>
      <w:r w:rsidR="00E42D03">
        <w:rPr>
          <w:rFonts w:ascii="Times New Roman" w:hAnsi="Times New Roman" w:cs="Times New Roman"/>
          <w:i/>
          <w:iCs/>
        </w:rPr>
        <w:t xml:space="preserve"> </w:t>
      </w:r>
      <w:r w:rsidRPr="006C78B8">
        <w:rPr>
          <w:rFonts w:ascii="Times New Roman" w:hAnsi="Times New Roman" w:cs="Times New Roman"/>
        </w:rPr>
        <w:t>(2002) who reported that no sex variation in gastrointestinal parasitic infection in Pakistan. Authors noticed that buffaloes of either sex were equally affected.</w:t>
      </w:r>
    </w:p>
    <w:p w:rsidR="006C78B8" w:rsidRPr="00EE5CD3" w:rsidRDefault="006C78B8" w:rsidP="00EE5CD3">
      <w:pPr>
        <w:pStyle w:val="NoSpacing"/>
        <w:jc w:val="both"/>
        <w:rPr>
          <w:rFonts w:ascii="Times New Roman" w:hAnsi="Times New Roman" w:cs="Times New Roman"/>
        </w:rPr>
      </w:pPr>
    </w:p>
    <w:p w:rsidR="00EE5CD3" w:rsidRPr="00EE5CD3" w:rsidRDefault="00620525" w:rsidP="00EE5CD3">
      <w:pPr>
        <w:pStyle w:val="NoSpacing"/>
        <w:rPr>
          <w:rFonts w:ascii="Times New Roman" w:hAnsi="Times New Roman" w:cs="Times New Roman"/>
          <w:b/>
          <w:bCs/>
        </w:rPr>
      </w:pPr>
      <w:r w:rsidRPr="00EE5CD3">
        <w:rPr>
          <w:rFonts w:ascii="Times New Roman" w:hAnsi="Times New Roman" w:cs="Times New Roman"/>
          <w:b/>
          <w:bCs/>
        </w:rPr>
        <w:t xml:space="preserve">Nutritional status related to prevalence </w:t>
      </w:r>
    </w:p>
    <w:p w:rsidR="00EE5CD3" w:rsidRPr="00EE5CD3" w:rsidRDefault="00EE5CD3" w:rsidP="00EE5CD3">
      <w:pPr>
        <w:pStyle w:val="NoSpacing"/>
        <w:rPr>
          <w:rFonts w:ascii="Times New Roman" w:hAnsi="Times New Roman" w:cs="Times New Roman"/>
        </w:rPr>
      </w:pPr>
    </w:p>
    <w:p w:rsidR="00620525" w:rsidRPr="00EE5CD3" w:rsidRDefault="00620525" w:rsidP="00EE5CD3">
      <w:pPr>
        <w:pStyle w:val="NoSpacing"/>
        <w:jc w:val="both"/>
        <w:rPr>
          <w:rFonts w:ascii="Times New Roman" w:hAnsi="Times New Roman" w:cs="Times New Roman"/>
        </w:rPr>
      </w:pPr>
      <w:r w:rsidRPr="00EE5CD3">
        <w:rPr>
          <w:rFonts w:ascii="Times New Roman" w:hAnsi="Times New Roman" w:cs="Times New Roman"/>
        </w:rPr>
        <w:t>It was revealed that nutritional status of buffaloes had no</w:t>
      </w:r>
      <w:r w:rsidR="00EE5CD3" w:rsidRPr="00EE5CD3">
        <w:rPr>
          <w:rFonts w:ascii="Times New Roman" w:hAnsi="Times New Roman" w:cs="Times New Roman"/>
        </w:rPr>
        <w:t xml:space="preserve"> </w:t>
      </w:r>
      <w:r w:rsidRPr="00EE5CD3">
        <w:rPr>
          <w:rFonts w:ascii="Times New Roman" w:hAnsi="Times New Roman" w:cs="Times New Roman"/>
        </w:rPr>
        <w:t xml:space="preserve">significant (p&gt;0.05) effect on gastro-intestinal parasitic infection. Both medium and poor body conditioned buffaloes were infected with gastrointestinal parasites and every individual </w:t>
      </w:r>
      <w:r w:rsidR="00BE34E5" w:rsidRPr="00EE5CD3">
        <w:rPr>
          <w:rFonts w:ascii="Times New Roman" w:hAnsi="Times New Roman" w:cs="Times New Roman"/>
        </w:rPr>
        <w:t xml:space="preserve">was </w:t>
      </w:r>
      <w:r w:rsidRPr="00EE5CD3">
        <w:rPr>
          <w:rFonts w:ascii="Times New Roman" w:hAnsi="Times New Roman" w:cs="Times New Roman"/>
        </w:rPr>
        <w:t>infected with at</w:t>
      </w:r>
      <w:r w:rsidR="00BE34E5" w:rsidRPr="00EE5CD3">
        <w:rPr>
          <w:rFonts w:ascii="Times New Roman" w:hAnsi="Times New Roman" w:cs="Times New Roman"/>
        </w:rPr>
        <w:t xml:space="preserve"> least one species of parasite. I</w:t>
      </w:r>
      <w:r w:rsidRPr="00EE5CD3">
        <w:rPr>
          <w:rFonts w:ascii="Times New Roman" w:hAnsi="Times New Roman" w:cs="Times New Roman"/>
        </w:rPr>
        <w:t>n poor body conditioned buffalo</w:t>
      </w:r>
      <w:r w:rsidR="00BE34E5" w:rsidRPr="00EE5CD3">
        <w:rPr>
          <w:rFonts w:ascii="Times New Roman" w:hAnsi="Times New Roman" w:cs="Times New Roman"/>
        </w:rPr>
        <w:t xml:space="preserve">es the highest infection </w:t>
      </w:r>
      <w:r w:rsidRPr="00EE5CD3">
        <w:rPr>
          <w:rFonts w:ascii="Times New Roman" w:hAnsi="Times New Roman" w:cs="Times New Roman"/>
        </w:rPr>
        <w:t xml:space="preserve">was </w:t>
      </w:r>
      <w:r w:rsidR="00BE34E5" w:rsidRPr="00EE5CD3">
        <w:rPr>
          <w:rFonts w:ascii="Times New Roman" w:hAnsi="Times New Roman" w:cs="Times New Roman"/>
        </w:rPr>
        <w:t>with</w:t>
      </w:r>
      <w:r w:rsidR="00EE5CD3" w:rsidRPr="00EE5CD3">
        <w:rPr>
          <w:rFonts w:ascii="Times New Roman" w:hAnsi="Times New Roman" w:cs="Times New Roman"/>
        </w:rPr>
        <w:t xml:space="preserve"> </w:t>
      </w:r>
      <w:proofErr w:type="spellStart"/>
      <w:r w:rsidRPr="00EE5CD3">
        <w:rPr>
          <w:rFonts w:ascii="Times New Roman" w:hAnsi="Times New Roman" w:cs="Times New Roman"/>
        </w:rPr>
        <w:t>Amphistomes</w:t>
      </w:r>
      <w:proofErr w:type="spellEnd"/>
      <w:r w:rsidRPr="00EE5CD3">
        <w:rPr>
          <w:rFonts w:ascii="Times New Roman" w:hAnsi="Times New Roman" w:cs="Times New Roman"/>
        </w:rPr>
        <w:t xml:space="preserve"> </w:t>
      </w:r>
      <w:r w:rsidRPr="00EE5CD3">
        <w:rPr>
          <w:rFonts w:ascii="Times New Roman" w:hAnsi="Times New Roman" w:cs="Times New Roman"/>
        </w:rPr>
        <w:lastRenderedPageBreak/>
        <w:t xml:space="preserve">(87.71%), followed by </w:t>
      </w:r>
      <w:r w:rsidRPr="00EE5CD3">
        <w:rPr>
          <w:rFonts w:ascii="Times New Roman" w:hAnsi="Times New Roman" w:cs="Times New Roman"/>
          <w:i/>
          <w:iCs/>
        </w:rPr>
        <w:t xml:space="preserve">B. coli </w:t>
      </w:r>
      <w:r w:rsidRPr="00EE5CD3">
        <w:rPr>
          <w:rFonts w:ascii="Times New Roman" w:hAnsi="Times New Roman" w:cs="Times New Roman"/>
        </w:rPr>
        <w:t xml:space="preserve">(80.70%), </w:t>
      </w:r>
      <w:proofErr w:type="spellStart"/>
      <w:r w:rsidRPr="00EE5CD3">
        <w:rPr>
          <w:rFonts w:ascii="Times New Roman" w:hAnsi="Times New Roman" w:cs="Times New Roman"/>
          <w:i/>
        </w:rPr>
        <w:t>Haemonchus</w:t>
      </w:r>
      <w:proofErr w:type="spellEnd"/>
      <w:r w:rsidR="00EE5CD3" w:rsidRPr="00EE5CD3">
        <w:rPr>
          <w:rFonts w:ascii="Times New Roman" w:hAnsi="Times New Roman" w:cs="Times New Roman"/>
          <w:i/>
        </w:rPr>
        <w:t xml:space="preserve"> </w:t>
      </w:r>
      <w:proofErr w:type="spellStart"/>
      <w:r w:rsidRPr="00EE5CD3">
        <w:rPr>
          <w:rFonts w:ascii="Times New Roman" w:hAnsi="Times New Roman" w:cs="Times New Roman"/>
          <w:i/>
        </w:rPr>
        <w:t>contortus</w:t>
      </w:r>
      <w:proofErr w:type="spellEnd"/>
      <w:r w:rsidR="00EE5CD3" w:rsidRPr="00EE5CD3">
        <w:rPr>
          <w:rFonts w:ascii="Times New Roman" w:hAnsi="Times New Roman" w:cs="Times New Roman"/>
          <w:i/>
        </w:rPr>
        <w:t xml:space="preserve"> </w:t>
      </w:r>
      <w:r w:rsidRPr="00EE5CD3">
        <w:rPr>
          <w:rFonts w:ascii="Times New Roman" w:hAnsi="Times New Roman" w:cs="Times New Roman"/>
        </w:rPr>
        <w:t xml:space="preserve">(47.36%), </w:t>
      </w:r>
      <w:proofErr w:type="spellStart"/>
      <w:r w:rsidRPr="00EE5CD3">
        <w:rPr>
          <w:rFonts w:ascii="Times New Roman" w:hAnsi="Times New Roman" w:cs="Times New Roman"/>
          <w:i/>
          <w:iCs/>
        </w:rPr>
        <w:t>Fasciola</w:t>
      </w:r>
      <w:proofErr w:type="spellEnd"/>
      <w:r w:rsidR="00EE5CD3" w:rsidRPr="00EE5CD3">
        <w:rPr>
          <w:rFonts w:ascii="Times New Roman" w:hAnsi="Times New Roman" w:cs="Times New Roman"/>
          <w:i/>
          <w:iCs/>
        </w:rPr>
        <w:t xml:space="preserve"> </w:t>
      </w:r>
      <w:proofErr w:type="spellStart"/>
      <w:r w:rsidRPr="00EE5CD3">
        <w:rPr>
          <w:rFonts w:ascii="Times New Roman" w:hAnsi="Times New Roman" w:cs="Times New Roman"/>
          <w:i/>
          <w:iCs/>
        </w:rPr>
        <w:t>gigantica</w:t>
      </w:r>
      <w:proofErr w:type="spellEnd"/>
      <w:r w:rsidR="00EE5CD3" w:rsidRPr="00EE5CD3">
        <w:rPr>
          <w:rFonts w:ascii="Times New Roman" w:hAnsi="Times New Roman" w:cs="Times New Roman"/>
          <w:i/>
          <w:iCs/>
        </w:rPr>
        <w:t xml:space="preserve"> </w:t>
      </w:r>
      <w:r w:rsidRPr="00EE5CD3">
        <w:rPr>
          <w:rFonts w:ascii="Times New Roman" w:hAnsi="Times New Roman" w:cs="Times New Roman"/>
        </w:rPr>
        <w:t xml:space="preserve">(32.46%) and </w:t>
      </w:r>
      <w:proofErr w:type="spellStart"/>
      <w:r w:rsidRPr="00EE5CD3">
        <w:rPr>
          <w:rFonts w:ascii="Times New Roman" w:hAnsi="Times New Roman" w:cs="Times New Roman"/>
          <w:i/>
          <w:iCs/>
        </w:rPr>
        <w:t>Toxocara</w:t>
      </w:r>
      <w:proofErr w:type="spellEnd"/>
      <w:r w:rsidR="00EE5CD3" w:rsidRPr="00EE5CD3">
        <w:rPr>
          <w:rFonts w:ascii="Times New Roman" w:hAnsi="Times New Roman" w:cs="Times New Roman"/>
          <w:i/>
          <w:iCs/>
        </w:rPr>
        <w:t xml:space="preserve"> </w:t>
      </w:r>
      <w:proofErr w:type="spellStart"/>
      <w:r w:rsidRPr="00EE5CD3">
        <w:rPr>
          <w:rFonts w:ascii="Times New Roman" w:hAnsi="Times New Roman" w:cs="Times New Roman"/>
          <w:i/>
          <w:iCs/>
        </w:rPr>
        <w:t>vitulorum</w:t>
      </w:r>
      <w:proofErr w:type="spellEnd"/>
      <w:r w:rsidR="00EE5CD3" w:rsidRPr="00EE5CD3">
        <w:rPr>
          <w:rFonts w:ascii="Times New Roman" w:hAnsi="Times New Roman" w:cs="Times New Roman"/>
          <w:i/>
          <w:iCs/>
        </w:rPr>
        <w:t xml:space="preserve"> </w:t>
      </w:r>
      <w:r w:rsidRPr="00EE5CD3">
        <w:rPr>
          <w:rFonts w:ascii="Times New Roman" w:hAnsi="Times New Roman" w:cs="Times New Roman"/>
        </w:rPr>
        <w:t>(31.57%). In medium body conditioned bu</w:t>
      </w:r>
      <w:r w:rsidR="00A71D38" w:rsidRPr="00EE5CD3">
        <w:rPr>
          <w:rFonts w:ascii="Times New Roman" w:hAnsi="Times New Roman" w:cs="Times New Roman"/>
        </w:rPr>
        <w:t>ffalo, the prevalence was highest</w:t>
      </w:r>
      <w:r w:rsidRPr="00EE5CD3">
        <w:rPr>
          <w:rFonts w:ascii="Times New Roman" w:hAnsi="Times New Roman" w:cs="Times New Roman"/>
        </w:rPr>
        <w:t xml:space="preserve"> in </w:t>
      </w:r>
      <w:r w:rsidRPr="00EE5CD3">
        <w:rPr>
          <w:rFonts w:ascii="Times New Roman" w:hAnsi="Times New Roman" w:cs="Times New Roman"/>
          <w:i/>
          <w:iCs/>
        </w:rPr>
        <w:t xml:space="preserve">B. coli </w:t>
      </w:r>
      <w:r w:rsidRPr="00EE5CD3">
        <w:rPr>
          <w:rFonts w:ascii="Times New Roman" w:hAnsi="Times New Roman" w:cs="Times New Roman"/>
        </w:rPr>
        <w:t xml:space="preserve">(79.79%) followed by </w:t>
      </w:r>
      <w:proofErr w:type="spellStart"/>
      <w:r w:rsidRPr="00EE5CD3">
        <w:rPr>
          <w:rFonts w:ascii="Times New Roman" w:hAnsi="Times New Roman" w:cs="Times New Roman"/>
        </w:rPr>
        <w:t>Amphistomes</w:t>
      </w:r>
      <w:proofErr w:type="spellEnd"/>
      <w:r w:rsidR="00EE5CD3" w:rsidRPr="00EE5CD3">
        <w:rPr>
          <w:rFonts w:ascii="Times New Roman" w:hAnsi="Times New Roman" w:cs="Times New Roman"/>
        </w:rPr>
        <w:t xml:space="preserve"> </w:t>
      </w:r>
      <w:r w:rsidRPr="00EE5CD3">
        <w:rPr>
          <w:rFonts w:ascii="Times New Roman" w:hAnsi="Times New Roman" w:cs="Times New Roman"/>
        </w:rPr>
        <w:t xml:space="preserve">(67.67%), </w:t>
      </w:r>
      <w:proofErr w:type="spellStart"/>
      <w:r w:rsidRPr="00EE5CD3">
        <w:rPr>
          <w:rFonts w:ascii="Times New Roman" w:hAnsi="Times New Roman" w:cs="Times New Roman"/>
          <w:i/>
          <w:iCs/>
        </w:rPr>
        <w:t>Fasciola</w:t>
      </w:r>
      <w:proofErr w:type="spellEnd"/>
      <w:r w:rsidR="00EE5CD3" w:rsidRPr="00EE5CD3">
        <w:rPr>
          <w:rFonts w:ascii="Times New Roman" w:hAnsi="Times New Roman" w:cs="Times New Roman"/>
          <w:i/>
          <w:iCs/>
        </w:rPr>
        <w:t xml:space="preserve"> </w:t>
      </w:r>
      <w:proofErr w:type="spellStart"/>
      <w:r w:rsidRPr="00EE5CD3">
        <w:rPr>
          <w:rFonts w:ascii="Times New Roman" w:hAnsi="Times New Roman" w:cs="Times New Roman"/>
          <w:i/>
          <w:iCs/>
        </w:rPr>
        <w:t>gigantica</w:t>
      </w:r>
      <w:proofErr w:type="spellEnd"/>
      <w:r w:rsidR="00EE5CD3">
        <w:rPr>
          <w:rFonts w:ascii="Times New Roman" w:hAnsi="Times New Roman" w:cs="Times New Roman"/>
          <w:i/>
          <w:iCs/>
        </w:rPr>
        <w:t xml:space="preserve"> </w:t>
      </w:r>
      <w:r w:rsidRPr="00EE5CD3">
        <w:rPr>
          <w:rFonts w:ascii="Times New Roman" w:hAnsi="Times New Roman" w:cs="Times New Roman"/>
        </w:rPr>
        <w:t xml:space="preserve">(15.15%), </w:t>
      </w:r>
      <w:proofErr w:type="spellStart"/>
      <w:r w:rsidRPr="00EE5CD3">
        <w:rPr>
          <w:rFonts w:ascii="Times New Roman" w:hAnsi="Times New Roman" w:cs="Times New Roman"/>
          <w:i/>
        </w:rPr>
        <w:t>Haemonchus</w:t>
      </w:r>
      <w:proofErr w:type="spellEnd"/>
      <w:r w:rsidR="00EE5CD3" w:rsidRPr="00EE5CD3">
        <w:rPr>
          <w:rFonts w:ascii="Times New Roman" w:hAnsi="Times New Roman" w:cs="Times New Roman"/>
          <w:i/>
        </w:rPr>
        <w:t xml:space="preserve"> </w:t>
      </w:r>
      <w:proofErr w:type="spellStart"/>
      <w:r w:rsidRPr="00EE5CD3">
        <w:rPr>
          <w:rFonts w:ascii="Times New Roman" w:hAnsi="Times New Roman" w:cs="Times New Roman"/>
          <w:i/>
        </w:rPr>
        <w:t>contortus</w:t>
      </w:r>
      <w:proofErr w:type="spellEnd"/>
      <w:r w:rsidR="00EE5CD3" w:rsidRPr="00EE5CD3">
        <w:rPr>
          <w:rFonts w:ascii="Times New Roman" w:hAnsi="Times New Roman" w:cs="Times New Roman"/>
          <w:i/>
        </w:rPr>
        <w:t xml:space="preserve"> </w:t>
      </w:r>
      <w:r w:rsidRPr="00EE5CD3">
        <w:rPr>
          <w:rFonts w:ascii="Times New Roman" w:hAnsi="Times New Roman" w:cs="Times New Roman"/>
        </w:rPr>
        <w:t xml:space="preserve">(9.09%) and </w:t>
      </w:r>
      <w:proofErr w:type="spellStart"/>
      <w:r w:rsidRPr="00EE5CD3">
        <w:rPr>
          <w:rFonts w:ascii="Times New Roman" w:hAnsi="Times New Roman" w:cs="Times New Roman"/>
          <w:i/>
          <w:iCs/>
        </w:rPr>
        <w:t>Toxocara</w:t>
      </w:r>
      <w:proofErr w:type="spellEnd"/>
      <w:r w:rsidR="00EE5CD3" w:rsidRPr="00EE5CD3">
        <w:rPr>
          <w:rFonts w:ascii="Times New Roman" w:hAnsi="Times New Roman" w:cs="Times New Roman"/>
          <w:i/>
          <w:iCs/>
        </w:rPr>
        <w:t xml:space="preserve"> </w:t>
      </w:r>
      <w:proofErr w:type="spellStart"/>
      <w:r w:rsidRPr="00EE5CD3">
        <w:rPr>
          <w:rFonts w:ascii="Times New Roman" w:hAnsi="Times New Roman" w:cs="Times New Roman"/>
          <w:i/>
          <w:iCs/>
        </w:rPr>
        <w:t>vitulorum</w:t>
      </w:r>
      <w:proofErr w:type="spellEnd"/>
      <w:r w:rsidR="00EE5CD3" w:rsidRPr="00EE5CD3">
        <w:rPr>
          <w:rFonts w:ascii="Times New Roman" w:hAnsi="Times New Roman" w:cs="Times New Roman"/>
          <w:i/>
          <w:iCs/>
        </w:rPr>
        <w:t xml:space="preserve"> </w:t>
      </w:r>
      <w:r w:rsidRPr="00EE5CD3">
        <w:rPr>
          <w:rFonts w:ascii="Times New Roman" w:hAnsi="Times New Roman" w:cs="Times New Roman"/>
        </w:rPr>
        <w:t xml:space="preserve">(4.04%) </w:t>
      </w:r>
      <w:proofErr w:type="gramStart"/>
      <w:r w:rsidRPr="00EE5CD3">
        <w:rPr>
          <w:rFonts w:ascii="Times New Roman" w:hAnsi="Times New Roman" w:cs="Times New Roman"/>
        </w:rPr>
        <w:t>(Table</w:t>
      </w:r>
      <w:r w:rsidR="00EE5CD3" w:rsidRPr="00EE5CD3">
        <w:rPr>
          <w:rFonts w:ascii="Times New Roman" w:hAnsi="Times New Roman" w:cs="Times New Roman"/>
        </w:rPr>
        <w:t xml:space="preserve"> </w:t>
      </w:r>
      <w:r w:rsidRPr="00EE5CD3">
        <w:rPr>
          <w:rFonts w:ascii="Times New Roman" w:hAnsi="Times New Roman" w:cs="Times New Roman"/>
        </w:rPr>
        <w:t>4).</w:t>
      </w:r>
      <w:proofErr w:type="gramEnd"/>
    </w:p>
    <w:p w:rsidR="00C03CCA" w:rsidRPr="00C03CCA" w:rsidRDefault="00C03CCA" w:rsidP="00C03CCA">
      <w:pPr>
        <w:pStyle w:val="NoSpacing"/>
        <w:jc w:val="both"/>
        <w:rPr>
          <w:rFonts w:ascii="Times New Roman" w:hAnsi="Times New Roman" w:cs="Times New Roman"/>
        </w:rPr>
      </w:pPr>
      <w:r w:rsidRPr="00C03CCA">
        <w:rPr>
          <w:rFonts w:ascii="Times New Roman" w:hAnsi="Times New Roman" w:cs="Times New Roman"/>
        </w:rPr>
        <w:t xml:space="preserve">It is observed that, the nutritional status of buffaloes had no significant (p&gt;0.01) effect on gastrointestinal parasitism. Both poor and medium body conditioned animal were infected with at least one parasite. This finding disagrees with the findings of </w:t>
      </w:r>
      <w:proofErr w:type="spellStart"/>
      <w:r w:rsidRPr="00C03CCA">
        <w:rPr>
          <w:rFonts w:ascii="Times New Roman" w:hAnsi="Times New Roman" w:cs="Times New Roman"/>
        </w:rPr>
        <w:t>Biswas</w:t>
      </w:r>
      <w:proofErr w:type="spellEnd"/>
      <w:r w:rsidRPr="00C03CCA">
        <w:rPr>
          <w:rFonts w:ascii="Times New Roman" w:hAnsi="Times New Roman" w:cs="Times New Roman"/>
        </w:rPr>
        <w:t xml:space="preserve"> et</w:t>
      </w:r>
      <w:r w:rsidRPr="00C03CCA">
        <w:rPr>
          <w:rFonts w:ascii="Times New Roman" w:hAnsi="Times New Roman" w:cs="Times New Roman"/>
          <w:i/>
        </w:rPr>
        <w:t xml:space="preserve"> </w:t>
      </w:r>
      <w:r w:rsidRPr="00E42D03">
        <w:rPr>
          <w:rFonts w:ascii="Times New Roman" w:hAnsi="Times New Roman" w:cs="Times New Roman"/>
        </w:rPr>
        <w:t>al</w:t>
      </w:r>
      <w:r w:rsidRPr="00C03CCA">
        <w:rPr>
          <w:rFonts w:ascii="Times New Roman" w:hAnsi="Times New Roman" w:cs="Times New Roman"/>
          <w:i/>
        </w:rPr>
        <w:t>.</w:t>
      </w:r>
      <w:r w:rsidRPr="00C03CCA">
        <w:rPr>
          <w:rFonts w:ascii="Times New Roman" w:hAnsi="Times New Roman" w:cs="Times New Roman"/>
        </w:rPr>
        <w:t xml:space="preserve"> (2014) who reported that parasitic infection higher in poor body conditioned animal than medium in </w:t>
      </w:r>
      <w:proofErr w:type="spellStart"/>
      <w:r w:rsidRPr="00C03CCA">
        <w:rPr>
          <w:rFonts w:ascii="Times New Roman" w:hAnsi="Times New Roman" w:cs="Times New Roman"/>
        </w:rPr>
        <w:t>Bhola</w:t>
      </w:r>
      <w:proofErr w:type="spellEnd"/>
      <w:r w:rsidRPr="00C03CCA">
        <w:rPr>
          <w:rFonts w:ascii="Times New Roman" w:hAnsi="Times New Roman" w:cs="Times New Roman"/>
        </w:rPr>
        <w:t xml:space="preserve"> district, Bangladesh. The cause of this variation also might be due to the difference in pasture, fodder, grazing system, food habit, immune status rearing system and environmental factors.</w:t>
      </w:r>
    </w:p>
    <w:p w:rsidR="00C03CCA" w:rsidRDefault="00C03CCA" w:rsidP="00EE5CD3">
      <w:pPr>
        <w:pStyle w:val="NoSpacing"/>
        <w:jc w:val="both"/>
        <w:rPr>
          <w:rFonts w:ascii="Times New Roman" w:hAnsi="Times New Roman" w:cs="Times New Roman"/>
          <w:b/>
        </w:rPr>
      </w:pPr>
    </w:p>
    <w:p w:rsidR="00EE5CD3" w:rsidRPr="00EE5CD3" w:rsidRDefault="00EE5CD3" w:rsidP="00EE5CD3">
      <w:pPr>
        <w:pStyle w:val="NoSpacing"/>
        <w:jc w:val="both"/>
        <w:rPr>
          <w:rFonts w:ascii="Times New Roman" w:hAnsi="Times New Roman" w:cs="Times New Roman"/>
          <w:b/>
        </w:rPr>
      </w:pPr>
      <w:r w:rsidRPr="00EE5CD3">
        <w:rPr>
          <w:rFonts w:ascii="Times New Roman" w:hAnsi="Times New Roman" w:cs="Times New Roman"/>
          <w:b/>
        </w:rPr>
        <w:t>Seasonal prevalence</w:t>
      </w:r>
    </w:p>
    <w:p w:rsidR="00EE5CD3" w:rsidRPr="00EE5CD3" w:rsidRDefault="00EE5CD3" w:rsidP="00EE5CD3">
      <w:pPr>
        <w:pStyle w:val="NoSpacing"/>
        <w:jc w:val="both"/>
        <w:rPr>
          <w:rFonts w:ascii="Times New Roman" w:hAnsi="Times New Roman" w:cs="Times New Roman"/>
        </w:rPr>
      </w:pPr>
    </w:p>
    <w:p w:rsidR="00620525" w:rsidRPr="00EE5CD3" w:rsidRDefault="00620525" w:rsidP="00EE5CD3">
      <w:pPr>
        <w:pStyle w:val="NoSpacing"/>
        <w:jc w:val="both"/>
        <w:rPr>
          <w:rFonts w:ascii="Times New Roman" w:hAnsi="Times New Roman" w:cs="Times New Roman"/>
        </w:rPr>
      </w:pPr>
      <w:r w:rsidRPr="00EE5CD3">
        <w:rPr>
          <w:rFonts w:ascii="Times New Roman" w:hAnsi="Times New Roman" w:cs="Times New Roman"/>
        </w:rPr>
        <w:t>It is obser</w:t>
      </w:r>
      <w:r w:rsidR="00A71D38" w:rsidRPr="00EE5CD3">
        <w:rPr>
          <w:rFonts w:ascii="Times New Roman" w:hAnsi="Times New Roman" w:cs="Times New Roman"/>
        </w:rPr>
        <w:t>ved that, the seasonal effect on</w:t>
      </w:r>
      <w:r w:rsidRPr="00EE5CD3">
        <w:rPr>
          <w:rFonts w:ascii="Times New Roman" w:hAnsi="Times New Roman" w:cs="Times New Roman"/>
        </w:rPr>
        <w:t xml:space="preserve"> gastrointestinal parasitism in buffalo</w:t>
      </w:r>
      <w:r w:rsidR="00A71D38" w:rsidRPr="00EE5CD3">
        <w:rPr>
          <w:rFonts w:ascii="Times New Roman" w:hAnsi="Times New Roman" w:cs="Times New Roman"/>
        </w:rPr>
        <w:t>es</w:t>
      </w:r>
      <w:r w:rsidRPr="00EE5CD3">
        <w:rPr>
          <w:rFonts w:ascii="Times New Roman" w:hAnsi="Times New Roman" w:cs="Times New Roman"/>
        </w:rPr>
        <w:t xml:space="preserve"> was insignificant (p&gt;0.05). The highest infection in both season</w:t>
      </w:r>
      <w:r w:rsidR="00A71D38" w:rsidRPr="00EE5CD3">
        <w:rPr>
          <w:rFonts w:ascii="Times New Roman" w:hAnsi="Times New Roman" w:cs="Times New Roman"/>
        </w:rPr>
        <w:t>s</w:t>
      </w:r>
      <w:r w:rsidRPr="00EE5CD3">
        <w:rPr>
          <w:rFonts w:ascii="Times New Roman" w:hAnsi="Times New Roman" w:cs="Times New Roman"/>
        </w:rPr>
        <w:t xml:space="preserve"> was </w:t>
      </w:r>
      <w:r w:rsidR="00A71D38" w:rsidRPr="00EE5CD3">
        <w:rPr>
          <w:rFonts w:ascii="Times New Roman" w:hAnsi="Times New Roman" w:cs="Times New Roman"/>
        </w:rPr>
        <w:t xml:space="preserve">with </w:t>
      </w:r>
      <w:r w:rsidRPr="00EE5CD3">
        <w:rPr>
          <w:rFonts w:ascii="Times New Roman" w:hAnsi="Times New Roman" w:cs="Times New Roman"/>
          <w:i/>
        </w:rPr>
        <w:t>B. coli</w:t>
      </w:r>
      <w:r w:rsidRPr="00EE5CD3">
        <w:rPr>
          <w:rFonts w:ascii="Times New Roman" w:hAnsi="Times New Roman" w:cs="Times New Roman"/>
        </w:rPr>
        <w:t xml:space="preserve"> (82.85%</w:t>
      </w:r>
      <w:r w:rsidR="00A71D38" w:rsidRPr="00EE5CD3">
        <w:rPr>
          <w:rFonts w:ascii="Times New Roman" w:hAnsi="Times New Roman" w:cs="Times New Roman"/>
        </w:rPr>
        <w:t>, 75.34%</w:t>
      </w:r>
      <w:r w:rsidRPr="00EE5CD3">
        <w:rPr>
          <w:rFonts w:ascii="Times New Roman" w:hAnsi="Times New Roman" w:cs="Times New Roman"/>
        </w:rPr>
        <w:t xml:space="preserve">) followed by </w:t>
      </w:r>
      <w:proofErr w:type="spellStart"/>
      <w:r w:rsidRPr="00EE5CD3">
        <w:rPr>
          <w:rFonts w:ascii="Times New Roman" w:hAnsi="Times New Roman" w:cs="Times New Roman"/>
        </w:rPr>
        <w:t>Amphistomes</w:t>
      </w:r>
      <w:proofErr w:type="spellEnd"/>
      <w:r w:rsidR="00EE5CD3" w:rsidRPr="00EE5CD3">
        <w:rPr>
          <w:rFonts w:ascii="Times New Roman" w:hAnsi="Times New Roman" w:cs="Times New Roman"/>
        </w:rPr>
        <w:t xml:space="preserve"> </w:t>
      </w:r>
      <w:r w:rsidRPr="00EE5CD3">
        <w:rPr>
          <w:rFonts w:ascii="Times New Roman" w:hAnsi="Times New Roman" w:cs="Times New Roman"/>
        </w:rPr>
        <w:t xml:space="preserve">(80.71%, 73.97%), </w:t>
      </w:r>
      <w:proofErr w:type="spellStart"/>
      <w:r w:rsidRPr="00EE5CD3">
        <w:rPr>
          <w:rFonts w:ascii="Times New Roman" w:hAnsi="Times New Roman" w:cs="Times New Roman"/>
          <w:i/>
        </w:rPr>
        <w:t>Haemonchus</w:t>
      </w:r>
      <w:proofErr w:type="spellEnd"/>
      <w:r w:rsidR="00EE5CD3" w:rsidRPr="00EE5CD3">
        <w:rPr>
          <w:rFonts w:ascii="Times New Roman" w:hAnsi="Times New Roman" w:cs="Times New Roman"/>
          <w:i/>
        </w:rPr>
        <w:t xml:space="preserve"> </w:t>
      </w:r>
      <w:proofErr w:type="spellStart"/>
      <w:r w:rsidRPr="00EE5CD3">
        <w:rPr>
          <w:rFonts w:ascii="Times New Roman" w:hAnsi="Times New Roman" w:cs="Times New Roman"/>
          <w:i/>
        </w:rPr>
        <w:t>contortus</w:t>
      </w:r>
      <w:proofErr w:type="spellEnd"/>
      <w:r w:rsidR="00EE5CD3" w:rsidRPr="00EE5CD3">
        <w:rPr>
          <w:rFonts w:ascii="Times New Roman" w:hAnsi="Times New Roman" w:cs="Times New Roman"/>
          <w:i/>
        </w:rPr>
        <w:t xml:space="preserve"> </w:t>
      </w:r>
      <w:r w:rsidRPr="00EE5CD3">
        <w:rPr>
          <w:rFonts w:ascii="Times New Roman" w:hAnsi="Times New Roman" w:cs="Times New Roman"/>
        </w:rPr>
        <w:t xml:space="preserve">(37.14%, 15.06%), </w:t>
      </w:r>
      <w:proofErr w:type="spellStart"/>
      <w:r w:rsidRPr="00EE5CD3">
        <w:rPr>
          <w:rFonts w:ascii="Times New Roman" w:hAnsi="Times New Roman" w:cs="Times New Roman"/>
          <w:i/>
          <w:iCs/>
        </w:rPr>
        <w:t>Fasciola</w:t>
      </w:r>
      <w:proofErr w:type="spellEnd"/>
      <w:r w:rsidR="00EE5CD3" w:rsidRPr="00EE5CD3">
        <w:rPr>
          <w:rFonts w:ascii="Times New Roman" w:hAnsi="Times New Roman" w:cs="Times New Roman"/>
          <w:i/>
          <w:iCs/>
        </w:rPr>
        <w:t xml:space="preserve"> </w:t>
      </w:r>
      <w:proofErr w:type="spellStart"/>
      <w:r w:rsidRPr="00EE5CD3">
        <w:rPr>
          <w:rFonts w:ascii="Times New Roman" w:hAnsi="Times New Roman" w:cs="Times New Roman"/>
          <w:i/>
          <w:iCs/>
        </w:rPr>
        <w:t>gigantica</w:t>
      </w:r>
      <w:proofErr w:type="spellEnd"/>
      <w:r w:rsidR="00EE5CD3" w:rsidRPr="00EE5CD3">
        <w:rPr>
          <w:rFonts w:ascii="Times New Roman" w:hAnsi="Times New Roman" w:cs="Times New Roman"/>
          <w:i/>
          <w:iCs/>
        </w:rPr>
        <w:t xml:space="preserve"> </w:t>
      </w:r>
      <w:r w:rsidRPr="00EE5CD3">
        <w:rPr>
          <w:rFonts w:ascii="Times New Roman" w:hAnsi="Times New Roman" w:cs="Times New Roman"/>
        </w:rPr>
        <w:t>(27.14%,</w:t>
      </w:r>
      <w:r w:rsidR="00E42D03">
        <w:rPr>
          <w:rFonts w:ascii="Times New Roman" w:hAnsi="Times New Roman" w:cs="Times New Roman"/>
        </w:rPr>
        <w:t xml:space="preserve"> </w:t>
      </w:r>
      <w:r w:rsidRPr="00EE5CD3">
        <w:rPr>
          <w:rFonts w:ascii="Times New Roman" w:hAnsi="Times New Roman" w:cs="Times New Roman"/>
        </w:rPr>
        <w:t xml:space="preserve">19.17%) and </w:t>
      </w:r>
      <w:proofErr w:type="spellStart"/>
      <w:r w:rsidRPr="00EE5CD3">
        <w:rPr>
          <w:rFonts w:ascii="Times New Roman" w:hAnsi="Times New Roman" w:cs="Times New Roman"/>
          <w:i/>
          <w:iCs/>
        </w:rPr>
        <w:t>Toxocara</w:t>
      </w:r>
      <w:proofErr w:type="spellEnd"/>
      <w:r w:rsidR="00EE5CD3" w:rsidRPr="00EE5CD3">
        <w:rPr>
          <w:rFonts w:ascii="Times New Roman" w:hAnsi="Times New Roman" w:cs="Times New Roman"/>
          <w:i/>
          <w:iCs/>
        </w:rPr>
        <w:t xml:space="preserve"> </w:t>
      </w:r>
      <w:proofErr w:type="spellStart"/>
      <w:r w:rsidRPr="00EE5CD3">
        <w:rPr>
          <w:rFonts w:ascii="Times New Roman" w:hAnsi="Times New Roman" w:cs="Times New Roman"/>
          <w:i/>
          <w:iCs/>
        </w:rPr>
        <w:t>vitulorum</w:t>
      </w:r>
      <w:proofErr w:type="spellEnd"/>
      <w:r w:rsidR="00EE5CD3">
        <w:rPr>
          <w:rFonts w:ascii="Times New Roman" w:hAnsi="Times New Roman" w:cs="Times New Roman"/>
          <w:i/>
          <w:iCs/>
        </w:rPr>
        <w:t xml:space="preserve"> </w:t>
      </w:r>
      <w:r w:rsidRPr="00EE5CD3">
        <w:rPr>
          <w:rFonts w:ascii="Times New Roman" w:hAnsi="Times New Roman" w:cs="Times New Roman"/>
        </w:rPr>
        <w:t>(22.85%, 10.95%)</w:t>
      </w:r>
      <w:r w:rsidR="00A71D38" w:rsidRPr="00EE5CD3">
        <w:rPr>
          <w:rFonts w:ascii="Times New Roman" w:hAnsi="Times New Roman" w:cs="Times New Roman"/>
        </w:rPr>
        <w:t>,</w:t>
      </w:r>
      <w:r w:rsidRPr="00EE5CD3">
        <w:rPr>
          <w:rFonts w:ascii="Times New Roman" w:hAnsi="Times New Roman" w:cs="Times New Roman"/>
        </w:rPr>
        <w:t xml:space="preserve"> respectively </w:t>
      </w:r>
      <w:r w:rsidR="00A71D38" w:rsidRPr="00EE5CD3">
        <w:rPr>
          <w:rFonts w:ascii="Times New Roman" w:hAnsi="Times New Roman" w:cs="Times New Roman"/>
        </w:rPr>
        <w:t>in</w:t>
      </w:r>
      <w:r w:rsidRPr="00EE5CD3">
        <w:rPr>
          <w:rFonts w:ascii="Times New Roman" w:hAnsi="Times New Roman" w:cs="Times New Roman"/>
        </w:rPr>
        <w:t xml:space="preserve"> rainy and autumn season. All parasites were present in both season</w:t>
      </w:r>
      <w:r w:rsidR="00A71D38" w:rsidRPr="00EE5CD3">
        <w:rPr>
          <w:rFonts w:ascii="Times New Roman" w:hAnsi="Times New Roman" w:cs="Times New Roman"/>
        </w:rPr>
        <w:t>s</w:t>
      </w:r>
      <w:r w:rsidRPr="00EE5CD3">
        <w:rPr>
          <w:rFonts w:ascii="Times New Roman" w:hAnsi="Times New Roman" w:cs="Times New Roman"/>
        </w:rPr>
        <w:t>. But the prevalence of individual parasites were higher in rainy than autumn (Table</w:t>
      </w:r>
      <w:r w:rsidR="00EE5CD3" w:rsidRPr="00EE5CD3">
        <w:rPr>
          <w:rFonts w:ascii="Times New Roman" w:hAnsi="Times New Roman" w:cs="Times New Roman"/>
        </w:rPr>
        <w:t xml:space="preserve"> </w:t>
      </w:r>
      <w:r w:rsidRPr="00EE5CD3">
        <w:rPr>
          <w:rFonts w:ascii="Times New Roman" w:hAnsi="Times New Roman" w:cs="Times New Roman"/>
        </w:rPr>
        <w:t>5).</w:t>
      </w:r>
    </w:p>
    <w:p w:rsidR="00620525" w:rsidRDefault="00620525" w:rsidP="00EE5CD3">
      <w:pPr>
        <w:pStyle w:val="NoSpacing"/>
      </w:pPr>
    </w:p>
    <w:p w:rsidR="00DB70AE" w:rsidRPr="00E42D03" w:rsidRDefault="00DB70AE" w:rsidP="00DB70AE">
      <w:pPr>
        <w:pStyle w:val="NoSpacing"/>
        <w:jc w:val="both"/>
        <w:rPr>
          <w:rFonts w:ascii="Times New Roman" w:hAnsi="Times New Roman" w:cs="Times New Roman"/>
          <w:b/>
          <w:bCs/>
        </w:rPr>
      </w:pPr>
      <w:r w:rsidRPr="00E42D03">
        <w:rPr>
          <w:rFonts w:ascii="Times New Roman" w:hAnsi="Times New Roman" w:cs="Times New Roman"/>
          <w:bCs/>
        </w:rPr>
        <w:t>In the present study, the seasonal effect of gastrointestinal parasitism in buffalo was insignificant (p&gt;0.01).</w:t>
      </w:r>
      <w:r w:rsidRPr="00E42D03">
        <w:rPr>
          <w:rFonts w:ascii="Times New Roman" w:hAnsi="Times New Roman" w:cs="Times New Roman"/>
        </w:rPr>
        <w:t xml:space="preserve">The present finding is approximately near to the previous reports of </w:t>
      </w:r>
      <w:proofErr w:type="spellStart"/>
      <w:r w:rsidRPr="00E42D03">
        <w:rPr>
          <w:rFonts w:ascii="Times New Roman" w:hAnsi="Times New Roman" w:cs="Times New Roman"/>
        </w:rPr>
        <w:t>Biswas</w:t>
      </w:r>
      <w:proofErr w:type="spellEnd"/>
      <w:r w:rsidRPr="00E42D03">
        <w:rPr>
          <w:rFonts w:ascii="Times New Roman" w:hAnsi="Times New Roman" w:cs="Times New Roman"/>
        </w:rPr>
        <w:t xml:space="preserve"> et al.</w:t>
      </w:r>
      <w:r w:rsidR="00E42D03">
        <w:rPr>
          <w:rFonts w:ascii="Times New Roman" w:hAnsi="Times New Roman" w:cs="Times New Roman"/>
        </w:rPr>
        <w:t xml:space="preserve"> </w:t>
      </w:r>
      <w:r w:rsidRPr="00E42D03">
        <w:rPr>
          <w:rFonts w:ascii="Times New Roman" w:hAnsi="Times New Roman" w:cs="Times New Roman"/>
        </w:rPr>
        <w:t xml:space="preserve">(2014) who reported that the highest prevalence was in summer (84.62%), followed by rainy season (83.62%) and in winter season (81.16%)  in </w:t>
      </w:r>
      <w:proofErr w:type="spellStart"/>
      <w:r w:rsidRPr="00E42D03">
        <w:rPr>
          <w:rFonts w:ascii="Times New Roman" w:hAnsi="Times New Roman" w:cs="Times New Roman"/>
        </w:rPr>
        <w:t>Bhola</w:t>
      </w:r>
      <w:proofErr w:type="spellEnd"/>
      <w:r w:rsidRPr="00E42D03">
        <w:rPr>
          <w:rFonts w:ascii="Times New Roman" w:hAnsi="Times New Roman" w:cs="Times New Roman"/>
        </w:rPr>
        <w:t xml:space="preserve"> district, Bangladesh. But the present result disagreed with the report of </w:t>
      </w:r>
      <w:proofErr w:type="spellStart"/>
      <w:r w:rsidRPr="00E42D03">
        <w:rPr>
          <w:rFonts w:ascii="Times New Roman" w:hAnsi="Times New Roman" w:cs="Times New Roman"/>
        </w:rPr>
        <w:t>Azhar</w:t>
      </w:r>
      <w:proofErr w:type="spellEnd"/>
      <w:r w:rsidR="00E42D03">
        <w:rPr>
          <w:rFonts w:ascii="Times New Roman" w:hAnsi="Times New Roman" w:cs="Times New Roman"/>
        </w:rPr>
        <w:t xml:space="preserve"> </w:t>
      </w:r>
      <w:r w:rsidRPr="00E42D03">
        <w:rPr>
          <w:rFonts w:ascii="Times New Roman" w:hAnsi="Times New Roman" w:cs="Times New Roman"/>
          <w:iCs/>
        </w:rPr>
        <w:t>et al.</w:t>
      </w:r>
      <w:r w:rsidRPr="00E42D03">
        <w:rPr>
          <w:rFonts w:ascii="Times New Roman" w:hAnsi="Times New Roman" w:cs="Times New Roman"/>
          <w:i/>
          <w:iCs/>
        </w:rPr>
        <w:t xml:space="preserve"> </w:t>
      </w:r>
      <w:r w:rsidRPr="00E42D03">
        <w:rPr>
          <w:rFonts w:ascii="Times New Roman" w:hAnsi="Times New Roman" w:cs="Times New Roman"/>
        </w:rPr>
        <w:t>(2002) who reported that, the highest prevalence in autumn (24.0%) followed by spring (20.0%), winter (13.0%), while the lowest (9.0%) was recorded during summer in Pakistan.</w:t>
      </w:r>
      <w:r w:rsidR="00E42D03">
        <w:rPr>
          <w:rFonts w:ascii="Times New Roman" w:hAnsi="Times New Roman" w:cs="Times New Roman"/>
        </w:rPr>
        <w:t xml:space="preserve"> </w:t>
      </w:r>
      <w:r w:rsidRPr="00E42D03">
        <w:rPr>
          <w:rFonts w:ascii="Times New Roman" w:hAnsi="Times New Roman" w:cs="Times New Roman"/>
        </w:rPr>
        <w:t>In this present finding the prevalence of</w:t>
      </w:r>
      <w:r w:rsidR="00E42D03">
        <w:rPr>
          <w:rFonts w:ascii="Times New Roman" w:hAnsi="Times New Roman" w:cs="Times New Roman"/>
        </w:rPr>
        <w:t xml:space="preserve"> </w:t>
      </w:r>
      <w:proofErr w:type="spellStart"/>
      <w:r w:rsidRPr="00E42D03">
        <w:rPr>
          <w:rFonts w:ascii="Times New Roman" w:hAnsi="Times New Roman" w:cs="Times New Roman"/>
          <w:i/>
          <w:iCs/>
        </w:rPr>
        <w:t>Fasciola</w:t>
      </w:r>
      <w:proofErr w:type="spellEnd"/>
      <w:r w:rsidR="00E42D03">
        <w:rPr>
          <w:rFonts w:ascii="Times New Roman" w:hAnsi="Times New Roman" w:cs="Times New Roman"/>
          <w:i/>
          <w:iCs/>
        </w:rPr>
        <w:t xml:space="preserve"> </w:t>
      </w:r>
      <w:proofErr w:type="spellStart"/>
      <w:r w:rsidRPr="00E42D03">
        <w:rPr>
          <w:rFonts w:ascii="Times New Roman" w:hAnsi="Times New Roman" w:cs="Times New Roman"/>
          <w:i/>
          <w:iCs/>
        </w:rPr>
        <w:t>giganitca</w:t>
      </w:r>
      <w:proofErr w:type="spellEnd"/>
      <w:r w:rsidR="00E42D03">
        <w:rPr>
          <w:rFonts w:ascii="Times New Roman" w:hAnsi="Times New Roman" w:cs="Times New Roman"/>
          <w:i/>
          <w:iCs/>
        </w:rPr>
        <w:t xml:space="preserve"> </w:t>
      </w:r>
      <w:r w:rsidRPr="00E42D03">
        <w:rPr>
          <w:rFonts w:ascii="Times New Roman" w:hAnsi="Times New Roman" w:cs="Times New Roman"/>
        </w:rPr>
        <w:t xml:space="preserve">infection was </w:t>
      </w:r>
      <w:r w:rsidRPr="00E42D03">
        <w:rPr>
          <w:rFonts w:ascii="Times New Roman" w:hAnsi="Times New Roman" w:cs="Times New Roman"/>
          <w:bCs/>
        </w:rPr>
        <w:t xml:space="preserve">27.14% in rainy season  which is similar to the reports of </w:t>
      </w:r>
      <w:proofErr w:type="spellStart"/>
      <w:r w:rsidRPr="00E42D03">
        <w:rPr>
          <w:rFonts w:ascii="Times New Roman" w:hAnsi="Times New Roman" w:cs="Times New Roman"/>
        </w:rPr>
        <w:t>Biswas</w:t>
      </w:r>
      <w:proofErr w:type="spellEnd"/>
      <w:r w:rsidR="00E42D03">
        <w:rPr>
          <w:rFonts w:ascii="Times New Roman" w:hAnsi="Times New Roman" w:cs="Times New Roman"/>
        </w:rPr>
        <w:t xml:space="preserve"> </w:t>
      </w:r>
      <w:r w:rsidRPr="005D7DF7">
        <w:rPr>
          <w:rFonts w:ascii="Times New Roman" w:hAnsi="Times New Roman" w:cs="Times New Roman"/>
        </w:rPr>
        <w:t>et al</w:t>
      </w:r>
      <w:r w:rsidRPr="00E42D03">
        <w:rPr>
          <w:rFonts w:ascii="Times New Roman" w:hAnsi="Times New Roman" w:cs="Times New Roman"/>
          <w:i/>
        </w:rPr>
        <w:t>.</w:t>
      </w:r>
      <w:r w:rsidRPr="00E42D03">
        <w:rPr>
          <w:rFonts w:ascii="Times New Roman" w:hAnsi="Times New Roman" w:cs="Times New Roman"/>
        </w:rPr>
        <w:t xml:space="preserve"> (2014) </w:t>
      </w:r>
      <w:r w:rsidRPr="00E42D03">
        <w:rPr>
          <w:rFonts w:ascii="Times New Roman" w:hAnsi="Times New Roman" w:cs="Times New Roman"/>
          <w:bCs/>
        </w:rPr>
        <w:t>who reported that,</w:t>
      </w:r>
      <w:r w:rsidR="00E42D03">
        <w:rPr>
          <w:rFonts w:ascii="Times New Roman" w:hAnsi="Times New Roman" w:cs="Times New Roman"/>
          <w:bCs/>
        </w:rPr>
        <w:t xml:space="preserve"> </w:t>
      </w:r>
      <w:proofErr w:type="spellStart"/>
      <w:r w:rsidRPr="00E42D03">
        <w:rPr>
          <w:rFonts w:ascii="Times New Roman" w:hAnsi="Times New Roman" w:cs="Times New Roman"/>
          <w:i/>
          <w:iCs/>
        </w:rPr>
        <w:t>Fasciola</w:t>
      </w:r>
      <w:proofErr w:type="spellEnd"/>
      <w:r w:rsidR="00E42D03">
        <w:rPr>
          <w:rFonts w:ascii="Times New Roman" w:hAnsi="Times New Roman" w:cs="Times New Roman"/>
          <w:i/>
          <w:iCs/>
        </w:rPr>
        <w:t xml:space="preserve"> </w:t>
      </w:r>
      <w:proofErr w:type="spellStart"/>
      <w:r w:rsidRPr="00E42D03">
        <w:rPr>
          <w:rFonts w:ascii="Times New Roman" w:hAnsi="Times New Roman" w:cs="Times New Roman"/>
          <w:i/>
          <w:iCs/>
        </w:rPr>
        <w:t>giganitca</w:t>
      </w:r>
      <w:proofErr w:type="spellEnd"/>
      <w:r w:rsidR="00E42D03">
        <w:rPr>
          <w:rFonts w:ascii="Times New Roman" w:hAnsi="Times New Roman" w:cs="Times New Roman"/>
          <w:i/>
          <w:iCs/>
        </w:rPr>
        <w:t xml:space="preserve"> </w:t>
      </w:r>
      <w:r w:rsidRPr="00E42D03">
        <w:rPr>
          <w:rFonts w:ascii="Times New Roman" w:hAnsi="Times New Roman" w:cs="Times New Roman"/>
        </w:rPr>
        <w:t>infection was 29.23% in rainy season, 25.00% summer season and 21.42% in winter season. The contrast in between the present and earlier findings can be explained by the fact of variation in the geographical location of the study area, season of survey and also the methods of study. Moreover, this study period covers two seasons of the year and in other parts of the world there were four seasons. So, this difference in the division of seasons had made some over lapping of months and seasons. Therefore, that might have created some contradictions.</w:t>
      </w:r>
    </w:p>
    <w:p w:rsidR="00DB70AE" w:rsidRDefault="00DB70AE" w:rsidP="00EE5CD3">
      <w:pPr>
        <w:pStyle w:val="NoSpacing"/>
      </w:pPr>
    </w:p>
    <w:p w:rsidR="00DB70AE" w:rsidRPr="007F7F45" w:rsidRDefault="00DB70AE" w:rsidP="00EE5CD3">
      <w:pPr>
        <w:pStyle w:val="NoSpacing"/>
      </w:pPr>
    </w:p>
    <w:p w:rsidR="00EE5CD3" w:rsidRPr="00EE5CD3" w:rsidRDefault="00132106" w:rsidP="00EE5CD3">
      <w:pPr>
        <w:pStyle w:val="NoSpacing"/>
        <w:rPr>
          <w:rFonts w:ascii="Times New Roman" w:hAnsi="Times New Roman" w:cs="Times New Roman"/>
        </w:rPr>
      </w:pPr>
      <w:r w:rsidRPr="00EE5CD3">
        <w:rPr>
          <w:rFonts w:ascii="Times New Roman" w:hAnsi="Times New Roman" w:cs="Times New Roman"/>
        </w:rPr>
        <w:t>Table 1</w:t>
      </w:r>
    </w:p>
    <w:p w:rsidR="00132106" w:rsidRPr="00EE5CD3" w:rsidRDefault="00132106" w:rsidP="00EE5CD3">
      <w:pPr>
        <w:pStyle w:val="NoSpacing"/>
        <w:rPr>
          <w:rFonts w:ascii="Times New Roman" w:hAnsi="Times New Roman" w:cs="Times New Roman"/>
        </w:rPr>
      </w:pPr>
      <w:r w:rsidRPr="00EE5CD3">
        <w:rPr>
          <w:rFonts w:ascii="Times New Roman" w:hAnsi="Times New Roman" w:cs="Times New Roman"/>
        </w:rPr>
        <w:t xml:space="preserve">Overall prevalence of gastrointestinal parasites </w:t>
      </w:r>
      <w:r w:rsidR="00A22F88" w:rsidRPr="00EE5CD3">
        <w:rPr>
          <w:rFonts w:ascii="Times New Roman" w:hAnsi="Times New Roman" w:cs="Times New Roman"/>
        </w:rPr>
        <w:t>in</w:t>
      </w:r>
      <w:r w:rsidRPr="00EE5CD3">
        <w:rPr>
          <w:rFonts w:ascii="Times New Roman" w:hAnsi="Times New Roman" w:cs="Times New Roman"/>
        </w:rPr>
        <w:t xml:space="preserve"> buffalo at </w:t>
      </w:r>
      <w:proofErr w:type="spellStart"/>
      <w:r w:rsidRPr="00EE5CD3">
        <w:rPr>
          <w:rFonts w:ascii="Times New Roman" w:hAnsi="Times New Roman" w:cs="Times New Roman"/>
        </w:rPr>
        <w:t>Mongla</w:t>
      </w:r>
      <w:proofErr w:type="spellEnd"/>
      <w:r w:rsidRPr="00EE5CD3">
        <w:rPr>
          <w:rFonts w:ascii="Times New Roman" w:hAnsi="Times New Roman" w:cs="Times New Roman"/>
        </w:rPr>
        <w:t xml:space="preserve">, </w:t>
      </w:r>
      <w:proofErr w:type="spellStart"/>
      <w:r w:rsidRPr="00EE5CD3">
        <w:rPr>
          <w:rFonts w:ascii="Times New Roman" w:hAnsi="Times New Roman" w:cs="Times New Roman"/>
        </w:rPr>
        <w:t>Bagerhat</w:t>
      </w:r>
      <w:proofErr w:type="spellEnd"/>
      <w:r w:rsidR="00EE5CD3" w:rsidRPr="00EE5CD3">
        <w:rPr>
          <w:rFonts w:ascii="Times New Roman" w:hAnsi="Times New Roman" w:cs="Times New Roman"/>
        </w:rPr>
        <w:t xml:space="preserve"> </w:t>
      </w:r>
      <w:r w:rsidRPr="00EE5CD3">
        <w:rPr>
          <w:rFonts w:ascii="Times New Roman" w:hAnsi="Times New Roman" w:cs="Times New Roman"/>
        </w:rPr>
        <w:t>(n=213)</w:t>
      </w:r>
      <w:r w:rsidR="00EE5CD3" w:rsidRPr="00EE5CD3">
        <w:rPr>
          <w:rFonts w:ascii="Times New Roman" w:hAnsi="Times New Roman" w:cs="Times New Roman"/>
        </w:rPr>
        <w:t>.</w:t>
      </w:r>
    </w:p>
    <w:p w:rsidR="005377AE" w:rsidRPr="007F7F45" w:rsidRDefault="005377AE" w:rsidP="00EE5CD3">
      <w:pPr>
        <w:pStyle w:val="NoSpacing"/>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1"/>
        <w:gridCol w:w="1530"/>
        <w:gridCol w:w="1556"/>
        <w:gridCol w:w="1338"/>
        <w:gridCol w:w="2069"/>
      </w:tblGrid>
      <w:tr w:rsidR="00132106" w:rsidRPr="00EA24D5" w:rsidTr="00EA24D5">
        <w:trPr>
          <w:cantSplit/>
          <w:trHeight w:val="413"/>
          <w:jc w:val="center"/>
        </w:trPr>
        <w:tc>
          <w:tcPr>
            <w:tcW w:w="1274" w:type="pct"/>
            <w:vMerge w:val="restart"/>
            <w:tcBorders>
              <w:top w:val="single" w:sz="4" w:space="0" w:color="auto"/>
              <w:left w:val="single" w:sz="4" w:space="0" w:color="auto"/>
              <w:right w:val="single" w:sz="4" w:space="0" w:color="auto"/>
            </w:tcBorders>
            <w:vAlign w:val="center"/>
          </w:tcPr>
          <w:p w:rsidR="00132106" w:rsidRPr="00EA24D5" w:rsidRDefault="00132106" w:rsidP="00EE5CD3">
            <w:pPr>
              <w:pStyle w:val="NoSpacing"/>
              <w:rPr>
                <w:rFonts w:ascii="Times New Roman" w:hAnsi="Times New Roman" w:cs="Times New Roman"/>
                <w:sz w:val="20"/>
                <w:szCs w:val="20"/>
              </w:rPr>
            </w:pPr>
            <w:r w:rsidRPr="00EA24D5">
              <w:rPr>
                <w:rFonts w:ascii="Times New Roman" w:hAnsi="Times New Roman" w:cs="Times New Roman"/>
                <w:sz w:val="20"/>
                <w:szCs w:val="20"/>
              </w:rPr>
              <w:t>Name of parasites</w:t>
            </w:r>
          </w:p>
        </w:tc>
        <w:tc>
          <w:tcPr>
            <w:tcW w:w="878" w:type="pct"/>
            <w:vMerge w:val="restart"/>
            <w:tcBorders>
              <w:top w:val="single" w:sz="4" w:space="0" w:color="auto"/>
              <w:left w:val="single" w:sz="4" w:space="0" w:color="auto"/>
              <w:right w:val="single" w:sz="4" w:space="0" w:color="auto"/>
            </w:tcBorders>
            <w:vAlign w:val="center"/>
          </w:tcPr>
          <w:p w:rsidR="00132106" w:rsidRPr="00EA24D5" w:rsidRDefault="00132106" w:rsidP="00EE5CD3">
            <w:pPr>
              <w:pStyle w:val="NoSpacing"/>
              <w:rPr>
                <w:rFonts w:ascii="Times New Roman" w:hAnsi="Times New Roman" w:cs="Times New Roman"/>
                <w:sz w:val="20"/>
                <w:szCs w:val="20"/>
              </w:rPr>
            </w:pPr>
            <w:r w:rsidRPr="00EA24D5">
              <w:rPr>
                <w:rFonts w:ascii="Times New Roman" w:hAnsi="Times New Roman" w:cs="Times New Roman"/>
                <w:sz w:val="20"/>
                <w:szCs w:val="20"/>
              </w:rPr>
              <w:t>No. of animal affected</w:t>
            </w:r>
          </w:p>
          <w:p w:rsidR="00132106" w:rsidRPr="00EA24D5" w:rsidRDefault="00132106" w:rsidP="00EE5CD3">
            <w:pPr>
              <w:pStyle w:val="NoSpacing"/>
              <w:rPr>
                <w:rFonts w:ascii="Times New Roman" w:hAnsi="Times New Roman" w:cs="Times New Roman"/>
                <w:sz w:val="20"/>
                <w:szCs w:val="20"/>
              </w:rPr>
            </w:pPr>
          </w:p>
        </w:tc>
        <w:tc>
          <w:tcPr>
            <w:tcW w:w="893" w:type="pct"/>
            <w:vMerge w:val="restart"/>
            <w:tcBorders>
              <w:top w:val="single" w:sz="4" w:space="0" w:color="auto"/>
              <w:left w:val="single" w:sz="4" w:space="0" w:color="auto"/>
              <w:right w:val="single" w:sz="4" w:space="0" w:color="auto"/>
            </w:tcBorders>
            <w:vAlign w:val="center"/>
          </w:tcPr>
          <w:p w:rsidR="00132106" w:rsidRPr="00EA24D5" w:rsidRDefault="00132106" w:rsidP="00EE5CD3">
            <w:pPr>
              <w:pStyle w:val="NoSpacing"/>
              <w:rPr>
                <w:rFonts w:ascii="Times New Roman" w:hAnsi="Times New Roman" w:cs="Times New Roman"/>
                <w:sz w:val="20"/>
                <w:szCs w:val="20"/>
              </w:rPr>
            </w:pPr>
            <w:r w:rsidRPr="00EA24D5">
              <w:rPr>
                <w:rFonts w:ascii="Times New Roman" w:hAnsi="Times New Roman" w:cs="Times New Roman"/>
                <w:sz w:val="20"/>
                <w:szCs w:val="20"/>
              </w:rPr>
              <w:t>Prevalence (%)</w:t>
            </w:r>
          </w:p>
        </w:tc>
        <w:tc>
          <w:tcPr>
            <w:tcW w:w="1955" w:type="pct"/>
            <w:gridSpan w:val="2"/>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hAnsi="Times New Roman" w:cs="Times New Roman"/>
                <w:sz w:val="20"/>
                <w:szCs w:val="20"/>
              </w:rPr>
            </w:pPr>
            <w:r w:rsidRPr="00EA24D5">
              <w:rPr>
                <w:rFonts w:ascii="Times New Roman" w:hAnsi="Times New Roman" w:cs="Times New Roman"/>
                <w:sz w:val="20"/>
                <w:szCs w:val="20"/>
              </w:rPr>
              <w:t>EPG (Egg Per Gram of Feces)</w:t>
            </w:r>
          </w:p>
        </w:tc>
      </w:tr>
      <w:tr w:rsidR="00132106" w:rsidRPr="00EA24D5" w:rsidTr="00EA24D5">
        <w:trPr>
          <w:cantSplit/>
          <w:trHeight w:val="350"/>
          <w:jc w:val="center"/>
        </w:trPr>
        <w:tc>
          <w:tcPr>
            <w:tcW w:w="1274" w:type="pct"/>
            <w:vMerge/>
            <w:tcBorders>
              <w:left w:val="single" w:sz="4" w:space="0" w:color="auto"/>
              <w:right w:val="single" w:sz="4" w:space="0" w:color="auto"/>
            </w:tcBorders>
            <w:vAlign w:val="center"/>
          </w:tcPr>
          <w:p w:rsidR="00132106" w:rsidRPr="00EA24D5" w:rsidRDefault="00132106" w:rsidP="00EE5CD3">
            <w:pPr>
              <w:pStyle w:val="NoSpacing"/>
              <w:rPr>
                <w:rFonts w:ascii="Times New Roman" w:hAnsi="Times New Roman" w:cs="Times New Roman"/>
                <w:sz w:val="20"/>
                <w:szCs w:val="20"/>
              </w:rPr>
            </w:pPr>
          </w:p>
        </w:tc>
        <w:tc>
          <w:tcPr>
            <w:tcW w:w="878" w:type="pct"/>
            <w:vMerge/>
            <w:tcBorders>
              <w:left w:val="single" w:sz="4" w:space="0" w:color="auto"/>
              <w:right w:val="single" w:sz="4" w:space="0" w:color="auto"/>
            </w:tcBorders>
          </w:tcPr>
          <w:p w:rsidR="00132106" w:rsidRPr="00EA24D5" w:rsidRDefault="00132106" w:rsidP="00EE5CD3">
            <w:pPr>
              <w:pStyle w:val="NoSpacing"/>
              <w:rPr>
                <w:rFonts w:ascii="Times New Roman" w:hAnsi="Times New Roman" w:cs="Times New Roman"/>
                <w:sz w:val="20"/>
                <w:szCs w:val="20"/>
              </w:rPr>
            </w:pPr>
          </w:p>
        </w:tc>
        <w:tc>
          <w:tcPr>
            <w:tcW w:w="893" w:type="pct"/>
            <w:vMerge/>
            <w:tcBorders>
              <w:left w:val="single" w:sz="4" w:space="0" w:color="auto"/>
              <w:right w:val="single" w:sz="4" w:space="0" w:color="auto"/>
            </w:tcBorders>
          </w:tcPr>
          <w:p w:rsidR="00132106" w:rsidRPr="00EA24D5" w:rsidRDefault="00132106" w:rsidP="00EE5CD3">
            <w:pPr>
              <w:pStyle w:val="NoSpacing"/>
              <w:rPr>
                <w:rFonts w:ascii="Times New Roman" w:hAnsi="Times New Roman" w:cs="Times New Roman"/>
                <w:sz w:val="20"/>
                <w:szCs w:val="20"/>
              </w:rPr>
            </w:pPr>
          </w:p>
        </w:tc>
        <w:tc>
          <w:tcPr>
            <w:tcW w:w="768" w:type="pct"/>
            <w:tcBorders>
              <w:top w:val="single" w:sz="4" w:space="0" w:color="auto"/>
              <w:left w:val="single" w:sz="4" w:space="0" w:color="auto"/>
              <w:right w:val="single" w:sz="4" w:space="0" w:color="auto"/>
            </w:tcBorders>
            <w:vAlign w:val="center"/>
          </w:tcPr>
          <w:p w:rsidR="00132106" w:rsidRPr="00EA24D5" w:rsidRDefault="00132106" w:rsidP="00EE5CD3">
            <w:pPr>
              <w:pStyle w:val="NoSpacing"/>
              <w:rPr>
                <w:rFonts w:ascii="Times New Roman" w:hAnsi="Times New Roman" w:cs="Times New Roman"/>
                <w:sz w:val="20"/>
                <w:szCs w:val="20"/>
              </w:rPr>
            </w:pPr>
            <w:r w:rsidRPr="00EA24D5">
              <w:rPr>
                <w:rFonts w:ascii="Times New Roman" w:hAnsi="Times New Roman" w:cs="Times New Roman"/>
                <w:sz w:val="20"/>
                <w:szCs w:val="20"/>
              </w:rPr>
              <w:t>Range</w:t>
            </w:r>
          </w:p>
        </w:tc>
        <w:tc>
          <w:tcPr>
            <w:tcW w:w="1187" w:type="pct"/>
            <w:tcBorders>
              <w:top w:val="single" w:sz="4" w:space="0" w:color="auto"/>
              <w:left w:val="single" w:sz="4" w:space="0" w:color="auto"/>
              <w:right w:val="single" w:sz="4" w:space="0" w:color="auto"/>
            </w:tcBorders>
            <w:vAlign w:val="center"/>
          </w:tcPr>
          <w:p w:rsidR="00132106" w:rsidRPr="00EA24D5" w:rsidRDefault="00132106" w:rsidP="00EE5CD3">
            <w:pPr>
              <w:pStyle w:val="NoSpacing"/>
              <w:rPr>
                <w:rFonts w:ascii="Times New Roman" w:hAnsi="Times New Roman" w:cs="Times New Roman"/>
                <w:sz w:val="20"/>
                <w:szCs w:val="20"/>
              </w:rPr>
            </w:pPr>
            <w:r w:rsidRPr="00EA24D5">
              <w:rPr>
                <w:rFonts w:ascii="Times New Roman" w:hAnsi="Times New Roman" w:cs="Times New Roman"/>
                <w:sz w:val="20"/>
                <w:szCs w:val="20"/>
              </w:rPr>
              <w:t>Mean ± SE</w:t>
            </w:r>
          </w:p>
        </w:tc>
      </w:tr>
      <w:tr w:rsidR="00132106" w:rsidRPr="00EA24D5" w:rsidTr="00EA24D5">
        <w:trPr>
          <w:trHeight w:val="305"/>
          <w:jc w:val="center"/>
        </w:trPr>
        <w:tc>
          <w:tcPr>
            <w:tcW w:w="1274" w:type="pct"/>
            <w:tcBorders>
              <w:top w:val="single" w:sz="4" w:space="0" w:color="auto"/>
              <w:left w:val="single" w:sz="4" w:space="0" w:color="auto"/>
              <w:bottom w:val="single" w:sz="4" w:space="0" w:color="auto"/>
              <w:right w:val="single" w:sz="4" w:space="0" w:color="auto"/>
            </w:tcBorders>
            <w:vAlign w:val="center"/>
          </w:tcPr>
          <w:p w:rsidR="00132106" w:rsidRPr="00EA24D5" w:rsidRDefault="00D0419D" w:rsidP="00EE5CD3">
            <w:pPr>
              <w:pStyle w:val="NoSpacing"/>
              <w:rPr>
                <w:rFonts w:ascii="Times New Roman" w:eastAsia="Times New Roman" w:hAnsi="Times New Roman" w:cs="Times New Roman"/>
                <w:i/>
                <w:sz w:val="20"/>
                <w:szCs w:val="20"/>
              </w:rPr>
            </w:pPr>
            <w:proofErr w:type="spellStart"/>
            <w:r w:rsidRPr="00EA24D5">
              <w:rPr>
                <w:rFonts w:ascii="Times New Roman" w:hAnsi="Times New Roman" w:cs="Times New Roman"/>
                <w:i/>
                <w:iCs/>
                <w:sz w:val="20"/>
                <w:szCs w:val="20"/>
              </w:rPr>
              <w:t>Fasciola</w:t>
            </w:r>
            <w:proofErr w:type="spellEnd"/>
            <w:r w:rsidR="00EA24D5" w:rsidRPr="00EA24D5">
              <w:rPr>
                <w:rFonts w:ascii="Times New Roman" w:hAnsi="Times New Roman" w:cs="Times New Roman"/>
                <w:i/>
                <w:iCs/>
                <w:sz w:val="20"/>
                <w:szCs w:val="20"/>
              </w:rPr>
              <w:t xml:space="preserve"> </w:t>
            </w:r>
            <w:proofErr w:type="spellStart"/>
            <w:r w:rsidRPr="00EA24D5">
              <w:rPr>
                <w:rFonts w:ascii="Times New Roman" w:hAnsi="Times New Roman" w:cs="Times New Roman"/>
                <w:i/>
                <w:iCs/>
                <w:sz w:val="20"/>
                <w:szCs w:val="20"/>
              </w:rPr>
              <w:t>giganitca</w:t>
            </w:r>
            <w:proofErr w:type="spellEnd"/>
          </w:p>
        </w:tc>
        <w:tc>
          <w:tcPr>
            <w:tcW w:w="878"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52</w:t>
            </w:r>
          </w:p>
        </w:tc>
        <w:tc>
          <w:tcPr>
            <w:tcW w:w="893"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24.41</w:t>
            </w:r>
          </w:p>
        </w:tc>
        <w:tc>
          <w:tcPr>
            <w:tcW w:w="768"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color w:val="000000"/>
                <w:sz w:val="20"/>
                <w:szCs w:val="20"/>
              </w:rPr>
            </w:pPr>
            <w:r w:rsidRPr="00EA24D5">
              <w:rPr>
                <w:rFonts w:ascii="Times New Roman" w:eastAsia="Times New Roman" w:hAnsi="Times New Roman" w:cs="Times New Roman"/>
                <w:color w:val="000000"/>
                <w:sz w:val="20"/>
                <w:szCs w:val="20"/>
              </w:rPr>
              <w:t>100-500</w:t>
            </w:r>
          </w:p>
        </w:tc>
        <w:tc>
          <w:tcPr>
            <w:tcW w:w="1187"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color w:val="000000"/>
                <w:sz w:val="20"/>
                <w:szCs w:val="20"/>
              </w:rPr>
            </w:pPr>
            <w:r w:rsidRPr="00EA24D5">
              <w:rPr>
                <w:rFonts w:ascii="Times New Roman" w:eastAsia="Times New Roman" w:hAnsi="Times New Roman" w:cs="Times New Roman"/>
                <w:color w:val="000000"/>
                <w:sz w:val="20"/>
                <w:szCs w:val="20"/>
              </w:rPr>
              <w:t>236.54</w:t>
            </w:r>
            <w:r w:rsidRPr="00EA24D5">
              <w:rPr>
                <w:rFonts w:ascii="Times New Roman" w:eastAsia="Times New Roman" w:hAnsi="Times New Roman" w:cs="Times New Roman"/>
                <w:sz w:val="20"/>
                <w:szCs w:val="20"/>
              </w:rPr>
              <w:t>±</w:t>
            </w:r>
            <w:r w:rsidRPr="00EA24D5">
              <w:rPr>
                <w:rFonts w:ascii="Times New Roman" w:eastAsia="Times New Roman" w:hAnsi="Times New Roman" w:cs="Times New Roman"/>
                <w:color w:val="000000"/>
                <w:sz w:val="20"/>
                <w:szCs w:val="20"/>
              </w:rPr>
              <w:t>17.59</w:t>
            </w:r>
          </w:p>
        </w:tc>
      </w:tr>
      <w:tr w:rsidR="00132106" w:rsidRPr="00EA24D5" w:rsidTr="00EA24D5">
        <w:trPr>
          <w:trHeight w:val="431"/>
          <w:jc w:val="center"/>
        </w:trPr>
        <w:tc>
          <w:tcPr>
            <w:tcW w:w="1274" w:type="pct"/>
            <w:tcBorders>
              <w:top w:val="single" w:sz="4" w:space="0" w:color="auto"/>
              <w:left w:val="single" w:sz="4" w:space="0" w:color="auto"/>
              <w:bottom w:val="single" w:sz="4" w:space="0" w:color="auto"/>
              <w:right w:val="single" w:sz="4" w:space="0" w:color="auto"/>
            </w:tcBorders>
            <w:vAlign w:val="center"/>
          </w:tcPr>
          <w:p w:rsidR="00132106" w:rsidRPr="00EA24D5" w:rsidRDefault="00D0419D" w:rsidP="00EE5CD3">
            <w:pPr>
              <w:pStyle w:val="NoSpacing"/>
              <w:rPr>
                <w:rFonts w:ascii="Times New Roman" w:eastAsia="Times New Roman" w:hAnsi="Times New Roman" w:cs="Times New Roman"/>
                <w:sz w:val="20"/>
                <w:szCs w:val="20"/>
              </w:rPr>
            </w:pPr>
            <w:proofErr w:type="spellStart"/>
            <w:r w:rsidRPr="00EA24D5">
              <w:rPr>
                <w:rFonts w:ascii="Times New Roman" w:hAnsi="Times New Roman" w:cs="Times New Roman"/>
                <w:sz w:val="20"/>
                <w:szCs w:val="20"/>
              </w:rPr>
              <w:t>Amphistomes</w:t>
            </w:r>
            <w:proofErr w:type="spellEnd"/>
          </w:p>
        </w:tc>
        <w:tc>
          <w:tcPr>
            <w:tcW w:w="878"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167</w:t>
            </w:r>
          </w:p>
        </w:tc>
        <w:tc>
          <w:tcPr>
            <w:tcW w:w="893"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78.40</w:t>
            </w:r>
          </w:p>
        </w:tc>
        <w:tc>
          <w:tcPr>
            <w:tcW w:w="768"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color w:val="000000"/>
                <w:sz w:val="20"/>
                <w:szCs w:val="20"/>
              </w:rPr>
            </w:pPr>
            <w:r w:rsidRPr="00EA24D5">
              <w:rPr>
                <w:rFonts w:ascii="Times New Roman" w:eastAsia="Times New Roman" w:hAnsi="Times New Roman" w:cs="Times New Roman"/>
                <w:color w:val="000000"/>
                <w:sz w:val="20"/>
                <w:szCs w:val="20"/>
              </w:rPr>
              <w:t>200-1100</w:t>
            </w:r>
          </w:p>
        </w:tc>
        <w:tc>
          <w:tcPr>
            <w:tcW w:w="1187"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color w:val="000000"/>
                <w:sz w:val="20"/>
                <w:szCs w:val="20"/>
              </w:rPr>
            </w:pPr>
            <w:r w:rsidRPr="00EA24D5">
              <w:rPr>
                <w:rFonts w:ascii="Times New Roman" w:eastAsia="Times New Roman" w:hAnsi="Times New Roman" w:cs="Times New Roman"/>
                <w:color w:val="000000"/>
                <w:sz w:val="20"/>
                <w:szCs w:val="20"/>
              </w:rPr>
              <w:t>568.45</w:t>
            </w:r>
            <w:r w:rsidRPr="00EA24D5">
              <w:rPr>
                <w:rFonts w:ascii="Times New Roman" w:eastAsia="Times New Roman" w:hAnsi="Times New Roman" w:cs="Times New Roman"/>
                <w:sz w:val="20"/>
                <w:szCs w:val="20"/>
              </w:rPr>
              <w:t>±</w:t>
            </w:r>
            <w:r w:rsidRPr="00EA24D5">
              <w:rPr>
                <w:rFonts w:ascii="Times New Roman" w:eastAsia="Times New Roman" w:hAnsi="Times New Roman" w:cs="Times New Roman"/>
                <w:color w:val="000000"/>
                <w:sz w:val="20"/>
                <w:szCs w:val="20"/>
              </w:rPr>
              <w:t>17.24</w:t>
            </w:r>
          </w:p>
        </w:tc>
      </w:tr>
      <w:tr w:rsidR="00132106" w:rsidRPr="00EA24D5" w:rsidTr="00EA24D5">
        <w:trPr>
          <w:trHeight w:val="260"/>
          <w:jc w:val="center"/>
        </w:trPr>
        <w:tc>
          <w:tcPr>
            <w:tcW w:w="1274"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i/>
                <w:sz w:val="20"/>
                <w:szCs w:val="20"/>
              </w:rPr>
            </w:pPr>
            <w:proofErr w:type="spellStart"/>
            <w:r w:rsidRPr="00EA24D5">
              <w:rPr>
                <w:rFonts w:ascii="Times New Roman" w:hAnsi="Times New Roman" w:cs="Times New Roman"/>
                <w:i/>
                <w:iCs/>
                <w:sz w:val="20"/>
                <w:szCs w:val="20"/>
              </w:rPr>
              <w:t>Toxocara</w:t>
            </w:r>
            <w:proofErr w:type="spellEnd"/>
            <w:r w:rsidR="00EA24D5" w:rsidRPr="00EA24D5">
              <w:rPr>
                <w:rFonts w:ascii="Times New Roman" w:hAnsi="Times New Roman" w:cs="Times New Roman"/>
                <w:i/>
                <w:iCs/>
                <w:sz w:val="20"/>
                <w:szCs w:val="20"/>
              </w:rPr>
              <w:t xml:space="preserve"> </w:t>
            </w:r>
            <w:proofErr w:type="spellStart"/>
            <w:r w:rsidR="00D0419D" w:rsidRPr="00EA24D5">
              <w:rPr>
                <w:rFonts w:ascii="Times New Roman" w:hAnsi="Times New Roman" w:cs="Times New Roman"/>
                <w:i/>
                <w:iCs/>
                <w:sz w:val="20"/>
                <w:szCs w:val="20"/>
              </w:rPr>
              <w:t>vitulorum</w:t>
            </w:r>
            <w:proofErr w:type="spellEnd"/>
          </w:p>
        </w:tc>
        <w:tc>
          <w:tcPr>
            <w:tcW w:w="878"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40</w:t>
            </w:r>
          </w:p>
        </w:tc>
        <w:tc>
          <w:tcPr>
            <w:tcW w:w="893"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18.78</w:t>
            </w:r>
          </w:p>
        </w:tc>
        <w:tc>
          <w:tcPr>
            <w:tcW w:w="768"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color w:val="000000"/>
                <w:sz w:val="20"/>
                <w:szCs w:val="20"/>
              </w:rPr>
            </w:pPr>
            <w:r w:rsidRPr="00EA24D5">
              <w:rPr>
                <w:rFonts w:ascii="Times New Roman" w:eastAsia="Times New Roman" w:hAnsi="Times New Roman" w:cs="Times New Roman"/>
                <w:color w:val="000000"/>
                <w:sz w:val="20"/>
                <w:szCs w:val="20"/>
              </w:rPr>
              <w:t>300-2100</w:t>
            </w:r>
          </w:p>
        </w:tc>
        <w:tc>
          <w:tcPr>
            <w:tcW w:w="1187"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color w:val="000000"/>
                <w:sz w:val="20"/>
                <w:szCs w:val="20"/>
              </w:rPr>
            </w:pPr>
            <w:r w:rsidRPr="00EA24D5">
              <w:rPr>
                <w:rFonts w:ascii="Times New Roman" w:eastAsia="Times New Roman" w:hAnsi="Times New Roman" w:cs="Times New Roman"/>
                <w:color w:val="000000"/>
                <w:sz w:val="20"/>
                <w:szCs w:val="20"/>
              </w:rPr>
              <w:t>670.00</w:t>
            </w:r>
            <w:r w:rsidRPr="00EA24D5">
              <w:rPr>
                <w:rFonts w:ascii="Times New Roman" w:eastAsia="Times New Roman" w:hAnsi="Times New Roman" w:cs="Times New Roman"/>
                <w:sz w:val="20"/>
                <w:szCs w:val="20"/>
              </w:rPr>
              <w:t>±</w:t>
            </w:r>
            <w:r w:rsidRPr="00EA24D5">
              <w:rPr>
                <w:rFonts w:ascii="Times New Roman" w:eastAsia="Times New Roman" w:hAnsi="Times New Roman" w:cs="Times New Roman"/>
                <w:color w:val="000000"/>
                <w:sz w:val="20"/>
                <w:szCs w:val="20"/>
              </w:rPr>
              <w:t>74.78</w:t>
            </w:r>
          </w:p>
        </w:tc>
      </w:tr>
      <w:tr w:rsidR="00132106" w:rsidRPr="00EA24D5" w:rsidTr="00EA24D5">
        <w:trPr>
          <w:trHeight w:val="359"/>
          <w:jc w:val="center"/>
        </w:trPr>
        <w:tc>
          <w:tcPr>
            <w:tcW w:w="1274"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i/>
                <w:sz w:val="20"/>
                <w:szCs w:val="20"/>
              </w:rPr>
            </w:pPr>
            <w:proofErr w:type="spellStart"/>
            <w:r w:rsidRPr="00EA24D5">
              <w:rPr>
                <w:rFonts w:ascii="Times New Roman" w:eastAsia="Times New Roman" w:hAnsi="Times New Roman" w:cs="Times New Roman"/>
                <w:i/>
                <w:sz w:val="20"/>
                <w:szCs w:val="20"/>
              </w:rPr>
              <w:t>Haemonc</w:t>
            </w:r>
            <w:r w:rsidR="008709E3" w:rsidRPr="00EA24D5">
              <w:rPr>
                <w:rFonts w:ascii="Times New Roman" w:eastAsia="Times New Roman" w:hAnsi="Times New Roman" w:cs="Times New Roman"/>
                <w:i/>
                <w:sz w:val="20"/>
                <w:szCs w:val="20"/>
              </w:rPr>
              <w:t>h</w:t>
            </w:r>
            <w:r w:rsidRPr="00EA24D5">
              <w:rPr>
                <w:rFonts w:ascii="Times New Roman" w:eastAsia="Times New Roman" w:hAnsi="Times New Roman" w:cs="Times New Roman"/>
                <w:i/>
                <w:sz w:val="20"/>
                <w:szCs w:val="20"/>
              </w:rPr>
              <w:t>us</w:t>
            </w:r>
            <w:proofErr w:type="spellEnd"/>
            <w:r w:rsidR="00EA24D5" w:rsidRPr="00EA24D5">
              <w:rPr>
                <w:rFonts w:ascii="Times New Roman" w:eastAsia="Times New Roman" w:hAnsi="Times New Roman" w:cs="Times New Roman"/>
                <w:i/>
                <w:sz w:val="20"/>
                <w:szCs w:val="20"/>
              </w:rPr>
              <w:t xml:space="preserve"> </w:t>
            </w:r>
            <w:proofErr w:type="spellStart"/>
            <w:r w:rsidR="00D0419D" w:rsidRPr="00EA24D5">
              <w:rPr>
                <w:rFonts w:ascii="Times New Roman" w:hAnsi="Times New Roman" w:cs="Times New Roman"/>
                <w:i/>
                <w:iCs/>
                <w:sz w:val="20"/>
                <w:szCs w:val="20"/>
              </w:rPr>
              <w:t>contortus</w:t>
            </w:r>
            <w:proofErr w:type="spellEnd"/>
          </w:p>
        </w:tc>
        <w:tc>
          <w:tcPr>
            <w:tcW w:w="878"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63</w:t>
            </w:r>
          </w:p>
        </w:tc>
        <w:tc>
          <w:tcPr>
            <w:tcW w:w="893"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29.58</w:t>
            </w:r>
          </w:p>
        </w:tc>
        <w:tc>
          <w:tcPr>
            <w:tcW w:w="768"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color w:val="000000"/>
                <w:sz w:val="20"/>
                <w:szCs w:val="20"/>
              </w:rPr>
            </w:pPr>
            <w:r w:rsidRPr="00EA24D5">
              <w:rPr>
                <w:rFonts w:ascii="Times New Roman" w:eastAsia="Times New Roman" w:hAnsi="Times New Roman" w:cs="Times New Roman"/>
                <w:color w:val="000000"/>
                <w:sz w:val="20"/>
                <w:szCs w:val="20"/>
              </w:rPr>
              <w:t>100-2100</w:t>
            </w:r>
          </w:p>
        </w:tc>
        <w:tc>
          <w:tcPr>
            <w:tcW w:w="1187"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color w:val="000000"/>
                <w:sz w:val="20"/>
                <w:szCs w:val="20"/>
              </w:rPr>
            </w:pPr>
            <w:r w:rsidRPr="00EA24D5">
              <w:rPr>
                <w:rFonts w:ascii="Times New Roman" w:eastAsia="Times New Roman" w:hAnsi="Times New Roman" w:cs="Times New Roman"/>
                <w:color w:val="000000"/>
                <w:sz w:val="20"/>
                <w:szCs w:val="20"/>
              </w:rPr>
              <w:t>431.75</w:t>
            </w:r>
            <w:r w:rsidRPr="00EA24D5">
              <w:rPr>
                <w:rFonts w:ascii="Times New Roman" w:eastAsia="Times New Roman" w:hAnsi="Times New Roman" w:cs="Times New Roman"/>
                <w:sz w:val="20"/>
                <w:szCs w:val="20"/>
              </w:rPr>
              <w:t>±</w:t>
            </w:r>
            <w:r w:rsidRPr="00EA24D5">
              <w:rPr>
                <w:rFonts w:ascii="Times New Roman" w:eastAsia="Times New Roman" w:hAnsi="Times New Roman" w:cs="Times New Roman"/>
                <w:color w:val="000000"/>
                <w:sz w:val="20"/>
                <w:szCs w:val="20"/>
              </w:rPr>
              <w:t>48.42</w:t>
            </w:r>
          </w:p>
        </w:tc>
      </w:tr>
      <w:tr w:rsidR="00132106" w:rsidRPr="00EA24D5" w:rsidTr="00EA24D5">
        <w:trPr>
          <w:trHeight w:val="386"/>
          <w:jc w:val="center"/>
        </w:trPr>
        <w:tc>
          <w:tcPr>
            <w:tcW w:w="1274"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377131">
            <w:pPr>
              <w:pStyle w:val="NoSpacing"/>
              <w:rPr>
                <w:rFonts w:ascii="Times New Roman" w:eastAsia="Times New Roman" w:hAnsi="Times New Roman" w:cs="Times New Roman"/>
                <w:sz w:val="20"/>
                <w:szCs w:val="20"/>
              </w:rPr>
            </w:pPr>
            <w:proofErr w:type="spellStart"/>
            <w:r w:rsidRPr="00EA24D5">
              <w:rPr>
                <w:rFonts w:ascii="Times New Roman" w:eastAsia="Times New Roman" w:hAnsi="Times New Roman" w:cs="Times New Roman"/>
                <w:i/>
                <w:sz w:val="20"/>
                <w:szCs w:val="20"/>
              </w:rPr>
              <w:t>B</w:t>
            </w:r>
            <w:r w:rsidR="00377131" w:rsidRPr="00EA24D5">
              <w:rPr>
                <w:rFonts w:ascii="Times New Roman" w:eastAsia="Times New Roman" w:hAnsi="Times New Roman" w:cs="Times New Roman"/>
                <w:i/>
                <w:sz w:val="20"/>
                <w:szCs w:val="20"/>
              </w:rPr>
              <w:t>alantidium</w:t>
            </w:r>
            <w:proofErr w:type="spellEnd"/>
            <w:r w:rsidRPr="00EA24D5">
              <w:rPr>
                <w:rFonts w:ascii="Times New Roman" w:eastAsia="Times New Roman" w:hAnsi="Times New Roman" w:cs="Times New Roman"/>
                <w:i/>
                <w:sz w:val="20"/>
                <w:szCs w:val="20"/>
              </w:rPr>
              <w:t xml:space="preserve"> coli</w:t>
            </w:r>
          </w:p>
        </w:tc>
        <w:tc>
          <w:tcPr>
            <w:tcW w:w="878"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171</w:t>
            </w:r>
          </w:p>
        </w:tc>
        <w:tc>
          <w:tcPr>
            <w:tcW w:w="893"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80.28</w:t>
            </w:r>
          </w:p>
        </w:tc>
        <w:tc>
          <w:tcPr>
            <w:tcW w:w="768"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color w:val="000000"/>
                <w:sz w:val="20"/>
                <w:szCs w:val="20"/>
              </w:rPr>
            </w:pPr>
            <w:r w:rsidRPr="00EA24D5">
              <w:rPr>
                <w:rFonts w:ascii="Times New Roman" w:eastAsia="Times New Roman" w:hAnsi="Times New Roman" w:cs="Times New Roman"/>
                <w:color w:val="000000"/>
                <w:sz w:val="20"/>
                <w:szCs w:val="20"/>
              </w:rPr>
              <w:t>100-1200</w:t>
            </w:r>
          </w:p>
        </w:tc>
        <w:tc>
          <w:tcPr>
            <w:tcW w:w="1187"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color w:val="000000"/>
                <w:sz w:val="20"/>
                <w:szCs w:val="20"/>
              </w:rPr>
            </w:pPr>
            <w:r w:rsidRPr="00EA24D5">
              <w:rPr>
                <w:rFonts w:ascii="Times New Roman" w:eastAsia="Times New Roman" w:hAnsi="Times New Roman" w:cs="Times New Roman"/>
                <w:color w:val="000000"/>
                <w:sz w:val="20"/>
                <w:szCs w:val="20"/>
              </w:rPr>
              <w:t>601.75</w:t>
            </w:r>
            <w:r w:rsidRPr="00EA24D5">
              <w:rPr>
                <w:rFonts w:ascii="Times New Roman" w:eastAsia="Times New Roman" w:hAnsi="Times New Roman" w:cs="Times New Roman"/>
                <w:sz w:val="20"/>
                <w:szCs w:val="20"/>
              </w:rPr>
              <w:t>±</w:t>
            </w:r>
            <w:r w:rsidRPr="00EA24D5">
              <w:rPr>
                <w:rFonts w:ascii="Times New Roman" w:eastAsia="Times New Roman" w:hAnsi="Times New Roman" w:cs="Times New Roman"/>
                <w:color w:val="000000"/>
                <w:sz w:val="20"/>
                <w:szCs w:val="20"/>
              </w:rPr>
              <w:t>18.92</w:t>
            </w:r>
          </w:p>
        </w:tc>
      </w:tr>
      <w:tr w:rsidR="00132106" w:rsidRPr="00EA24D5" w:rsidTr="00EA24D5">
        <w:trPr>
          <w:cantSplit/>
          <w:trHeight w:val="251"/>
          <w:jc w:val="center"/>
        </w:trPr>
        <w:tc>
          <w:tcPr>
            <w:tcW w:w="1274"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Total</w:t>
            </w:r>
          </w:p>
        </w:tc>
        <w:tc>
          <w:tcPr>
            <w:tcW w:w="878" w:type="pct"/>
            <w:tcBorders>
              <w:top w:val="single" w:sz="4" w:space="0" w:color="auto"/>
              <w:left w:val="single" w:sz="4" w:space="0" w:color="auto"/>
              <w:bottom w:val="single" w:sz="4" w:space="0" w:color="auto"/>
              <w:right w:val="single" w:sz="4" w:space="0" w:color="auto"/>
            </w:tcBorders>
            <w:vAlign w:val="center"/>
          </w:tcPr>
          <w:p w:rsidR="00132106" w:rsidRPr="00EA24D5" w:rsidRDefault="007B24B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49</w:t>
            </w:r>
            <w:r w:rsidR="00132106" w:rsidRPr="00EA24D5">
              <w:rPr>
                <w:rFonts w:ascii="Times New Roman" w:eastAsia="Times New Roman" w:hAnsi="Times New Roman" w:cs="Times New Roman"/>
                <w:sz w:val="20"/>
                <w:szCs w:val="20"/>
              </w:rPr>
              <w:t>3</w:t>
            </w:r>
            <w:r w:rsidRPr="00EA24D5">
              <w:rPr>
                <w:rFonts w:ascii="Times New Roman" w:eastAsia="Times New Roman" w:hAnsi="Times New Roman" w:cs="Times New Roman"/>
                <w:sz w:val="20"/>
                <w:szCs w:val="20"/>
              </w:rPr>
              <w:t>*</w:t>
            </w:r>
          </w:p>
        </w:tc>
        <w:tc>
          <w:tcPr>
            <w:tcW w:w="893"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100</w:t>
            </w:r>
          </w:p>
        </w:tc>
        <w:tc>
          <w:tcPr>
            <w:tcW w:w="768"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100-2100</w:t>
            </w:r>
          </w:p>
        </w:tc>
        <w:tc>
          <w:tcPr>
            <w:tcW w:w="1187" w:type="pct"/>
            <w:tcBorders>
              <w:top w:val="single" w:sz="4" w:space="0" w:color="auto"/>
              <w:left w:val="single" w:sz="4" w:space="0" w:color="auto"/>
              <w:bottom w:val="single" w:sz="4" w:space="0" w:color="auto"/>
              <w:right w:val="single" w:sz="4" w:space="0" w:color="auto"/>
            </w:tcBorders>
            <w:vAlign w:val="center"/>
          </w:tcPr>
          <w:p w:rsidR="00132106" w:rsidRPr="00EA24D5" w:rsidRDefault="00132106" w:rsidP="00EE5CD3">
            <w:pPr>
              <w:pStyle w:val="NoSpacing"/>
              <w:rPr>
                <w:rFonts w:ascii="Times New Roman" w:eastAsia="Times New Roman" w:hAnsi="Times New Roman" w:cs="Times New Roman"/>
                <w:sz w:val="20"/>
                <w:szCs w:val="20"/>
              </w:rPr>
            </w:pPr>
            <w:r w:rsidRPr="00EA24D5">
              <w:rPr>
                <w:rFonts w:ascii="Times New Roman" w:eastAsia="Times New Roman" w:hAnsi="Times New Roman" w:cs="Times New Roman"/>
                <w:sz w:val="20"/>
                <w:szCs w:val="20"/>
              </w:rPr>
              <w:t>501.70±35.39</w:t>
            </w:r>
          </w:p>
        </w:tc>
      </w:tr>
    </w:tbl>
    <w:p w:rsidR="00132106" w:rsidRPr="007F60B2" w:rsidRDefault="007B24B6" w:rsidP="007F60B2">
      <w:pPr>
        <w:pStyle w:val="NoSpacing"/>
        <w:rPr>
          <w:rFonts w:ascii="Times New Roman" w:hAnsi="Times New Roman" w:cs="Times New Roman"/>
          <w:lang w:bidi="bn-BD"/>
        </w:rPr>
      </w:pPr>
      <w:r w:rsidRPr="007F60B2">
        <w:rPr>
          <w:rFonts w:ascii="Times New Roman" w:eastAsia="Times New Roman" w:hAnsi="Times New Roman" w:cs="Times New Roman"/>
          <w:b/>
        </w:rPr>
        <w:t xml:space="preserve">* = </w:t>
      </w:r>
      <w:r w:rsidRPr="007F60B2">
        <w:rPr>
          <w:rFonts w:ascii="Times New Roman" w:hAnsi="Times New Roman" w:cs="Times New Roman"/>
          <w:lang w:bidi="bn-BD"/>
        </w:rPr>
        <w:t>Total no. of animals affected is less than the summation of individual infection because same animal was infected with more than one type of gastro-intestinal parasites.</w:t>
      </w:r>
    </w:p>
    <w:p w:rsidR="00565FF2" w:rsidRDefault="00565FF2" w:rsidP="00C03CCA">
      <w:pPr>
        <w:pStyle w:val="NoSpacing"/>
      </w:pPr>
    </w:p>
    <w:p w:rsidR="00E42D03" w:rsidRDefault="00E42D03" w:rsidP="007F60B2">
      <w:pPr>
        <w:pStyle w:val="NoSpacing"/>
        <w:rPr>
          <w:rFonts w:ascii="Times New Roman" w:hAnsi="Times New Roman" w:cs="Times New Roman"/>
        </w:rPr>
      </w:pPr>
    </w:p>
    <w:p w:rsidR="00E42D03" w:rsidRDefault="00E42D03" w:rsidP="007F60B2">
      <w:pPr>
        <w:pStyle w:val="NoSpacing"/>
        <w:rPr>
          <w:rFonts w:ascii="Times New Roman" w:hAnsi="Times New Roman" w:cs="Times New Roman"/>
        </w:rPr>
      </w:pPr>
    </w:p>
    <w:p w:rsidR="007F60B2" w:rsidRPr="007F60B2" w:rsidRDefault="00132106" w:rsidP="007F60B2">
      <w:pPr>
        <w:pStyle w:val="NoSpacing"/>
        <w:rPr>
          <w:rFonts w:ascii="Times New Roman" w:hAnsi="Times New Roman" w:cs="Times New Roman"/>
        </w:rPr>
      </w:pPr>
      <w:r w:rsidRPr="007F60B2">
        <w:rPr>
          <w:rFonts w:ascii="Times New Roman" w:hAnsi="Times New Roman" w:cs="Times New Roman"/>
        </w:rPr>
        <w:t xml:space="preserve">Table 2 </w:t>
      </w:r>
    </w:p>
    <w:p w:rsidR="00132106" w:rsidRPr="007F60B2" w:rsidRDefault="00132106" w:rsidP="007F60B2">
      <w:pPr>
        <w:pStyle w:val="NoSpacing"/>
        <w:rPr>
          <w:rFonts w:ascii="Times New Roman" w:hAnsi="Times New Roman" w:cs="Times New Roman"/>
        </w:rPr>
      </w:pPr>
      <w:r w:rsidRPr="007F60B2">
        <w:rPr>
          <w:rFonts w:ascii="Times New Roman" w:hAnsi="Times New Roman" w:cs="Times New Roman"/>
        </w:rPr>
        <w:t xml:space="preserve">Age related prevalence of gastrointestinal parasites </w:t>
      </w:r>
      <w:r w:rsidR="00A22F88" w:rsidRPr="007F60B2">
        <w:rPr>
          <w:rFonts w:ascii="Times New Roman" w:hAnsi="Times New Roman" w:cs="Times New Roman"/>
        </w:rPr>
        <w:t>in</w:t>
      </w:r>
      <w:r w:rsidRPr="007F60B2">
        <w:rPr>
          <w:rFonts w:ascii="Times New Roman" w:hAnsi="Times New Roman" w:cs="Times New Roman"/>
        </w:rPr>
        <w:t xml:space="preserve"> buffalo at </w:t>
      </w:r>
      <w:proofErr w:type="spellStart"/>
      <w:r w:rsidRPr="007F60B2">
        <w:rPr>
          <w:rFonts w:ascii="Times New Roman" w:hAnsi="Times New Roman" w:cs="Times New Roman"/>
        </w:rPr>
        <w:t>Mongla</w:t>
      </w:r>
      <w:proofErr w:type="spellEnd"/>
      <w:r w:rsidRPr="007F60B2">
        <w:rPr>
          <w:rFonts w:ascii="Times New Roman" w:hAnsi="Times New Roman" w:cs="Times New Roman"/>
        </w:rPr>
        <w:t xml:space="preserve">, </w:t>
      </w:r>
      <w:proofErr w:type="spellStart"/>
      <w:r w:rsidRPr="007F60B2">
        <w:rPr>
          <w:rFonts w:ascii="Times New Roman" w:hAnsi="Times New Roman" w:cs="Times New Roman"/>
        </w:rPr>
        <w:t>Bagerhat</w:t>
      </w:r>
      <w:proofErr w:type="spellEnd"/>
      <w:r w:rsidRPr="007F60B2">
        <w:rPr>
          <w:rFonts w:ascii="Times New Roman" w:hAnsi="Times New Roman" w:cs="Times New Roman"/>
        </w:rPr>
        <w:t xml:space="preserve"> (n=213)</w:t>
      </w:r>
      <w:r w:rsidR="007F60B2" w:rsidRPr="007F60B2">
        <w:rPr>
          <w:rFonts w:ascii="Times New Roman" w:hAnsi="Times New Roman" w:cs="Times New Roman"/>
        </w:rPr>
        <w:t>.</w:t>
      </w:r>
    </w:p>
    <w:tbl>
      <w:tblPr>
        <w:tblpPr w:leftFromText="180" w:rightFromText="180" w:vertAnchor="text" w:horzAnchor="margin" w:tblpXSpec="center" w:tblpY="199"/>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7"/>
        <w:gridCol w:w="2100"/>
        <w:gridCol w:w="1062"/>
        <w:gridCol w:w="1277"/>
        <w:gridCol w:w="1280"/>
        <w:gridCol w:w="1775"/>
      </w:tblGrid>
      <w:tr w:rsidR="00E42D03" w:rsidRPr="0035076D" w:rsidTr="00565FF2">
        <w:trPr>
          <w:trHeight w:val="193"/>
        </w:trPr>
        <w:tc>
          <w:tcPr>
            <w:tcW w:w="1257" w:type="dxa"/>
            <w:vMerge w:val="restart"/>
            <w:shd w:val="clear" w:color="auto" w:fill="auto"/>
            <w:noWrap/>
            <w:vAlign w:val="center"/>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Categories</w:t>
            </w:r>
          </w:p>
        </w:tc>
        <w:tc>
          <w:tcPr>
            <w:tcW w:w="2100" w:type="dxa"/>
            <w:vMerge w:val="restart"/>
            <w:shd w:val="clear" w:color="auto" w:fill="auto"/>
            <w:noWrap/>
            <w:vAlign w:val="center"/>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Name of parasites</w:t>
            </w:r>
          </w:p>
        </w:tc>
        <w:tc>
          <w:tcPr>
            <w:tcW w:w="1062" w:type="dxa"/>
            <w:vMerge w:val="restart"/>
            <w:shd w:val="clear" w:color="auto" w:fill="auto"/>
            <w:noWrap/>
            <w:vAlign w:val="center"/>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No. of animal affected</w:t>
            </w:r>
          </w:p>
        </w:tc>
        <w:tc>
          <w:tcPr>
            <w:tcW w:w="1277" w:type="dxa"/>
            <w:vMerge w:val="restart"/>
            <w:shd w:val="clear" w:color="auto" w:fill="auto"/>
            <w:noWrap/>
            <w:vAlign w:val="center"/>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Prevalence (%)</w:t>
            </w:r>
          </w:p>
        </w:tc>
        <w:tc>
          <w:tcPr>
            <w:tcW w:w="3055" w:type="dxa"/>
            <w:gridSpan w:val="2"/>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EPG (Egg Per Gram of Feces)</w:t>
            </w:r>
          </w:p>
        </w:tc>
      </w:tr>
      <w:tr w:rsidR="00F03905" w:rsidRPr="0035076D" w:rsidTr="007F60B2">
        <w:trPr>
          <w:trHeight w:val="603"/>
        </w:trPr>
        <w:tc>
          <w:tcPr>
            <w:tcW w:w="125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2100"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1062"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127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1280" w:type="dxa"/>
            <w:tcBorders>
              <w:right w:val="single" w:sz="4" w:space="0" w:color="auto"/>
            </w:tcBorders>
            <w:shd w:val="clear" w:color="auto" w:fill="auto"/>
            <w:noWrap/>
            <w:vAlign w:val="center"/>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Range</w:t>
            </w:r>
          </w:p>
        </w:tc>
        <w:tc>
          <w:tcPr>
            <w:tcW w:w="1775" w:type="dxa"/>
            <w:tcBorders>
              <w:left w:val="single" w:sz="4" w:space="0" w:color="auto"/>
            </w:tcBorders>
            <w:shd w:val="clear" w:color="auto" w:fill="auto"/>
            <w:noWrap/>
            <w:vAlign w:val="center"/>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Mean ± SE</w:t>
            </w:r>
          </w:p>
        </w:tc>
      </w:tr>
      <w:tr w:rsidR="00E42D03" w:rsidRPr="0035076D" w:rsidTr="00565FF2">
        <w:trPr>
          <w:trHeight w:val="294"/>
        </w:trPr>
        <w:tc>
          <w:tcPr>
            <w:tcW w:w="1257" w:type="dxa"/>
            <w:vMerge w:val="restart"/>
            <w:shd w:val="clear" w:color="auto" w:fill="auto"/>
            <w:noWrap/>
            <w:vAlign w:val="center"/>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Buffalo calves</w:t>
            </w:r>
          </w:p>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&lt;2 years</w:t>
            </w:r>
          </w:p>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N=35</w:t>
            </w: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i/>
                <w:sz w:val="20"/>
                <w:szCs w:val="20"/>
              </w:rPr>
            </w:pPr>
            <w:proofErr w:type="spellStart"/>
            <w:r w:rsidRPr="0035076D">
              <w:rPr>
                <w:rFonts w:ascii="Times New Roman" w:hAnsi="Times New Roman" w:cs="Times New Roman"/>
                <w:i/>
                <w:sz w:val="20"/>
                <w:szCs w:val="20"/>
              </w:rPr>
              <w:t>Fasciola</w:t>
            </w:r>
            <w:proofErr w:type="spellEnd"/>
            <w:r w:rsidR="007F60B2" w:rsidRPr="0035076D">
              <w:rPr>
                <w:rFonts w:ascii="Times New Roman" w:hAnsi="Times New Roman" w:cs="Times New Roman"/>
                <w:i/>
                <w:sz w:val="20"/>
                <w:szCs w:val="20"/>
              </w:rPr>
              <w:t xml:space="preserve"> </w:t>
            </w:r>
            <w:proofErr w:type="spellStart"/>
            <w:r w:rsidRPr="0035076D">
              <w:rPr>
                <w:rFonts w:ascii="Times New Roman" w:hAnsi="Times New Roman" w:cs="Times New Roman"/>
                <w:i/>
                <w:sz w:val="20"/>
                <w:szCs w:val="20"/>
              </w:rPr>
              <w:t>giganitca</w:t>
            </w:r>
            <w:proofErr w:type="spellEnd"/>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0</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00</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 xml:space="preserve">- </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w:t>
            </w:r>
          </w:p>
        </w:tc>
      </w:tr>
      <w:tr w:rsidR="00E42D03" w:rsidRPr="0035076D" w:rsidTr="00565FF2">
        <w:trPr>
          <w:trHeight w:val="294"/>
        </w:trPr>
        <w:tc>
          <w:tcPr>
            <w:tcW w:w="125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sz w:val="20"/>
                <w:szCs w:val="20"/>
              </w:rPr>
            </w:pPr>
            <w:proofErr w:type="spellStart"/>
            <w:r w:rsidRPr="0035076D">
              <w:rPr>
                <w:rFonts w:ascii="Times New Roman" w:hAnsi="Times New Roman" w:cs="Times New Roman"/>
                <w:sz w:val="20"/>
                <w:szCs w:val="20"/>
              </w:rPr>
              <w:t>Amphistomes</w:t>
            </w:r>
            <w:proofErr w:type="spellEnd"/>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35</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100.00</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300-1000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569.23±36.76</w:t>
            </w:r>
          </w:p>
        </w:tc>
      </w:tr>
      <w:tr w:rsidR="00E42D03" w:rsidRPr="0035076D" w:rsidTr="00565FF2">
        <w:trPr>
          <w:trHeight w:val="294"/>
        </w:trPr>
        <w:tc>
          <w:tcPr>
            <w:tcW w:w="125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i/>
                <w:sz w:val="20"/>
                <w:szCs w:val="20"/>
              </w:rPr>
            </w:pPr>
            <w:proofErr w:type="spellStart"/>
            <w:r w:rsidRPr="0035076D">
              <w:rPr>
                <w:rFonts w:ascii="Times New Roman" w:hAnsi="Times New Roman" w:cs="Times New Roman"/>
                <w:i/>
                <w:sz w:val="20"/>
                <w:szCs w:val="20"/>
              </w:rPr>
              <w:t>Toxocara</w:t>
            </w:r>
            <w:proofErr w:type="spellEnd"/>
            <w:r w:rsidR="007F60B2" w:rsidRPr="0035076D">
              <w:rPr>
                <w:rFonts w:ascii="Times New Roman" w:hAnsi="Times New Roman" w:cs="Times New Roman"/>
                <w:i/>
                <w:sz w:val="20"/>
                <w:szCs w:val="20"/>
              </w:rPr>
              <w:t xml:space="preserve"> </w:t>
            </w:r>
            <w:proofErr w:type="spellStart"/>
            <w:r w:rsidRPr="0035076D">
              <w:rPr>
                <w:rFonts w:ascii="Times New Roman" w:hAnsi="Times New Roman" w:cs="Times New Roman"/>
                <w:i/>
                <w:sz w:val="20"/>
                <w:szCs w:val="20"/>
              </w:rPr>
              <w:t>vitulorum</w:t>
            </w:r>
            <w:proofErr w:type="spellEnd"/>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29</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82.85</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300-2100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655.17±86.61</w:t>
            </w:r>
          </w:p>
        </w:tc>
      </w:tr>
      <w:tr w:rsidR="00E42D03" w:rsidRPr="0035076D" w:rsidTr="00565FF2">
        <w:trPr>
          <w:trHeight w:val="294"/>
        </w:trPr>
        <w:tc>
          <w:tcPr>
            <w:tcW w:w="125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i/>
                <w:sz w:val="20"/>
                <w:szCs w:val="20"/>
              </w:rPr>
            </w:pPr>
            <w:proofErr w:type="spellStart"/>
            <w:r w:rsidRPr="0035076D">
              <w:rPr>
                <w:rFonts w:ascii="Times New Roman" w:hAnsi="Times New Roman" w:cs="Times New Roman"/>
                <w:i/>
                <w:sz w:val="20"/>
                <w:szCs w:val="20"/>
              </w:rPr>
              <w:t>Haemonchus</w:t>
            </w:r>
            <w:proofErr w:type="spellEnd"/>
            <w:r w:rsidR="007F60B2" w:rsidRPr="0035076D">
              <w:rPr>
                <w:rFonts w:ascii="Times New Roman" w:hAnsi="Times New Roman" w:cs="Times New Roman"/>
                <w:i/>
                <w:sz w:val="20"/>
                <w:szCs w:val="20"/>
              </w:rPr>
              <w:t xml:space="preserve"> </w:t>
            </w:r>
            <w:proofErr w:type="spellStart"/>
            <w:r w:rsidRPr="0035076D">
              <w:rPr>
                <w:rFonts w:ascii="Times New Roman" w:hAnsi="Times New Roman" w:cs="Times New Roman"/>
                <w:i/>
                <w:sz w:val="20"/>
                <w:szCs w:val="20"/>
              </w:rPr>
              <w:t>contortus</w:t>
            </w:r>
            <w:proofErr w:type="spellEnd"/>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29</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82.85</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200-2100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434.48±96.91</w:t>
            </w:r>
          </w:p>
        </w:tc>
      </w:tr>
      <w:tr w:rsidR="00E42D03" w:rsidRPr="0035076D" w:rsidTr="00565FF2">
        <w:trPr>
          <w:trHeight w:val="294"/>
        </w:trPr>
        <w:tc>
          <w:tcPr>
            <w:tcW w:w="125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i/>
                <w:sz w:val="20"/>
                <w:szCs w:val="20"/>
              </w:rPr>
            </w:pPr>
            <w:r w:rsidRPr="0035076D">
              <w:rPr>
                <w:rFonts w:ascii="Times New Roman" w:hAnsi="Times New Roman" w:cs="Times New Roman"/>
                <w:i/>
                <w:sz w:val="20"/>
                <w:szCs w:val="20"/>
              </w:rPr>
              <w:t>B. coli</w:t>
            </w:r>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29</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82.85</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100-800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506.90±48.86</w:t>
            </w:r>
          </w:p>
        </w:tc>
      </w:tr>
      <w:tr w:rsidR="00E42D03" w:rsidRPr="0035076D" w:rsidTr="00565FF2">
        <w:trPr>
          <w:trHeight w:val="294"/>
        </w:trPr>
        <w:tc>
          <w:tcPr>
            <w:tcW w:w="3357" w:type="dxa"/>
            <w:gridSpan w:val="2"/>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 xml:space="preserve">                Sub Total</w:t>
            </w:r>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35</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100</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100-2100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541.45±67.29</w:t>
            </w:r>
          </w:p>
        </w:tc>
      </w:tr>
      <w:tr w:rsidR="00E42D03" w:rsidRPr="0035076D" w:rsidTr="00565FF2">
        <w:trPr>
          <w:trHeight w:val="294"/>
        </w:trPr>
        <w:tc>
          <w:tcPr>
            <w:tcW w:w="1257" w:type="dxa"/>
            <w:vMerge w:val="restart"/>
            <w:shd w:val="clear" w:color="auto" w:fill="auto"/>
            <w:noWrap/>
            <w:vAlign w:val="center"/>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Young (2-5) years</w:t>
            </w:r>
          </w:p>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N=65</w:t>
            </w: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i/>
                <w:sz w:val="20"/>
                <w:szCs w:val="20"/>
              </w:rPr>
            </w:pPr>
            <w:proofErr w:type="spellStart"/>
            <w:r w:rsidRPr="0035076D">
              <w:rPr>
                <w:rFonts w:ascii="Times New Roman" w:hAnsi="Times New Roman" w:cs="Times New Roman"/>
                <w:i/>
                <w:sz w:val="20"/>
                <w:szCs w:val="20"/>
              </w:rPr>
              <w:t>Fasciola</w:t>
            </w:r>
            <w:proofErr w:type="spellEnd"/>
            <w:r w:rsidR="007F60B2" w:rsidRPr="0035076D">
              <w:rPr>
                <w:rFonts w:ascii="Times New Roman" w:hAnsi="Times New Roman" w:cs="Times New Roman"/>
                <w:i/>
                <w:sz w:val="20"/>
                <w:szCs w:val="20"/>
              </w:rPr>
              <w:t xml:space="preserve"> </w:t>
            </w:r>
            <w:proofErr w:type="spellStart"/>
            <w:r w:rsidRPr="0035076D">
              <w:rPr>
                <w:rFonts w:ascii="Times New Roman" w:hAnsi="Times New Roman" w:cs="Times New Roman"/>
                <w:i/>
                <w:sz w:val="20"/>
                <w:szCs w:val="20"/>
              </w:rPr>
              <w:t>giganitca</w:t>
            </w:r>
            <w:proofErr w:type="spellEnd"/>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5</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7.69</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100-500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180.00±80.00</w:t>
            </w:r>
          </w:p>
        </w:tc>
      </w:tr>
      <w:tr w:rsidR="00E42D03" w:rsidRPr="0035076D" w:rsidTr="00565FF2">
        <w:trPr>
          <w:trHeight w:val="294"/>
        </w:trPr>
        <w:tc>
          <w:tcPr>
            <w:tcW w:w="125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sz w:val="20"/>
                <w:szCs w:val="20"/>
              </w:rPr>
            </w:pPr>
            <w:proofErr w:type="spellStart"/>
            <w:r w:rsidRPr="0035076D">
              <w:rPr>
                <w:rFonts w:ascii="Times New Roman" w:hAnsi="Times New Roman" w:cs="Times New Roman"/>
                <w:sz w:val="20"/>
                <w:szCs w:val="20"/>
              </w:rPr>
              <w:t>Amphistomes</w:t>
            </w:r>
            <w:proofErr w:type="spellEnd"/>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41</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63.08</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200-800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524.39±27.67</w:t>
            </w:r>
          </w:p>
        </w:tc>
      </w:tr>
      <w:tr w:rsidR="00E42D03" w:rsidRPr="0035076D" w:rsidTr="00565FF2">
        <w:trPr>
          <w:trHeight w:val="294"/>
        </w:trPr>
        <w:tc>
          <w:tcPr>
            <w:tcW w:w="125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i/>
                <w:sz w:val="20"/>
                <w:szCs w:val="20"/>
              </w:rPr>
            </w:pPr>
            <w:proofErr w:type="spellStart"/>
            <w:r w:rsidRPr="0035076D">
              <w:rPr>
                <w:rFonts w:ascii="Times New Roman" w:hAnsi="Times New Roman" w:cs="Times New Roman"/>
                <w:i/>
                <w:sz w:val="20"/>
                <w:szCs w:val="20"/>
              </w:rPr>
              <w:t>Toxocara</w:t>
            </w:r>
            <w:proofErr w:type="spellEnd"/>
            <w:r w:rsidR="007F60B2" w:rsidRPr="0035076D">
              <w:rPr>
                <w:rFonts w:ascii="Times New Roman" w:hAnsi="Times New Roman" w:cs="Times New Roman"/>
                <w:i/>
                <w:sz w:val="20"/>
                <w:szCs w:val="20"/>
              </w:rPr>
              <w:t xml:space="preserve"> </w:t>
            </w:r>
            <w:proofErr w:type="spellStart"/>
            <w:r w:rsidRPr="0035076D">
              <w:rPr>
                <w:rFonts w:ascii="Times New Roman" w:hAnsi="Times New Roman" w:cs="Times New Roman"/>
                <w:i/>
                <w:sz w:val="20"/>
                <w:szCs w:val="20"/>
              </w:rPr>
              <w:t>vitulorum</w:t>
            </w:r>
            <w:proofErr w:type="spellEnd"/>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1.54</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300-300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300.00±0.00</w:t>
            </w:r>
          </w:p>
        </w:tc>
      </w:tr>
      <w:tr w:rsidR="00E42D03" w:rsidRPr="0035076D" w:rsidTr="00565FF2">
        <w:trPr>
          <w:trHeight w:val="294"/>
        </w:trPr>
        <w:tc>
          <w:tcPr>
            <w:tcW w:w="125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i/>
                <w:sz w:val="20"/>
                <w:szCs w:val="20"/>
              </w:rPr>
            </w:pPr>
            <w:proofErr w:type="spellStart"/>
            <w:r w:rsidRPr="0035076D">
              <w:rPr>
                <w:rFonts w:ascii="Times New Roman" w:hAnsi="Times New Roman" w:cs="Times New Roman"/>
                <w:i/>
                <w:sz w:val="20"/>
                <w:szCs w:val="20"/>
              </w:rPr>
              <w:t>Haemonchus</w:t>
            </w:r>
            <w:proofErr w:type="spellEnd"/>
            <w:r w:rsidR="007F60B2" w:rsidRPr="0035076D">
              <w:rPr>
                <w:rFonts w:ascii="Times New Roman" w:hAnsi="Times New Roman" w:cs="Times New Roman"/>
                <w:i/>
                <w:sz w:val="20"/>
                <w:szCs w:val="20"/>
              </w:rPr>
              <w:t xml:space="preserve"> </w:t>
            </w:r>
            <w:proofErr w:type="spellStart"/>
            <w:r w:rsidRPr="0035076D">
              <w:rPr>
                <w:rFonts w:ascii="Times New Roman" w:hAnsi="Times New Roman" w:cs="Times New Roman"/>
                <w:i/>
                <w:sz w:val="20"/>
                <w:szCs w:val="20"/>
              </w:rPr>
              <w:t>contortus</w:t>
            </w:r>
            <w:proofErr w:type="spellEnd"/>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3</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4.62</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200-500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366.67±88.19</w:t>
            </w:r>
          </w:p>
        </w:tc>
      </w:tr>
      <w:tr w:rsidR="00E42D03" w:rsidRPr="0035076D" w:rsidTr="00565FF2">
        <w:trPr>
          <w:trHeight w:val="360"/>
        </w:trPr>
        <w:tc>
          <w:tcPr>
            <w:tcW w:w="125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i/>
                <w:sz w:val="20"/>
                <w:szCs w:val="20"/>
              </w:rPr>
            </w:pPr>
            <w:r w:rsidRPr="0035076D">
              <w:rPr>
                <w:rFonts w:ascii="Times New Roman" w:hAnsi="Times New Roman" w:cs="Times New Roman"/>
                <w:i/>
                <w:sz w:val="20"/>
                <w:szCs w:val="20"/>
              </w:rPr>
              <w:t>B. coli</w:t>
            </w:r>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58</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89.23</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200-1200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681.03±40.22</w:t>
            </w:r>
          </w:p>
        </w:tc>
      </w:tr>
      <w:tr w:rsidR="00E42D03" w:rsidRPr="0035076D" w:rsidTr="00565FF2">
        <w:trPr>
          <w:trHeight w:val="294"/>
        </w:trPr>
        <w:tc>
          <w:tcPr>
            <w:tcW w:w="3357" w:type="dxa"/>
            <w:gridSpan w:val="2"/>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 xml:space="preserve">                   Sub Total</w:t>
            </w:r>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65</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100</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100-1200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410.42±59.02</w:t>
            </w:r>
          </w:p>
        </w:tc>
      </w:tr>
      <w:tr w:rsidR="00E42D03" w:rsidRPr="0035076D" w:rsidTr="00565FF2">
        <w:trPr>
          <w:trHeight w:val="294"/>
        </w:trPr>
        <w:tc>
          <w:tcPr>
            <w:tcW w:w="1257" w:type="dxa"/>
            <w:vMerge w:val="restart"/>
            <w:shd w:val="clear" w:color="auto" w:fill="auto"/>
            <w:noWrap/>
            <w:vAlign w:val="center"/>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Adult &gt;5 years</w:t>
            </w:r>
          </w:p>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N=113</w:t>
            </w: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i/>
                <w:sz w:val="20"/>
                <w:szCs w:val="20"/>
              </w:rPr>
            </w:pPr>
            <w:proofErr w:type="spellStart"/>
            <w:r w:rsidRPr="0035076D">
              <w:rPr>
                <w:rFonts w:ascii="Times New Roman" w:hAnsi="Times New Roman" w:cs="Times New Roman"/>
                <w:i/>
                <w:sz w:val="20"/>
                <w:szCs w:val="20"/>
              </w:rPr>
              <w:t>Fasciola</w:t>
            </w:r>
            <w:proofErr w:type="spellEnd"/>
            <w:r w:rsidR="007F60B2" w:rsidRPr="0035076D">
              <w:rPr>
                <w:rFonts w:ascii="Times New Roman" w:hAnsi="Times New Roman" w:cs="Times New Roman"/>
                <w:i/>
                <w:sz w:val="20"/>
                <w:szCs w:val="20"/>
              </w:rPr>
              <w:t xml:space="preserve"> </w:t>
            </w:r>
            <w:proofErr w:type="spellStart"/>
            <w:r w:rsidRPr="0035076D">
              <w:rPr>
                <w:rFonts w:ascii="Times New Roman" w:hAnsi="Times New Roman" w:cs="Times New Roman"/>
                <w:i/>
                <w:sz w:val="20"/>
                <w:szCs w:val="20"/>
              </w:rPr>
              <w:t>giganitca</w:t>
            </w:r>
            <w:proofErr w:type="spellEnd"/>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47</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41.59</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100-500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242.55±17.67</w:t>
            </w:r>
          </w:p>
        </w:tc>
      </w:tr>
      <w:tr w:rsidR="00E42D03" w:rsidRPr="0035076D" w:rsidTr="00565FF2">
        <w:trPr>
          <w:trHeight w:val="294"/>
        </w:trPr>
        <w:tc>
          <w:tcPr>
            <w:tcW w:w="125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sz w:val="20"/>
                <w:szCs w:val="20"/>
              </w:rPr>
            </w:pPr>
            <w:proofErr w:type="spellStart"/>
            <w:r w:rsidRPr="0035076D">
              <w:rPr>
                <w:rFonts w:ascii="Times New Roman" w:hAnsi="Times New Roman" w:cs="Times New Roman"/>
                <w:sz w:val="20"/>
                <w:szCs w:val="20"/>
              </w:rPr>
              <w:t>Amphistomes</w:t>
            </w:r>
            <w:proofErr w:type="spellEnd"/>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87</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76.99</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300-1100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588.64±25.48</w:t>
            </w:r>
          </w:p>
        </w:tc>
      </w:tr>
      <w:tr w:rsidR="00E42D03" w:rsidRPr="0035076D" w:rsidTr="00565FF2">
        <w:trPr>
          <w:trHeight w:val="255"/>
        </w:trPr>
        <w:tc>
          <w:tcPr>
            <w:tcW w:w="125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i/>
                <w:sz w:val="20"/>
                <w:szCs w:val="20"/>
              </w:rPr>
            </w:pPr>
            <w:proofErr w:type="spellStart"/>
            <w:r w:rsidRPr="0035076D">
              <w:rPr>
                <w:rFonts w:ascii="Times New Roman" w:hAnsi="Times New Roman" w:cs="Times New Roman"/>
                <w:i/>
                <w:sz w:val="20"/>
                <w:szCs w:val="20"/>
              </w:rPr>
              <w:t>Toxocara</w:t>
            </w:r>
            <w:proofErr w:type="spellEnd"/>
            <w:r w:rsidR="007F60B2" w:rsidRPr="0035076D">
              <w:rPr>
                <w:rFonts w:ascii="Times New Roman" w:hAnsi="Times New Roman" w:cs="Times New Roman"/>
                <w:i/>
                <w:sz w:val="20"/>
                <w:szCs w:val="20"/>
              </w:rPr>
              <w:t xml:space="preserve"> </w:t>
            </w:r>
            <w:proofErr w:type="spellStart"/>
            <w:r w:rsidRPr="0035076D">
              <w:rPr>
                <w:rFonts w:ascii="Times New Roman" w:hAnsi="Times New Roman" w:cs="Times New Roman"/>
                <w:i/>
                <w:sz w:val="20"/>
                <w:szCs w:val="20"/>
              </w:rPr>
              <w:t>vitulorum</w:t>
            </w:r>
            <w:proofErr w:type="spellEnd"/>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10</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8.85</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300-2100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750.00±164.15</w:t>
            </w:r>
          </w:p>
        </w:tc>
      </w:tr>
      <w:tr w:rsidR="00E42D03" w:rsidRPr="0035076D" w:rsidTr="00565FF2">
        <w:trPr>
          <w:trHeight w:val="294"/>
        </w:trPr>
        <w:tc>
          <w:tcPr>
            <w:tcW w:w="125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i/>
                <w:sz w:val="20"/>
                <w:szCs w:val="20"/>
              </w:rPr>
            </w:pPr>
            <w:proofErr w:type="spellStart"/>
            <w:r w:rsidRPr="0035076D">
              <w:rPr>
                <w:rFonts w:ascii="Times New Roman" w:hAnsi="Times New Roman" w:cs="Times New Roman"/>
                <w:i/>
                <w:sz w:val="20"/>
                <w:szCs w:val="20"/>
              </w:rPr>
              <w:t>Haemonchus</w:t>
            </w:r>
            <w:proofErr w:type="spellEnd"/>
            <w:r w:rsidR="007F60B2" w:rsidRPr="0035076D">
              <w:rPr>
                <w:rFonts w:ascii="Times New Roman" w:hAnsi="Times New Roman" w:cs="Times New Roman"/>
                <w:i/>
                <w:sz w:val="20"/>
                <w:szCs w:val="20"/>
              </w:rPr>
              <w:t xml:space="preserve"> </w:t>
            </w:r>
            <w:proofErr w:type="spellStart"/>
            <w:r w:rsidRPr="0035076D">
              <w:rPr>
                <w:rFonts w:ascii="Times New Roman" w:hAnsi="Times New Roman" w:cs="Times New Roman"/>
                <w:i/>
                <w:sz w:val="20"/>
                <w:szCs w:val="20"/>
              </w:rPr>
              <w:t>contortus</w:t>
            </w:r>
            <w:proofErr w:type="spellEnd"/>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31</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24.43</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100-1000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435.48±39.77</w:t>
            </w:r>
          </w:p>
        </w:tc>
      </w:tr>
      <w:tr w:rsidR="00E42D03" w:rsidRPr="0035076D" w:rsidTr="00565FF2">
        <w:trPr>
          <w:trHeight w:val="294"/>
        </w:trPr>
        <w:tc>
          <w:tcPr>
            <w:tcW w:w="1257" w:type="dxa"/>
            <w:vMerge/>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p>
        </w:tc>
        <w:tc>
          <w:tcPr>
            <w:tcW w:w="2100" w:type="dxa"/>
            <w:shd w:val="clear" w:color="auto" w:fill="auto"/>
            <w:noWrap/>
            <w:vAlign w:val="center"/>
          </w:tcPr>
          <w:p w:rsidR="00565FF2" w:rsidRPr="0035076D" w:rsidRDefault="00565FF2" w:rsidP="007F60B2">
            <w:pPr>
              <w:pStyle w:val="NoSpacing"/>
              <w:rPr>
                <w:rFonts w:ascii="Times New Roman" w:hAnsi="Times New Roman" w:cs="Times New Roman"/>
                <w:i/>
                <w:sz w:val="20"/>
                <w:szCs w:val="20"/>
              </w:rPr>
            </w:pPr>
            <w:r w:rsidRPr="0035076D">
              <w:rPr>
                <w:rFonts w:ascii="Times New Roman" w:hAnsi="Times New Roman" w:cs="Times New Roman"/>
                <w:i/>
                <w:sz w:val="20"/>
                <w:szCs w:val="20"/>
              </w:rPr>
              <w:t>B. coli</w:t>
            </w:r>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84</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74.34</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200-900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579.76±18.77</w:t>
            </w:r>
          </w:p>
        </w:tc>
      </w:tr>
      <w:tr w:rsidR="00E42D03" w:rsidRPr="0035076D" w:rsidTr="00565FF2">
        <w:trPr>
          <w:trHeight w:val="294"/>
        </w:trPr>
        <w:tc>
          <w:tcPr>
            <w:tcW w:w="3357" w:type="dxa"/>
            <w:gridSpan w:val="2"/>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 xml:space="preserve">                    Sub Total</w:t>
            </w:r>
          </w:p>
        </w:tc>
        <w:tc>
          <w:tcPr>
            <w:tcW w:w="1062"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113</w:t>
            </w:r>
          </w:p>
        </w:tc>
        <w:tc>
          <w:tcPr>
            <w:tcW w:w="1277"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100</w:t>
            </w:r>
          </w:p>
        </w:tc>
        <w:tc>
          <w:tcPr>
            <w:tcW w:w="1280"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100-2100</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519.29±53.17</w:t>
            </w:r>
          </w:p>
        </w:tc>
      </w:tr>
      <w:tr w:rsidR="00E42D03" w:rsidRPr="0035076D" w:rsidTr="00565FF2">
        <w:trPr>
          <w:trHeight w:val="294"/>
        </w:trPr>
        <w:tc>
          <w:tcPr>
            <w:tcW w:w="6976" w:type="dxa"/>
            <w:gridSpan w:val="5"/>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 xml:space="preserve">                                              Level  of significance</w:t>
            </w:r>
          </w:p>
        </w:tc>
        <w:tc>
          <w:tcPr>
            <w:tcW w:w="1775" w:type="dxa"/>
            <w:shd w:val="clear" w:color="auto" w:fill="auto"/>
            <w:noWrap/>
            <w:vAlign w:val="bottom"/>
          </w:tcPr>
          <w:p w:rsidR="00565FF2" w:rsidRPr="0035076D" w:rsidRDefault="00565FF2" w:rsidP="007F60B2">
            <w:pPr>
              <w:pStyle w:val="NoSpacing"/>
              <w:rPr>
                <w:rFonts w:ascii="Times New Roman" w:hAnsi="Times New Roman" w:cs="Times New Roman"/>
                <w:sz w:val="20"/>
                <w:szCs w:val="20"/>
              </w:rPr>
            </w:pPr>
            <w:r w:rsidRPr="0035076D">
              <w:rPr>
                <w:rFonts w:ascii="Times New Roman" w:hAnsi="Times New Roman" w:cs="Times New Roman"/>
                <w:sz w:val="20"/>
                <w:szCs w:val="20"/>
              </w:rPr>
              <w:t>0.507 NS</w:t>
            </w:r>
          </w:p>
        </w:tc>
      </w:tr>
    </w:tbl>
    <w:p w:rsidR="00132106" w:rsidRPr="00C03CCA" w:rsidRDefault="00132106" w:rsidP="0035076D">
      <w:pPr>
        <w:pStyle w:val="NoSpacing"/>
        <w:rPr>
          <w:rFonts w:ascii="Times New Roman" w:hAnsi="Times New Roman" w:cs="Times New Roman"/>
          <w:sz w:val="20"/>
          <w:szCs w:val="20"/>
        </w:rPr>
      </w:pPr>
      <w:r w:rsidRPr="00C03CCA">
        <w:rPr>
          <w:rFonts w:ascii="Times New Roman" w:hAnsi="Times New Roman" w:cs="Times New Roman"/>
          <w:sz w:val="20"/>
          <w:szCs w:val="20"/>
        </w:rPr>
        <w:t>NS = Not significant P&gt;0.05</w:t>
      </w:r>
    </w:p>
    <w:p w:rsidR="00132106" w:rsidRPr="0035076D" w:rsidRDefault="00132106" w:rsidP="0035076D">
      <w:pPr>
        <w:pStyle w:val="NoSpacing"/>
        <w:rPr>
          <w:rFonts w:ascii="Times New Roman" w:hAnsi="Times New Roman" w:cs="Times New Roman"/>
        </w:rPr>
      </w:pPr>
    </w:p>
    <w:p w:rsidR="0035076D" w:rsidRPr="0035076D" w:rsidRDefault="00132106" w:rsidP="0035076D">
      <w:pPr>
        <w:pStyle w:val="NoSpacing"/>
        <w:rPr>
          <w:rFonts w:ascii="Times New Roman" w:hAnsi="Times New Roman" w:cs="Times New Roman"/>
        </w:rPr>
      </w:pPr>
      <w:r w:rsidRPr="0035076D">
        <w:rPr>
          <w:rFonts w:ascii="Times New Roman" w:hAnsi="Times New Roman" w:cs="Times New Roman"/>
        </w:rPr>
        <w:t>Table 3</w:t>
      </w:r>
    </w:p>
    <w:p w:rsidR="00132106" w:rsidRDefault="00132106" w:rsidP="0035076D">
      <w:pPr>
        <w:pStyle w:val="NoSpacing"/>
        <w:rPr>
          <w:rFonts w:ascii="Times New Roman" w:hAnsi="Times New Roman" w:cs="Times New Roman"/>
        </w:rPr>
      </w:pPr>
      <w:r w:rsidRPr="0035076D">
        <w:rPr>
          <w:rFonts w:ascii="Times New Roman" w:hAnsi="Times New Roman" w:cs="Times New Roman"/>
        </w:rPr>
        <w:t xml:space="preserve">Sex related prevalence of gastrointestinal parasites </w:t>
      </w:r>
      <w:r w:rsidR="00A22F88" w:rsidRPr="0035076D">
        <w:rPr>
          <w:rFonts w:ascii="Times New Roman" w:hAnsi="Times New Roman" w:cs="Times New Roman"/>
        </w:rPr>
        <w:t>in</w:t>
      </w:r>
      <w:r w:rsidRPr="0035076D">
        <w:rPr>
          <w:rFonts w:ascii="Times New Roman" w:hAnsi="Times New Roman" w:cs="Times New Roman"/>
        </w:rPr>
        <w:t xml:space="preserve"> buffalo at </w:t>
      </w:r>
      <w:proofErr w:type="spellStart"/>
      <w:r w:rsidRPr="0035076D">
        <w:rPr>
          <w:rFonts w:ascii="Times New Roman" w:hAnsi="Times New Roman" w:cs="Times New Roman"/>
        </w:rPr>
        <w:t>Mongla</w:t>
      </w:r>
      <w:proofErr w:type="spellEnd"/>
      <w:r w:rsidRPr="0035076D">
        <w:rPr>
          <w:rFonts w:ascii="Times New Roman" w:hAnsi="Times New Roman" w:cs="Times New Roman"/>
        </w:rPr>
        <w:t xml:space="preserve">, </w:t>
      </w:r>
      <w:proofErr w:type="spellStart"/>
      <w:r w:rsidRPr="0035076D">
        <w:rPr>
          <w:rFonts w:ascii="Times New Roman" w:hAnsi="Times New Roman" w:cs="Times New Roman"/>
        </w:rPr>
        <w:t>Bagerhat</w:t>
      </w:r>
      <w:proofErr w:type="spellEnd"/>
      <w:r w:rsidRPr="0035076D">
        <w:rPr>
          <w:rFonts w:ascii="Times New Roman" w:hAnsi="Times New Roman" w:cs="Times New Roman"/>
        </w:rPr>
        <w:t xml:space="preserve"> (n=213)</w:t>
      </w:r>
      <w:r w:rsidR="0035076D" w:rsidRPr="0035076D">
        <w:rPr>
          <w:rFonts w:ascii="Times New Roman" w:hAnsi="Times New Roman" w:cs="Times New Roman"/>
        </w:rPr>
        <w:t>.</w:t>
      </w:r>
    </w:p>
    <w:p w:rsidR="0035076D" w:rsidRPr="0035076D" w:rsidRDefault="0035076D" w:rsidP="0035076D">
      <w:pPr>
        <w:pStyle w:val="NoSpacing"/>
        <w:rPr>
          <w:rFonts w:ascii="Times New Roman" w:hAnsi="Times New Roman" w:cs="Times New Roman"/>
        </w:rPr>
      </w:pPr>
    </w:p>
    <w:tbl>
      <w:tblPr>
        <w:tblW w:w="87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7"/>
        <w:gridCol w:w="2087"/>
        <w:gridCol w:w="1180"/>
        <w:gridCol w:w="1252"/>
        <w:gridCol w:w="1166"/>
        <w:gridCol w:w="1750"/>
      </w:tblGrid>
      <w:tr w:rsidR="00132106" w:rsidRPr="0035076D" w:rsidTr="0035076D">
        <w:trPr>
          <w:trHeight w:val="350"/>
        </w:trPr>
        <w:tc>
          <w:tcPr>
            <w:tcW w:w="1277" w:type="dxa"/>
            <w:vMerge w:val="restart"/>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Categories</w:t>
            </w:r>
          </w:p>
        </w:tc>
        <w:tc>
          <w:tcPr>
            <w:tcW w:w="2086" w:type="dxa"/>
            <w:vMerge w:val="restart"/>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Name of parasites</w:t>
            </w:r>
          </w:p>
        </w:tc>
        <w:tc>
          <w:tcPr>
            <w:tcW w:w="1180" w:type="dxa"/>
            <w:vMerge w:val="restart"/>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No. of animal affected</w:t>
            </w:r>
          </w:p>
        </w:tc>
        <w:tc>
          <w:tcPr>
            <w:tcW w:w="1252" w:type="dxa"/>
            <w:vMerge w:val="restart"/>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Prevalence (%)</w:t>
            </w:r>
          </w:p>
        </w:tc>
        <w:tc>
          <w:tcPr>
            <w:tcW w:w="2916" w:type="dxa"/>
            <w:gridSpan w:val="2"/>
            <w:shd w:val="clear" w:color="auto" w:fill="auto"/>
            <w:noWrap/>
            <w:vAlign w:val="bottom"/>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EPG (Egg Per Gram of Feces)</w:t>
            </w:r>
          </w:p>
        </w:tc>
      </w:tr>
      <w:tr w:rsidR="00132106" w:rsidRPr="0035076D" w:rsidTr="00C03CCA">
        <w:trPr>
          <w:trHeight w:val="332"/>
        </w:trPr>
        <w:tc>
          <w:tcPr>
            <w:tcW w:w="1277" w:type="dxa"/>
            <w:vMerge/>
            <w:shd w:val="clear" w:color="auto" w:fill="auto"/>
            <w:noWrap/>
            <w:vAlign w:val="bottom"/>
          </w:tcPr>
          <w:p w:rsidR="00132106" w:rsidRPr="0035076D" w:rsidRDefault="00132106" w:rsidP="0035076D">
            <w:pPr>
              <w:pStyle w:val="NoSpacing"/>
              <w:rPr>
                <w:rFonts w:ascii="Times New Roman" w:hAnsi="Times New Roman" w:cs="Times New Roman"/>
                <w:sz w:val="20"/>
                <w:szCs w:val="20"/>
              </w:rPr>
            </w:pPr>
          </w:p>
        </w:tc>
        <w:tc>
          <w:tcPr>
            <w:tcW w:w="2086" w:type="dxa"/>
            <w:vMerge/>
            <w:shd w:val="clear" w:color="auto" w:fill="auto"/>
            <w:noWrap/>
            <w:vAlign w:val="bottom"/>
          </w:tcPr>
          <w:p w:rsidR="00132106" w:rsidRPr="0035076D" w:rsidRDefault="00132106" w:rsidP="0035076D">
            <w:pPr>
              <w:pStyle w:val="NoSpacing"/>
              <w:rPr>
                <w:rFonts w:ascii="Times New Roman" w:hAnsi="Times New Roman" w:cs="Times New Roman"/>
                <w:sz w:val="20"/>
                <w:szCs w:val="20"/>
              </w:rPr>
            </w:pPr>
          </w:p>
        </w:tc>
        <w:tc>
          <w:tcPr>
            <w:tcW w:w="1180" w:type="dxa"/>
            <w:vMerge/>
            <w:shd w:val="clear" w:color="auto" w:fill="auto"/>
            <w:noWrap/>
            <w:vAlign w:val="bottom"/>
          </w:tcPr>
          <w:p w:rsidR="00132106" w:rsidRPr="0035076D" w:rsidRDefault="00132106" w:rsidP="0035076D">
            <w:pPr>
              <w:pStyle w:val="NoSpacing"/>
              <w:rPr>
                <w:rFonts w:ascii="Times New Roman" w:hAnsi="Times New Roman" w:cs="Times New Roman"/>
                <w:sz w:val="20"/>
                <w:szCs w:val="20"/>
              </w:rPr>
            </w:pPr>
          </w:p>
        </w:tc>
        <w:tc>
          <w:tcPr>
            <w:tcW w:w="1252" w:type="dxa"/>
            <w:vMerge/>
            <w:shd w:val="clear" w:color="auto" w:fill="auto"/>
            <w:noWrap/>
            <w:vAlign w:val="bottom"/>
          </w:tcPr>
          <w:p w:rsidR="00132106" w:rsidRPr="0035076D" w:rsidRDefault="00132106" w:rsidP="0035076D">
            <w:pPr>
              <w:pStyle w:val="NoSpacing"/>
              <w:rPr>
                <w:rFonts w:ascii="Times New Roman" w:hAnsi="Times New Roman" w:cs="Times New Roman"/>
                <w:sz w:val="20"/>
                <w:szCs w:val="20"/>
              </w:rPr>
            </w:pPr>
          </w:p>
        </w:tc>
        <w:tc>
          <w:tcPr>
            <w:tcW w:w="1166" w:type="dxa"/>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Range</w:t>
            </w:r>
          </w:p>
          <w:p w:rsidR="00132106" w:rsidRPr="0035076D" w:rsidRDefault="00132106" w:rsidP="0035076D">
            <w:pPr>
              <w:pStyle w:val="NoSpacing"/>
              <w:rPr>
                <w:rFonts w:ascii="Times New Roman" w:hAnsi="Times New Roman" w:cs="Times New Roman"/>
                <w:sz w:val="20"/>
                <w:szCs w:val="20"/>
              </w:rPr>
            </w:pPr>
          </w:p>
        </w:tc>
        <w:tc>
          <w:tcPr>
            <w:tcW w:w="1750" w:type="dxa"/>
            <w:shd w:val="clear" w:color="auto" w:fill="auto"/>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Mean ± SE</w:t>
            </w:r>
          </w:p>
        </w:tc>
      </w:tr>
      <w:tr w:rsidR="000867A8" w:rsidRPr="0035076D" w:rsidTr="00565FF2">
        <w:trPr>
          <w:trHeight w:val="321"/>
        </w:trPr>
        <w:tc>
          <w:tcPr>
            <w:tcW w:w="1277" w:type="dxa"/>
            <w:vMerge w:val="restart"/>
            <w:shd w:val="clear" w:color="auto" w:fill="auto"/>
            <w:noWrap/>
            <w:vAlign w:val="center"/>
          </w:tcPr>
          <w:p w:rsidR="000867A8" w:rsidRPr="0035076D" w:rsidRDefault="000867A8"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Male</w:t>
            </w:r>
          </w:p>
          <w:p w:rsidR="000867A8" w:rsidRPr="0035076D" w:rsidRDefault="000867A8"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73</w:t>
            </w:r>
          </w:p>
        </w:tc>
        <w:tc>
          <w:tcPr>
            <w:tcW w:w="2086"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i/>
                <w:iCs/>
                <w:sz w:val="20"/>
                <w:szCs w:val="20"/>
              </w:rPr>
              <w:t>Fasciola</w:t>
            </w:r>
            <w:proofErr w:type="spellEnd"/>
            <w:r w:rsidR="0035076D">
              <w:rPr>
                <w:rFonts w:ascii="Times New Roman" w:hAnsi="Times New Roman" w:cs="Times New Roman"/>
                <w:i/>
                <w:iCs/>
                <w:sz w:val="20"/>
                <w:szCs w:val="20"/>
              </w:rPr>
              <w:t xml:space="preserve"> </w:t>
            </w:r>
            <w:proofErr w:type="spellStart"/>
            <w:r w:rsidRPr="0035076D">
              <w:rPr>
                <w:rFonts w:ascii="Times New Roman" w:hAnsi="Times New Roman" w:cs="Times New Roman"/>
                <w:i/>
                <w:iCs/>
                <w:sz w:val="20"/>
                <w:szCs w:val="20"/>
              </w:rPr>
              <w:t>giganitca</w:t>
            </w:r>
            <w:proofErr w:type="spellEnd"/>
          </w:p>
        </w:tc>
        <w:tc>
          <w:tcPr>
            <w:tcW w:w="11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w:t>
            </w:r>
          </w:p>
        </w:tc>
        <w:tc>
          <w:tcPr>
            <w:tcW w:w="1252"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13.70</w:t>
            </w:r>
          </w:p>
        </w:tc>
        <w:tc>
          <w:tcPr>
            <w:tcW w:w="1166"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100-500</w:t>
            </w:r>
          </w:p>
        </w:tc>
        <w:tc>
          <w:tcPr>
            <w:tcW w:w="17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230.00±42.30</w:t>
            </w:r>
          </w:p>
        </w:tc>
      </w:tr>
      <w:tr w:rsidR="000867A8" w:rsidRPr="0035076D" w:rsidTr="00565FF2">
        <w:trPr>
          <w:trHeight w:val="321"/>
        </w:trPr>
        <w:tc>
          <w:tcPr>
            <w:tcW w:w="1277"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86"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sz w:val="20"/>
                <w:szCs w:val="20"/>
              </w:rPr>
              <w:t>Amphistomes</w:t>
            </w:r>
            <w:proofErr w:type="spellEnd"/>
          </w:p>
        </w:tc>
        <w:tc>
          <w:tcPr>
            <w:tcW w:w="11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52</w:t>
            </w:r>
          </w:p>
        </w:tc>
        <w:tc>
          <w:tcPr>
            <w:tcW w:w="1252"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71.23</w:t>
            </w:r>
          </w:p>
        </w:tc>
        <w:tc>
          <w:tcPr>
            <w:tcW w:w="1166"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200-1000</w:t>
            </w:r>
          </w:p>
        </w:tc>
        <w:tc>
          <w:tcPr>
            <w:tcW w:w="17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590.38±32.98</w:t>
            </w:r>
          </w:p>
        </w:tc>
      </w:tr>
      <w:tr w:rsidR="000867A8" w:rsidRPr="0035076D" w:rsidTr="00565FF2">
        <w:trPr>
          <w:trHeight w:val="321"/>
        </w:trPr>
        <w:tc>
          <w:tcPr>
            <w:tcW w:w="1277"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86"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i/>
                <w:iCs/>
                <w:sz w:val="20"/>
                <w:szCs w:val="20"/>
              </w:rPr>
              <w:t>Toxocara</w:t>
            </w:r>
            <w:proofErr w:type="spellEnd"/>
            <w:r w:rsidR="0035076D">
              <w:rPr>
                <w:rFonts w:ascii="Times New Roman" w:hAnsi="Times New Roman" w:cs="Times New Roman"/>
                <w:i/>
                <w:iCs/>
                <w:sz w:val="20"/>
                <w:szCs w:val="20"/>
              </w:rPr>
              <w:t xml:space="preserve"> </w:t>
            </w:r>
            <w:proofErr w:type="spellStart"/>
            <w:r w:rsidRPr="0035076D">
              <w:rPr>
                <w:rFonts w:ascii="Times New Roman" w:hAnsi="Times New Roman" w:cs="Times New Roman"/>
                <w:i/>
                <w:iCs/>
                <w:sz w:val="20"/>
                <w:szCs w:val="20"/>
              </w:rPr>
              <w:t>vitulorum</w:t>
            </w:r>
            <w:proofErr w:type="spellEnd"/>
          </w:p>
        </w:tc>
        <w:tc>
          <w:tcPr>
            <w:tcW w:w="11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14</w:t>
            </w:r>
          </w:p>
        </w:tc>
        <w:tc>
          <w:tcPr>
            <w:tcW w:w="1252"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19.18</w:t>
            </w:r>
          </w:p>
        </w:tc>
        <w:tc>
          <w:tcPr>
            <w:tcW w:w="1166"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300-1800</w:t>
            </w:r>
          </w:p>
        </w:tc>
        <w:tc>
          <w:tcPr>
            <w:tcW w:w="17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678.57±128.89</w:t>
            </w:r>
          </w:p>
        </w:tc>
      </w:tr>
      <w:tr w:rsidR="000867A8" w:rsidRPr="0035076D" w:rsidTr="00565FF2">
        <w:trPr>
          <w:trHeight w:val="321"/>
        </w:trPr>
        <w:tc>
          <w:tcPr>
            <w:tcW w:w="1277"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86"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eastAsia="Times New Roman" w:hAnsi="Times New Roman" w:cs="Times New Roman"/>
                <w:i/>
                <w:sz w:val="20"/>
                <w:szCs w:val="20"/>
              </w:rPr>
              <w:t>Haemonchus</w:t>
            </w:r>
            <w:proofErr w:type="spellEnd"/>
            <w:r w:rsidR="0035076D">
              <w:rPr>
                <w:rFonts w:ascii="Times New Roman" w:eastAsia="Times New Roman" w:hAnsi="Times New Roman" w:cs="Times New Roman"/>
                <w:i/>
                <w:sz w:val="20"/>
                <w:szCs w:val="20"/>
              </w:rPr>
              <w:t xml:space="preserve"> </w:t>
            </w:r>
            <w:proofErr w:type="spellStart"/>
            <w:r w:rsidRPr="0035076D">
              <w:rPr>
                <w:rFonts w:ascii="Times New Roman" w:hAnsi="Times New Roman" w:cs="Times New Roman"/>
                <w:i/>
                <w:iCs/>
                <w:sz w:val="20"/>
                <w:szCs w:val="20"/>
              </w:rPr>
              <w:t>contortus</w:t>
            </w:r>
            <w:proofErr w:type="spellEnd"/>
          </w:p>
        </w:tc>
        <w:tc>
          <w:tcPr>
            <w:tcW w:w="11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25</w:t>
            </w:r>
          </w:p>
        </w:tc>
        <w:tc>
          <w:tcPr>
            <w:tcW w:w="1252"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34.25</w:t>
            </w:r>
          </w:p>
        </w:tc>
        <w:tc>
          <w:tcPr>
            <w:tcW w:w="1166"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100-1000</w:t>
            </w:r>
          </w:p>
        </w:tc>
        <w:tc>
          <w:tcPr>
            <w:tcW w:w="17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420.00±50.33</w:t>
            </w:r>
          </w:p>
        </w:tc>
      </w:tr>
      <w:tr w:rsidR="000867A8" w:rsidRPr="0035076D" w:rsidTr="00565FF2">
        <w:trPr>
          <w:trHeight w:val="321"/>
        </w:trPr>
        <w:tc>
          <w:tcPr>
            <w:tcW w:w="1277"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86"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i/>
                <w:sz w:val="20"/>
                <w:szCs w:val="20"/>
              </w:rPr>
              <w:t>B. coli</w:t>
            </w:r>
          </w:p>
        </w:tc>
        <w:tc>
          <w:tcPr>
            <w:tcW w:w="11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67</w:t>
            </w:r>
          </w:p>
        </w:tc>
        <w:tc>
          <w:tcPr>
            <w:tcW w:w="1252"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91.78</w:t>
            </w:r>
          </w:p>
        </w:tc>
        <w:tc>
          <w:tcPr>
            <w:tcW w:w="1166"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100-1200</w:t>
            </w:r>
          </w:p>
        </w:tc>
        <w:tc>
          <w:tcPr>
            <w:tcW w:w="17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641.79±41.57</w:t>
            </w:r>
          </w:p>
        </w:tc>
      </w:tr>
      <w:tr w:rsidR="00132106" w:rsidRPr="0035076D" w:rsidTr="00565FF2">
        <w:trPr>
          <w:trHeight w:val="321"/>
        </w:trPr>
        <w:tc>
          <w:tcPr>
            <w:tcW w:w="3364" w:type="dxa"/>
            <w:gridSpan w:val="2"/>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Sub Total</w:t>
            </w:r>
          </w:p>
        </w:tc>
        <w:tc>
          <w:tcPr>
            <w:tcW w:w="1180"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73</w:t>
            </w:r>
          </w:p>
        </w:tc>
        <w:tc>
          <w:tcPr>
            <w:tcW w:w="1252"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100</w:t>
            </w:r>
          </w:p>
        </w:tc>
        <w:tc>
          <w:tcPr>
            <w:tcW w:w="1166"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100-1800</w:t>
            </w:r>
          </w:p>
        </w:tc>
        <w:tc>
          <w:tcPr>
            <w:tcW w:w="1750"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512.15±59.22</w:t>
            </w:r>
          </w:p>
        </w:tc>
      </w:tr>
      <w:tr w:rsidR="000867A8" w:rsidRPr="0035076D" w:rsidTr="00565FF2">
        <w:trPr>
          <w:trHeight w:val="321"/>
        </w:trPr>
        <w:tc>
          <w:tcPr>
            <w:tcW w:w="1277" w:type="dxa"/>
            <w:vMerge w:val="restart"/>
            <w:shd w:val="clear" w:color="auto" w:fill="auto"/>
            <w:noWrap/>
            <w:vAlign w:val="center"/>
          </w:tcPr>
          <w:p w:rsidR="000867A8" w:rsidRPr="0035076D" w:rsidRDefault="000867A8"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Female</w:t>
            </w:r>
          </w:p>
          <w:p w:rsidR="000867A8" w:rsidRPr="0035076D" w:rsidRDefault="000867A8"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140</w:t>
            </w:r>
          </w:p>
        </w:tc>
        <w:tc>
          <w:tcPr>
            <w:tcW w:w="2086"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i/>
                <w:iCs/>
                <w:sz w:val="20"/>
                <w:szCs w:val="20"/>
              </w:rPr>
              <w:t>Fasciola</w:t>
            </w:r>
            <w:proofErr w:type="spellEnd"/>
            <w:r w:rsidR="0035076D">
              <w:rPr>
                <w:rFonts w:ascii="Times New Roman" w:hAnsi="Times New Roman" w:cs="Times New Roman"/>
                <w:i/>
                <w:iCs/>
                <w:sz w:val="20"/>
                <w:szCs w:val="20"/>
              </w:rPr>
              <w:t xml:space="preserve"> </w:t>
            </w:r>
            <w:proofErr w:type="spellStart"/>
            <w:r w:rsidRPr="0035076D">
              <w:rPr>
                <w:rFonts w:ascii="Times New Roman" w:hAnsi="Times New Roman" w:cs="Times New Roman"/>
                <w:i/>
                <w:iCs/>
                <w:sz w:val="20"/>
                <w:szCs w:val="20"/>
              </w:rPr>
              <w:t>giganitca</w:t>
            </w:r>
            <w:proofErr w:type="spellEnd"/>
          </w:p>
        </w:tc>
        <w:tc>
          <w:tcPr>
            <w:tcW w:w="11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42</w:t>
            </w:r>
          </w:p>
        </w:tc>
        <w:tc>
          <w:tcPr>
            <w:tcW w:w="1252"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30</w:t>
            </w:r>
          </w:p>
        </w:tc>
        <w:tc>
          <w:tcPr>
            <w:tcW w:w="1166"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100-500</w:t>
            </w:r>
          </w:p>
        </w:tc>
        <w:tc>
          <w:tcPr>
            <w:tcW w:w="17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238.10±19.56</w:t>
            </w:r>
          </w:p>
        </w:tc>
      </w:tr>
      <w:tr w:rsidR="000867A8" w:rsidRPr="0035076D" w:rsidTr="00565FF2">
        <w:trPr>
          <w:trHeight w:val="321"/>
        </w:trPr>
        <w:tc>
          <w:tcPr>
            <w:tcW w:w="1277"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86"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sz w:val="20"/>
                <w:szCs w:val="20"/>
              </w:rPr>
              <w:t>Amphistomes</w:t>
            </w:r>
            <w:proofErr w:type="spellEnd"/>
          </w:p>
        </w:tc>
        <w:tc>
          <w:tcPr>
            <w:tcW w:w="11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115</w:t>
            </w:r>
          </w:p>
        </w:tc>
        <w:tc>
          <w:tcPr>
            <w:tcW w:w="1252"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82.14</w:t>
            </w:r>
          </w:p>
        </w:tc>
        <w:tc>
          <w:tcPr>
            <w:tcW w:w="1166"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300-1100</w:t>
            </w:r>
          </w:p>
        </w:tc>
        <w:tc>
          <w:tcPr>
            <w:tcW w:w="17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558.62±20.16</w:t>
            </w:r>
          </w:p>
        </w:tc>
      </w:tr>
      <w:tr w:rsidR="000867A8" w:rsidRPr="0035076D" w:rsidTr="00565FF2">
        <w:trPr>
          <w:trHeight w:val="321"/>
        </w:trPr>
        <w:tc>
          <w:tcPr>
            <w:tcW w:w="1277"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86"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i/>
                <w:iCs/>
                <w:sz w:val="20"/>
                <w:szCs w:val="20"/>
              </w:rPr>
              <w:t>Toxocara</w:t>
            </w:r>
            <w:proofErr w:type="spellEnd"/>
            <w:r w:rsidR="0035076D">
              <w:rPr>
                <w:rFonts w:ascii="Times New Roman" w:hAnsi="Times New Roman" w:cs="Times New Roman"/>
                <w:i/>
                <w:iCs/>
                <w:sz w:val="20"/>
                <w:szCs w:val="20"/>
              </w:rPr>
              <w:t xml:space="preserve"> </w:t>
            </w:r>
            <w:proofErr w:type="spellStart"/>
            <w:r w:rsidRPr="0035076D">
              <w:rPr>
                <w:rFonts w:ascii="Times New Roman" w:hAnsi="Times New Roman" w:cs="Times New Roman"/>
                <w:i/>
                <w:iCs/>
                <w:sz w:val="20"/>
                <w:szCs w:val="20"/>
              </w:rPr>
              <w:t>vitulorum</w:t>
            </w:r>
            <w:proofErr w:type="spellEnd"/>
          </w:p>
        </w:tc>
        <w:tc>
          <w:tcPr>
            <w:tcW w:w="11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26</w:t>
            </w:r>
          </w:p>
        </w:tc>
        <w:tc>
          <w:tcPr>
            <w:tcW w:w="1252"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18.57</w:t>
            </w:r>
          </w:p>
        </w:tc>
        <w:tc>
          <w:tcPr>
            <w:tcW w:w="1166"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300-2100</w:t>
            </w:r>
          </w:p>
        </w:tc>
        <w:tc>
          <w:tcPr>
            <w:tcW w:w="17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665.38±93.63</w:t>
            </w:r>
          </w:p>
        </w:tc>
      </w:tr>
      <w:tr w:rsidR="000867A8" w:rsidRPr="0035076D" w:rsidTr="00565FF2">
        <w:trPr>
          <w:trHeight w:val="321"/>
        </w:trPr>
        <w:tc>
          <w:tcPr>
            <w:tcW w:w="1277"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86"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eastAsia="Times New Roman" w:hAnsi="Times New Roman" w:cs="Times New Roman"/>
                <w:i/>
                <w:sz w:val="20"/>
                <w:szCs w:val="20"/>
              </w:rPr>
              <w:t>Haemonchus</w:t>
            </w:r>
            <w:proofErr w:type="spellEnd"/>
            <w:r w:rsidR="0035076D">
              <w:rPr>
                <w:rFonts w:ascii="Times New Roman" w:eastAsia="Times New Roman" w:hAnsi="Times New Roman" w:cs="Times New Roman"/>
                <w:i/>
                <w:sz w:val="20"/>
                <w:szCs w:val="20"/>
              </w:rPr>
              <w:t xml:space="preserve"> </w:t>
            </w:r>
            <w:proofErr w:type="spellStart"/>
            <w:r w:rsidRPr="0035076D">
              <w:rPr>
                <w:rFonts w:ascii="Times New Roman" w:hAnsi="Times New Roman" w:cs="Times New Roman"/>
                <w:i/>
                <w:iCs/>
                <w:sz w:val="20"/>
                <w:szCs w:val="20"/>
              </w:rPr>
              <w:t>contortus</w:t>
            </w:r>
            <w:proofErr w:type="spellEnd"/>
          </w:p>
        </w:tc>
        <w:tc>
          <w:tcPr>
            <w:tcW w:w="11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38</w:t>
            </w:r>
          </w:p>
        </w:tc>
        <w:tc>
          <w:tcPr>
            <w:tcW w:w="1252"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27.14</w:t>
            </w:r>
          </w:p>
        </w:tc>
        <w:tc>
          <w:tcPr>
            <w:tcW w:w="1166"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100-2100</w:t>
            </w:r>
          </w:p>
        </w:tc>
        <w:tc>
          <w:tcPr>
            <w:tcW w:w="17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439.47±73.67</w:t>
            </w:r>
          </w:p>
        </w:tc>
      </w:tr>
      <w:tr w:rsidR="000867A8" w:rsidRPr="0035076D" w:rsidTr="00565FF2">
        <w:trPr>
          <w:trHeight w:val="321"/>
        </w:trPr>
        <w:tc>
          <w:tcPr>
            <w:tcW w:w="1277"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86"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i/>
                <w:sz w:val="20"/>
                <w:szCs w:val="20"/>
              </w:rPr>
              <w:t>B. coli</w:t>
            </w:r>
          </w:p>
        </w:tc>
        <w:tc>
          <w:tcPr>
            <w:tcW w:w="11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104</w:t>
            </w:r>
          </w:p>
        </w:tc>
        <w:tc>
          <w:tcPr>
            <w:tcW w:w="1252"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74.29</w:t>
            </w:r>
          </w:p>
        </w:tc>
        <w:tc>
          <w:tcPr>
            <w:tcW w:w="1166"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300-900</w:t>
            </w:r>
          </w:p>
        </w:tc>
        <w:tc>
          <w:tcPr>
            <w:tcW w:w="17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575.96±15.55</w:t>
            </w:r>
          </w:p>
        </w:tc>
      </w:tr>
      <w:tr w:rsidR="00132106" w:rsidRPr="0035076D" w:rsidTr="00565FF2">
        <w:trPr>
          <w:trHeight w:val="321"/>
        </w:trPr>
        <w:tc>
          <w:tcPr>
            <w:tcW w:w="3364" w:type="dxa"/>
            <w:gridSpan w:val="2"/>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Sub Total</w:t>
            </w:r>
          </w:p>
        </w:tc>
        <w:tc>
          <w:tcPr>
            <w:tcW w:w="1180"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140</w:t>
            </w:r>
          </w:p>
        </w:tc>
        <w:tc>
          <w:tcPr>
            <w:tcW w:w="1252"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100</w:t>
            </w:r>
          </w:p>
        </w:tc>
        <w:tc>
          <w:tcPr>
            <w:tcW w:w="1166"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100-2100</w:t>
            </w:r>
          </w:p>
        </w:tc>
        <w:tc>
          <w:tcPr>
            <w:tcW w:w="1750"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495.51±44.52</w:t>
            </w:r>
          </w:p>
        </w:tc>
      </w:tr>
      <w:tr w:rsidR="00132106" w:rsidRPr="0035076D" w:rsidTr="00565FF2">
        <w:trPr>
          <w:trHeight w:val="297"/>
        </w:trPr>
        <w:tc>
          <w:tcPr>
            <w:tcW w:w="6962" w:type="dxa"/>
            <w:gridSpan w:val="5"/>
            <w:shd w:val="clear" w:color="auto" w:fill="auto"/>
            <w:noWrap/>
            <w:vAlign w:val="bottom"/>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lastRenderedPageBreak/>
              <w:t>Level of significance</w:t>
            </w:r>
          </w:p>
        </w:tc>
        <w:tc>
          <w:tcPr>
            <w:tcW w:w="1750" w:type="dxa"/>
            <w:shd w:val="clear" w:color="auto" w:fill="auto"/>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0.334 NS</w:t>
            </w:r>
          </w:p>
        </w:tc>
      </w:tr>
    </w:tbl>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NS = Not significant P&gt;0.05</w:t>
      </w:r>
    </w:p>
    <w:p w:rsidR="00DB70AE" w:rsidRDefault="00DB70AE" w:rsidP="0035076D">
      <w:pPr>
        <w:pStyle w:val="NoSpacing"/>
      </w:pPr>
    </w:p>
    <w:p w:rsidR="00DB70AE" w:rsidRPr="007F7F45" w:rsidRDefault="00DB70AE" w:rsidP="0035076D">
      <w:pPr>
        <w:pStyle w:val="NoSpacing"/>
      </w:pPr>
    </w:p>
    <w:p w:rsidR="00665C94" w:rsidRPr="007F7F45" w:rsidRDefault="00665C94" w:rsidP="0035076D">
      <w:pPr>
        <w:pStyle w:val="NoSpacing"/>
        <w:rPr>
          <w:rFonts w:ascii="Arial" w:hAnsi="Arial" w:cs="Arial"/>
        </w:rPr>
      </w:pPr>
    </w:p>
    <w:p w:rsidR="0035076D" w:rsidRPr="0035076D" w:rsidRDefault="00132106" w:rsidP="0035076D">
      <w:pPr>
        <w:pStyle w:val="NoSpacing"/>
        <w:rPr>
          <w:rFonts w:ascii="Times New Roman" w:hAnsi="Times New Roman" w:cs="Times New Roman"/>
        </w:rPr>
      </w:pPr>
      <w:r w:rsidRPr="0035076D">
        <w:rPr>
          <w:rFonts w:ascii="Times New Roman" w:hAnsi="Times New Roman" w:cs="Times New Roman"/>
        </w:rPr>
        <w:t>Table 4</w:t>
      </w:r>
    </w:p>
    <w:p w:rsidR="00132106" w:rsidRPr="0035076D" w:rsidRDefault="00132106" w:rsidP="0035076D">
      <w:pPr>
        <w:pStyle w:val="NoSpacing"/>
        <w:rPr>
          <w:rFonts w:ascii="Times New Roman" w:hAnsi="Times New Roman" w:cs="Times New Roman"/>
        </w:rPr>
      </w:pPr>
      <w:r w:rsidRPr="0035076D">
        <w:rPr>
          <w:rFonts w:ascii="Times New Roman" w:hAnsi="Times New Roman" w:cs="Times New Roman"/>
        </w:rPr>
        <w:t xml:space="preserve">Nutritional status related prevalence of gastrointestinal parasites </w:t>
      </w:r>
      <w:r w:rsidR="00A22F88" w:rsidRPr="0035076D">
        <w:rPr>
          <w:rFonts w:ascii="Times New Roman" w:hAnsi="Times New Roman" w:cs="Times New Roman"/>
        </w:rPr>
        <w:t>in</w:t>
      </w:r>
      <w:r w:rsidRPr="0035076D">
        <w:rPr>
          <w:rFonts w:ascii="Times New Roman" w:hAnsi="Times New Roman" w:cs="Times New Roman"/>
        </w:rPr>
        <w:t xml:space="preserve"> buffalo at </w:t>
      </w:r>
      <w:proofErr w:type="spellStart"/>
      <w:r w:rsidRPr="0035076D">
        <w:rPr>
          <w:rFonts w:ascii="Times New Roman" w:hAnsi="Times New Roman" w:cs="Times New Roman"/>
        </w:rPr>
        <w:t>Mongla</w:t>
      </w:r>
      <w:proofErr w:type="spellEnd"/>
      <w:r w:rsidRPr="0035076D">
        <w:rPr>
          <w:rFonts w:ascii="Times New Roman" w:hAnsi="Times New Roman" w:cs="Times New Roman"/>
        </w:rPr>
        <w:t xml:space="preserve">, </w:t>
      </w:r>
      <w:proofErr w:type="spellStart"/>
      <w:r w:rsidRPr="0035076D">
        <w:rPr>
          <w:rFonts w:ascii="Times New Roman" w:hAnsi="Times New Roman" w:cs="Times New Roman"/>
        </w:rPr>
        <w:t>Bagerhat</w:t>
      </w:r>
      <w:proofErr w:type="spellEnd"/>
      <w:r w:rsidRPr="0035076D">
        <w:rPr>
          <w:rFonts w:ascii="Times New Roman" w:hAnsi="Times New Roman" w:cs="Times New Roman"/>
        </w:rPr>
        <w:t xml:space="preserve"> (n=213)</w:t>
      </w:r>
      <w:r w:rsidR="0035076D" w:rsidRPr="0035076D">
        <w:rPr>
          <w:rFonts w:ascii="Times New Roman" w:hAnsi="Times New Roman" w:cs="Times New Roman"/>
        </w:rPr>
        <w:t>.</w:t>
      </w:r>
    </w:p>
    <w:tbl>
      <w:tblPr>
        <w:tblpPr w:leftFromText="180" w:rightFromText="180" w:vertAnchor="text" w:horzAnchor="margin" w:tblpXSpec="center" w:tblpY="292"/>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1"/>
        <w:gridCol w:w="2047"/>
        <w:gridCol w:w="1260"/>
        <w:gridCol w:w="1094"/>
        <w:gridCol w:w="1066"/>
        <w:gridCol w:w="1710"/>
      </w:tblGrid>
      <w:tr w:rsidR="00E42D03" w:rsidRPr="0035076D" w:rsidTr="0035076D">
        <w:trPr>
          <w:trHeight w:val="303"/>
        </w:trPr>
        <w:tc>
          <w:tcPr>
            <w:tcW w:w="1391" w:type="dxa"/>
            <w:vMerge w:val="restart"/>
            <w:shd w:val="clear" w:color="auto" w:fill="auto"/>
            <w:noWrap/>
            <w:vAlign w:val="center"/>
          </w:tcPr>
          <w:p w:rsidR="00083DDE" w:rsidRPr="0035076D" w:rsidRDefault="00083DDE"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Categories</w:t>
            </w:r>
          </w:p>
        </w:tc>
        <w:tc>
          <w:tcPr>
            <w:tcW w:w="2047" w:type="dxa"/>
            <w:vMerge w:val="restart"/>
            <w:shd w:val="clear" w:color="auto" w:fill="auto"/>
            <w:noWrap/>
            <w:vAlign w:val="center"/>
          </w:tcPr>
          <w:p w:rsidR="00083DDE" w:rsidRPr="0035076D" w:rsidRDefault="00083DDE"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Name of parasites</w:t>
            </w:r>
          </w:p>
        </w:tc>
        <w:tc>
          <w:tcPr>
            <w:tcW w:w="1260" w:type="dxa"/>
            <w:vMerge w:val="restart"/>
            <w:shd w:val="clear" w:color="auto" w:fill="auto"/>
            <w:noWrap/>
            <w:vAlign w:val="center"/>
          </w:tcPr>
          <w:p w:rsidR="00083DDE" w:rsidRPr="0035076D" w:rsidRDefault="00083DDE"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No. of animal affected</w:t>
            </w:r>
          </w:p>
        </w:tc>
        <w:tc>
          <w:tcPr>
            <w:tcW w:w="1094" w:type="dxa"/>
            <w:vMerge w:val="restart"/>
            <w:shd w:val="clear" w:color="auto" w:fill="auto"/>
            <w:noWrap/>
            <w:vAlign w:val="center"/>
          </w:tcPr>
          <w:p w:rsidR="00083DDE" w:rsidRPr="0035076D" w:rsidRDefault="00083DDE"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Prevalence (%)</w:t>
            </w:r>
          </w:p>
        </w:tc>
        <w:tc>
          <w:tcPr>
            <w:tcW w:w="2776" w:type="dxa"/>
            <w:gridSpan w:val="2"/>
            <w:shd w:val="clear" w:color="auto" w:fill="auto"/>
            <w:noWrap/>
            <w:vAlign w:val="bottom"/>
          </w:tcPr>
          <w:p w:rsidR="00083DDE" w:rsidRPr="0035076D" w:rsidRDefault="00083DDE"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EPG (Egg Per Gram of Feces)</w:t>
            </w:r>
          </w:p>
        </w:tc>
      </w:tr>
      <w:tr w:rsidR="00E42D03" w:rsidRPr="0035076D" w:rsidTr="0035076D">
        <w:trPr>
          <w:trHeight w:val="405"/>
        </w:trPr>
        <w:tc>
          <w:tcPr>
            <w:tcW w:w="1391" w:type="dxa"/>
            <w:vMerge/>
            <w:shd w:val="clear" w:color="auto" w:fill="auto"/>
            <w:noWrap/>
            <w:vAlign w:val="bottom"/>
          </w:tcPr>
          <w:p w:rsidR="00083DDE" w:rsidRPr="0035076D" w:rsidRDefault="00083DDE" w:rsidP="0035076D">
            <w:pPr>
              <w:pStyle w:val="NoSpacing"/>
              <w:rPr>
                <w:rFonts w:ascii="Times New Roman" w:hAnsi="Times New Roman" w:cs="Times New Roman"/>
                <w:sz w:val="20"/>
                <w:szCs w:val="20"/>
              </w:rPr>
            </w:pPr>
          </w:p>
        </w:tc>
        <w:tc>
          <w:tcPr>
            <w:tcW w:w="2047" w:type="dxa"/>
            <w:vMerge/>
            <w:shd w:val="clear" w:color="auto" w:fill="auto"/>
            <w:noWrap/>
            <w:vAlign w:val="bottom"/>
          </w:tcPr>
          <w:p w:rsidR="00083DDE" w:rsidRPr="0035076D" w:rsidRDefault="00083DDE" w:rsidP="0035076D">
            <w:pPr>
              <w:pStyle w:val="NoSpacing"/>
              <w:rPr>
                <w:rFonts w:ascii="Times New Roman" w:hAnsi="Times New Roman" w:cs="Times New Roman"/>
                <w:sz w:val="20"/>
                <w:szCs w:val="20"/>
              </w:rPr>
            </w:pPr>
          </w:p>
        </w:tc>
        <w:tc>
          <w:tcPr>
            <w:tcW w:w="1260" w:type="dxa"/>
            <w:vMerge/>
            <w:shd w:val="clear" w:color="auto" w:fill="auto"/>
            <w:noWrap/>
            <w:vAlign w:val="bottom"/>
          </w:tcPr>
          <w:p w:rsidR="00083DDE" w:rsidRPr="0035076D" w:rsidRDefault="00083DDE" w:rsidP="0035076D">
            <w:pPr>
              <w:pStyle w:val="NoSpacing"/>
              <w:rPr>
                <w:rFonts w:ascii="Times New Roman" w:hAnsi="Times New Roman" w:cs="Times New Roman"/>
                <w:sz w:val="20"/>
                <w:szCs w:val="20"/>
              </w:rPr>
            </w:pPr>
          </w:p>
        </w:tc>
        <w:tc>
          <w:tcPr>
            <w:tcW w:w="1094" w:type="dxa"/>
            <w:vMerge/>
            <w:shd w:val="clear" w:color="auto" w:fill="auto"/>
            <w:noWrap/>
            <w:vAlign w:val="bottom"/>
          </w:tcPr>
          <w:p w:rsidR="00083DDE" w:rsidRPr="0035076D" w:rsidRDefault="00083DDE" w:rsidP="0035076D">
            <w:pPr>
              <w:pStyle w:val="NoSpacing"/>
              <w:rPr>
                <w:rFonts w:ascii="Times New Roman" w:hAnsi="Times New Roman" w:cs="Times New Roman"/>
                <w:sz w:val="20"/>
                <w:szCs w:val="20"/>
              </w:rPr>
            </w:pPr>
          </w:p>
        </w:tc>
        <w:tc>
          <w:tcPr>
            <w:tcW w:w="1066" w:type="dxa"/>
            <w:shd w:val="clear" w:color="auto" w:fill="auto"/>
            <w:noWrap/>
            <w:vAlign w:val="center"/>
          </w:tcPr>
          <w:p w:rsidR="00083DDE" w:rsidRPr="0035076D" w:rsidRDefault="00083DDE"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Range</w:t>
            </w:r>
          </w:p>
        </w:tc>
        <w:tc>
          <w:tcPr>
            <w:tcW w:w="1710" w:type="dxa"/>
            <w:shd w:val="clear" w:color="auto" w:fill="auto"/>
            <w:noWrap/>
            <w:vAlign w:val="center"/>
          </w:tcPr>
          <w:p w:rsidR="00083DDE" w:rsidRPr="0035076D" w:rsidRDefault="00083DDE"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Mean ± SE</w:t>
            </w:r>
          </w:p>
        </w:tc>
      </w:tr>
      <w:tr w:rsidR="00E42D03" w:rsidRPr="0035076D" w:rsidTr="0035076D">
        <w:trPr>
          <w:trHeight w:val="255"/>
        </w:trPr>
        <w:tc>
          <w:tcPr>
            <w:tcW w:w="1391" w:type="dxa"/>
            <w:vMerge w:val="restart"/>
            <w:shd w:val="clear" w:color="auto" w:fill="auto"/>
            <w:noWrap/>
            <w:vAlign w:val="center"/>
          </w:tcPr>
          <w:p w:rsidR="00083DDE" w:rsidRPr="0035076D" w:rsidRDefault="00083DDE"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Poor</w:t>
            </w:r>
          </w:p>
          <w:p w:rsidR="00083DDE" w:rsidRPr="0035076D" w:rsidRDefault="00083DDE"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114</w:t>
            </w:r>
          </w:p>
        </w:tc>
        <w:tc>
          <w:tcPr>
            <w:tcW w:w="2047" w:type="dxa"/>
            <w:shd w:val="clear" w:color="auto" w:fill="auto"/>
            <w:noWrap/>
            <w:vAlign w:val="center"/>
          </w:tcPr>
          <w:p w:rsidR="00083DDE" w:rsidRPr="0035076D" w:rsidRDefault="00083DDE"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i/>
                <w:iCs/>
                <w:sz w:val="20"/>
                <w:szCs w:val="20"/>
              </w:rPr>
              <w:t>Fasciola</w:t>
            </w:r>
            <w:proofErr w:type="spellEnd"/>
            <w:r w:rsidR="0035076D">
              <w:rPr>
                <w:rFonts w:ascii="Times New Roman" w:hAnsi="Times New Roman" w:cs="Times New Roman"/>
                <w:i/>
                <w:iCs/>
                <w:sz w:val="20"/>
                <w:szCs w:val="20"/>
              </w:rPr>
              <w:t xml:space="preserve"> </w:t>
            </w:r>
            <w:proofErr w:type="spellStart"/>
            <w:r w:rsidRPr="0035076D">
              <w:rPr>
                <w:rFonts w:ascii="Times New Roman" w:hAnsi="Times New Roman" w:cs="Times New Roman"/>
                <w:i/>
                <w:iCs/>
                <w:sz w:val="20"/>
                <w:szCs w:val="20"/>
              </w:rPr>
              <w:t>giganitca</w:t>
            </w:r>
            <w:proofErr w:type="spellEnd"/>
          </w:p>
        </w:tc>
        <w:tc>
          <w:tcPr>
            <w:tcW w:w="126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37</w:t>
            </w:r>
          </w:p>
        </w:tc>
        <w:tc>
          <w:tcPr>
            <w:tcW w:w="1094"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32.46</w:t>
            </w:r>
          </w:p>
        </w:tc>
        <w:tc>
          <w:tcPr>
            <w:tcW w:w="1066"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100-500</w:t>
            </w:r>
          </w:p>
        </w:tc>
        <w:tc>
          <w:tcPr>
            <w:tcW w:w="171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229.73</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20.45</w:t>
            </w:r>
          </w:p>
        </w:tc>
      </w:tr>
      <w:tr w:rsidR="00E42D03" w:rsidRPr="0035076D" w:rsidTr="0035076D">
        <w:trPr>
          <w:trHeight w:val="255"/>
        </w:trPr>
        <w:tc>
          <w:tcPr>
            <w:tcW w:w="1391" w:type="dxa"/>
            <w:vMerge/>
            <w:shd w:val="clear" w:color="auto" w:fill="auto"/>
            <w:noWrap/>
            <w:vAlign w:val="bottom"/>
          </w:tcPr>
          <w:p w:rsidR="00083DDE" w:rsidRPr="0035076D" w:rsidRDefault="00083DDE" w:rsidP="0035076D">
            <w:pPr>
              <w:pStyle w:val="NoSpacing"/>
              <w:rPr>
                <w:rFonts w:ascii="Times New Roman" w:hAnsi="Times New Roman" w:cs="Times New Roman"/>
                <w:sz w:val="20"/>
                <w:szCs w:val="20"/>
              </w:rPr>
            </w:pPr>
          </w:p>
        </w:tc>
        <w:tc>
          <w:tcPr>
            <w:tcW w:w="2047" w:type="dxa"/>
            <w:shd w:val="clear" w:color="auto" w:fill="auto"/>
            <w:noWrap/>
            <w:vAlign w:val="center"/>
          </w:tcPr>
          <w:p w:rsidR="00083DDE" w:rsidRPr="0035076D" w:rsidRDefault="00083DDE"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sz w:val="20"/>
                <w:szCs w:val="20"/>
              </w:rPr>
              <w:t>Amphistomes</w:t>
            </w:r>
            <w:proofErr w:type="spellEnd"/>
          </w:p>
        </w:tc>
        <w:tc>
          <w:tcPr>
            <w:tcW w:w="126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100</w:t>
            </w:r>
          </w:p>
        </w:tc>
        <w:tc>
          <w:tcPr>
            <w:tcW w:w="1094"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87.71</w:t>
            </w:r>
          </w:p>
        </w:tc>
        <w:tc>
          <w:tcPr>
            <w:tcW w:w="1066"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200-1100</w:t>
            </w:r>
          </w:p>
        </w:tc>
        <w:tc>
          <w:tcPr>
            <w:tcW w:w="171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567.00</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23.49</w:t>
            </w:r>
          </w:p>
        </w:tc>
      </w:tr>
      <w:tr w:rsidR="00E42D03" w:rsidRPr="0035076D" w:rsidTr="0035076D">
        <w:trPr>
          <w:trHeight w:val="255"/>
        </w:trPr>
        <w:tc>
          <w:tcPr>
            <w:tcW w:w="1391" w:type="dxa"/>
            <w:vMerge/>
            <w:shd w:val="clear" w:color="auto" w:fill="auto"/>
            <w:noWrap/>
            <w:vAlign w:val="bottom"/>
          </w:tcPr>
          <w:p w:rsidR="00083DDE" w:rsidRPr="0035076D" w:rsidRDefault="00083DDE" w:rsidP="0035076D">
            <w:pPr>
              <w:pStyle w:val="NoSpacing"/>
              <w:rPr>
                <w:rFonts w:ascii="Times New Roman" w:hAnsi="Times New Roman" w:cs="Times New Roman"/>
                <w:sz w:val="20"/>
                <w:szCs w:val="20"/>
              </w:rPr>
            </w:pPr>
          </w:p>
        </w:tc>
        <w:tc>
          <w:tcPr>
            <w:tcW w:w="2047" w:type="dxa"/>
            <w:shd w:val="clear" w:color="auto" w:fill="auto"/>
            <w:noWrap/>
            <w:vAlign w:val="center"/>
          </w:tcPr>
          <w:p w:rsidR="00083DDE" w:rsidRPr="0035076D" w:rsidRDefault="00083DDE"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i/>
                <w:iCs/>
                <w:sz w:val="20"/>
                <w:szCs w:val="20"/>
              </w:rPr>
              <w:t>Toxocara</w:t>
            </w:r>
            <w:proofErr w:type="spellEnd"/>
            <w:r w:rsidR="0035076D">
              <w:rPr>
                <w:rFonts w:ascii="Times New Roman" w:hAnsi="Times New Roman" w:cs="Times New Roman"/>
                <w:i/>
                <w:iCs/>
                <w:sz w:val="20"/>
                <w:szCs w:val="20"/>
              </w:rPr>
              <w:t xml:space="preserve"> </w:t>
            </w:r>
            <w:proofErr w:type="spellStart"/>
            <w:r w:rsidRPr="0035076D">
              <w:rPr>
                <w:rFonts w:ascii="Times New Roman" w:hAnsi="Times New Roman" w:cs="Times New Roman"/>
                <w:i/>
                <w:iCs/>
                <w:sz w:val="20"/>
                <w:szCs w:val="20"/>
              </w:rPr>
              <w:t>vitulorum</w:t>
            </w:r>
            <w:proofErr w:type="spellEnd"/>
          </w:p>
        </w:tc>
        <w:tc>
          <w:tcPr>
            <w:tcW w:w="126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36</w:t>
            </w:r>
          </w:p>
        </w:tc>
        <w:tc>
          <w:tcPr>
            <w:tcW w:w="1094"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31.57</w:t>
            </w:r>
          </w:p>
        </w:tc>
        <w:tc>
          <w:tcPr>
            <w:tcW w:w="1066"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300-2100</w:t>
            </w:r>
          </w:p>
        </w:tc>
        <w:tc>
          <w:tcPr>
            <w:tcW w:w="171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694.44</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81.64</w:t>
            </w:r>
          </w:p>
        </w:tc>
      </w:tr>
      <w:tr w:rsidR="00E42D03" w:rsidRPr="0035076D" w:rsidTr="0035076D">
        <w:trPr>
          <w:trHeight w:val="255"/>
        </w:trPr>
        <w:tc>
          <w:tcPr>
            <w:tcW w:w="1391" w:type="dxa"/>
            <w:vMerge/>
            <w:shd w:val="clear" w:color="auto" w:fill="auto"/>
            <w:noWrap/>
            <w:vAlign w:val="bottom"/>
          </w:tcPr>
          <w:p w:rsidR="00083DDE" w:rsidRPr="0035076D" w:rsidRDefault="00083DDE" w:rsidP="0035076D">
            <w:pPr>
              <w:pStyle w:val="NoSpacing"/>
              <w:rPr>
                <w:rFonts w:ascii="Times New Roman" w:hAnsi="Times New Roman" w:cs="Times New Roman"/>
                <w:sz w:val="20"/>
                <w:szCs w:val="20"/>
              </w:rPr>
            </w:pPr>
          </w:p>
        </w:tc>
        <w:tc>
          <w:tcPr>
            <w:tcW w:w="2047" w:type="dxa"/>
            <w:shd w:val="clear" w:color="auto" w:fill="auto"/>
            <w:noWrap/>
            <w:vAlign w:val="center"/>
          </w:tcPr>
          <w:p w:rsidR="00083DDE" w:rsidRPr="0035076D" w:rsidRDefault="00083DDE" w:rsidP="0035076D">
            <w:pPr>
              <w:pStyle w:val="NoSpacing"/>
              <w:rPr>
                <w:rFonts w:ascii="Times New Roman" w:eastAsia="Times New Roman" w:hAnsi="Times New Roman" w:cs="Times New Roman"/>
                <w:i/>
                <w:sz w:val="20"/>
                <w:szCs w:val="20"/>
              </w:rPr>
            </w:pPr>
            <w:proofErr w:type="spellStart"/>
            <w:r w:rsidRPr="0035076D">
              <w:rPr>
                <w:rFonts w:ascii="Times New Roman" w:eastAsia="Times New Roman" w:hAnsi="Times New Roman" w:cs="Times New Roman"/>
                <w:i/>
                <w:sz w:val="20"/>
                <w:szCs w:val="20"/>
              </w:rPr>
              <w:t>Haemonchus</w:t>
            </w:r>
            <w:proofErr w:type="spellEnd"/>
            <w:r w:rsidR="0035076D">
              <w:rPr>
                <w:rFonts w:ascii="Times New Roman" w:eastAsia="Times New Roman" w:hAnsi="Times New Roman" w:cs="Times New Roman"/>
                <w:i/>
                <w:sz w:val="20"/>
                <w:szCs w:val="20"/>
              </w:rPr>
              <w:t xml:space="preserve"> </w:t>
            </w:r>
            <w:proofErr w:type="spellStart"/>
            <w:r w:rsidRPr="0035076D">
              <w:rPr>
                <w:rFonts w:ascii="Times New Roman" w:hAnsi="Times New Roman" w:cs="Times New Roman"/>
                <w:i/>
                <w:iCs/>
                <w:sz w:val="20"/>
                <w:szCs w:val="20"/>
              </w:rPr>
              <w:t>contortus</w:t>
            </w:r>
            <w:proofErr w:type="spellEnd"/>
          </w:p>
        </w:tc>
        <w:tc>
          <w:tcPr>
            <w:tcW w:w="126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54</w:t>
            </w:r>
          </w:p>
        </w:tc>
        <w:tc>
          <w:tcPr>
            <w:tcW w:w="1094"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47.36</w:t>
            </w:r>
          </w:p>
        </w:tc>
        <w:tc>
          <w:tcPr>
            <w:tcW w:w="1066"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100-2100</w:t>
            </w:r>
          </w:p>
        </w:tc>
        <w:tc>
          <w:tcPr>
            <w:tcW w:w="171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424.07</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54.62</w:t>
            </w:r>
          </w:p>
        </w:tc>
      </w:tr>
      <w:tr w:rsidR="00E42D03" w:rsidRPr="0035076D" w:rsidTr="0035076D">
        <w:trPr>
          <w:trHeight w:val="255"/>
        </w:trPr>
        <w:tc>
          <w:tcPr>
            <w:tcW w:w="1391" w:type="dxa"/>
            <w:vMerge/>
            <w:shd w:val="clear" w:color="auto" w:fill="auto"/>
            <w:noWrap/>
            <w:vAlign w:val="bottom"/>
          </w:tcPr>
          <w:p w:rsidR="00083DDE" w:rsidRPr="0035076D" w:rsidRDefault="00083DDE" w:rsidP="0035076D">
            <w:pPr>
              <w:pStyle w:val="NoSpacing"/>
              <w:rPr>
                <w:rFonts w:ascii="Times New Roman" w:hAnsi="Times New Roman" w:cs="Times New Roman"/>
                <w:sz w:val="20"/>
                <w:szCs w:val="20"/>
              </w:rPr>
            </w:pPr>
          </w:p>
        </w:tc>
        <w:tc>
          <w:tcPr>
            <w:tcW w:w="2047" w:type="dxa"/>
            <w:shd w:val="clear" w:color="auto" w:fill="auto"/>
            <w:noWrap/>
            <w:vAlign w:val="center"/>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i/>
                <w:sz w:val="20"/>
                <w:szCs w:val="20"/>
              </w:rPr>
              <w:t>B. coli</w:t>
            </w:r>
          </w:p>
        </w:tc>
        <w:tc>
          <w:tcPr>
            <w:tcW w:w="126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92</w:t>
            </w:r>
          </w:p>
        </w:tc>
        <w:tc>
          <w:tcPr>
            <w:tcW w:w="1094"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80.70</w:t>
            </w:r>
          </w:p>
        </w:tc>
        <w:tc>
          <w:tcPr>
            <w:tcW w:w="1066"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100-1200</w:t>
            </w:r>
          </w:p>
        </w:tc>
        <w:tc>
          <w:tcPr>
            <w:tcW w:w="171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593.48</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23.28</w:t>
            </w:r>
          </w:p>
        </w:tc>
      </w:tr>
      <w:tr w:rsidR="00E42D03" w:rsidRPr="0035076D" w:rsidTr="0035076D">
        <w:trPr>
          <w:trHeight w:val="255"/>
        </w:trPr>
        <w:tc>
          <w:tcPr>
            <w:tcW w:w="3438" w:type="dxa"/>
            <w:gridSpan w:val="2"/>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Sub Total</w:t>
            </w:r>
          </w:p>
        </w:tc>
        <w:tc>
          <w:tcPr>
            <w:tcW w:w="126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114</w:t>
            </w:r>
          </w:p>
        </w:tc>
        <w:tc>
          <w:tcPr>
            <w:tcW w:w="1094"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100</w:t>
            </w:r>
          </w:p>
        </w:tc>
        <w:tc>
          <w:tcPr>
            <w:tcW w:w="1066"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100-2100</w:t>
            </w:r>
          </w:p>
        </w:tc>
        <w:tc>
          <w:tcPr>
            <w:tcW w:w="171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501.75±40.70</w:t>
            </w:r>
          </w:p>
        </w:tc>
      </w:tr>
      <w:tr w:rsidR="00E42D03" w:rsidRPr="0035076D" w:rsidTr="0035076D">
        <w:trPr>
          <w:trHeight w:val="255"/>
        </w:trPr>
        <w:tc>
          <w:tcPr>
            <w:tcW w:w="1391" w:type="dxa"/>
            <w:vMerge w:val="restart"/>
            <w:shd w:val="clear" w:color="auto" w:fill="auto"/>
            <w:noWrap/>
            <w:vAlign w:val="center"/>
          </w:tcPr>
          <w:p w:rsidR="00083DDE" w:rsidRPr="0035076D" w:rsidRDefault="00083DDE"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Medium</w:t>
            </w:r>
          </w:p>
          <w:p w:rsidR="00083DDE" w:rsidRPr="0035076D" w:rsidRDefault="00083DDE"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99</w:t>
            </w:r>
          </w:p>
        </w:tc>
        <w:tc>
          <w:tcPr>
            <w:tcW w:w="2047" w:type="dxa"/>
            <w:shd w:val="clear" w:color="auto" w:fill="auto"/>
            <w:noWrap/>
            <w:vAlign w:val="center"/>
          </w:tcPr>
          <w:p w:rsidR="00083DDE" w:rsidRPr="0035076D" w:rsidRDefault="00083DDE"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i/>
                <w:iCs/>
                <w:sz w:val="20"/>
                <w:szCs w:val="20"/>
              </w:rPr>
              <w:t>Fasciola</w:t>
            </w:r>
            <w:proofErr w:type="spellEnd"/>
            <w:r w:rsidR="0035076D">
              <w:rPr>
                <w:rFonts w:ascii="Times New Roman" w:hAnsi="Times New Roman" w:cs="Times New Roman"/>
                <w:i/>
                <w:iCs/>
                <w:sz w:val="20"/>
                <w:szCs w:val="20"/>
              </w:rPr>
              <w:t xml:space="preserve"> </w:t>
            </w:r>
            <w:proofErr w:type="spellStart"/>
            <w:r w:rsidRPr="0035076D">
              <w:rPr>
                <w:rFonts w:ascii="Times New Roman" w:hAnsi="Times New Roman" w:cs="Times New Roman"/>
                <w:i/>
                <w:iCs/>
                <w:sz w:val="20"/>
                <w:szCs w:val="20"/>
              </w:rPr>
              <w:t>giganitca</w:t>
            </w:r>
            <w:proofErr w:type="spellEnd"/>
          </w:p>
        </w:tc>
        <w:tc>
          <w:tcPr>
            <w:tcW w:w="126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15</w:t>
            </w:r>
          </w:p>
        </w:tc>
        <w:tc>
          <w:tcPr>
            <w:tcW w:w="1094"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15.15</w:t>
            </w:r>
          </w:p>
        </w:tc>
        <w:tc>
          <w:tcPr>
            <w:tcW w:w="1066"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100-500</w:t>
            </w:r>
          </w:p>
        </w:tc>
        <w:tc>
          <w:tcPr>
            <w:tcW w:w="171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253.33</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35.01</w:t>
            </w:r>
          </w:p>
        </w:tc>
      </w:tr>
      <w:tr w:rsidR="00E42D03" w:rsidRPr="0035076D" w:rsidTr="0035076D">
        <w:trPr>
          <w:trHeight w:val="255"/>
        </w:trPr>
        <w:tc>
          <w:tcPr>
            <w:tcW w:w="1391" w:type="dxa"/>
            <w:vMerge/>
            <w:shd w:val="clear" w:color="auto" w:fill="auto"/>
            <w:noWrap/>
            <w:vAlign w:val="bottom"/>
          </w:tcPr>
          <w:p w:rsidR="00083DDE" w:rsidRPr="0035076D" w:rsidRDefault="00083DDE" w:rsidP="0035076D">
            <w:pPr>
              <w:pStyle w:val="NoSpacing"/>
              <w:rPr>
                <w:rFonts w:ascii="Times New Roman" w:hAnsi="Times New Roman" w:cs="Times New Roman"/>
                <w:sz w:val="20"/>
                <w:szCs w:val="20"/>
              </w:rPr>
            </w:pPr>
          </w:p>
        </w:tc>
        <w:tc>
          <w:tcPr>
            <w:tcW w:w="2047" w:type="dxa"/>
            <w:shd w:val="clear" w:color="auto" w:fill="auto"/>
            <w:noWrap/>
            <w:vAlign w:val="center"/>
          </w:tcPr>
          <w:p w:rsidR="00083DDE" w:rsidRPr="0035076D" w:rsidRDefault="00083DDE"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sz w:val="20"/>
                <w:szCs w:val="20"/>
              </w:rPr>
              <w:t>Amphistomes</w:t>
            </w:r>
            <w:proofErr w:type="spellEnd"/>
          </w:p>
        </w:tc>
        <w:tc>
          <w:tcPr>
            <w:tcW w:w="126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67</w:t>
            </w:r>
          </w:p>
        </w:tc>
        <w:tc>
          <w:tcPr>
            <w:tcW w:w="1094"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67.67</w:t>
            </w:r>
          </w:p>
        </w:tc>
        <w:tc>
          <w:tcPr>
            <w:tcW w:w="1066"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300-1000</w:t>
            </w:r>
          </w:p>
        </w:tc>
        <w:tc>
          <w:tcPr>
            <w:tcW w:w="171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570.59</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25.15</w:t>
            </w:r>
          </w:p>
        </w:tc>
      </w:tr>
      <w:tr w:rsidR="00E42D03" w:rsidRPr="0035076D" w:rsidTr="0035076D">
        <w:trPr>
          <w:trHeight w:val="255"/>
        </w:trPr>
        <w:tc>
          <w:tcPr>
            <w:tcW w:w="1391" w:type="dxa"/>
            <w:vMerge/>
            <w:shd w:val="clear" w:color="auto" w:fill="auto"/>
            <w:noWrap/>
            <w:vAlign w:val="bottom"/>
          </w:tcPr>
          <w:p w:rsidR="00083DDE" w:rsidRPr="0035076D" w:rsidRDefault="00083DDE" w:rsidP="0035076D">
            <w:pPr>
              <w:pStyle w:val="NoSpacing"/>
              <w:rPr>
                <w:rFonts w:ascii="Times New Roman" w:hAnsi="Times New Roman" w:cs="Times New Roman"/>
                <w:sz w:val="20"/>
                <w:szCs w:val="20"/>
              </w:rPr>
            </w:pPr>
          </w:p>
        </w:tc>
        <w:tc>
          <w:tcPr>
            <w:tcW w:w="2047" w:type="dxa"/>
            <w:shd w:val="clear" w:color="auto" w:fill="auto"/>
            <w:noWrap/>
            <w:vAlign w:val="center"/>
          </w:tcPr>
          <w:p w:rsidR="00083DDE" w:rsidRPr="0035076D" w:rsidRDefault="00083DDE"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i/>
                <w:iCs/>
                <w:sz w:val="20"/>
                <w:szCs w:val="20"/>
              </w:rPr>
              <w:t>Toxocara</w:t>
            </w:r>
            <w:proofErr w:type="spellEnd"/>
            <w:r w:rsidR="0035076D">
              <w:rPr>
                <w:rFonts w:ascii="Times New Roman" w:hAnsi="Times New Roman" w:cs="Times New Roman"/>
                <w:i/>
                <w:iCs/>
                <w:sz w:val="20"/>
                <w:szCs w:val="20"/>
              </w:rPr>
              <w:t xml:space="preserve"> </w:t>
            </w:r>
            <w:proofErr w:type="spellStart"/>
            <w:r w:rsidRPr="0035076D">
              <w:rPr>
                <w:rFonts w:ascii="Times New Roman" w:hAnsi="Times New Roman" w:cs="Times New Roman"/>
                <w:i/>
                <w:iCs/>
                <w:sz w:val="20"/>
                <w:szCs w:val="20"/>
              </w:rPr>
              <w:t>vitulorum</w:t>
            </w:r>
            <w:proofErr w:type="spellEnd"/>
          </w:p>
        </w:tc>
        <w:tc>
          <w:tcPr>
            <w:tcW w:w="126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4</w:t>
            </w:r>
          </w:p>
        </w:tc>
        <w:tc>
          <w:tcPr>
            <w:tcW w:w="1094"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4.04</w:t>
            </w:r>
          </w:p>
        </w:tc>
        <w:tc>
          <w:tcPr>
            <w:tcW w:w="1066"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300-700</w:t>
            </w:r>
          </w:p>
        </w:tc>
        <w:tc>
          <w:tcPr>
            <w:tcW w:w="171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450.00</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95.74</w:t>
            </w:r>
          </w:p>
        </w:tc>
      </w:tr>
      <w:tr w:rsidR="00E42D03" w:rsidRPr="0035076D" w:rsidTr="0035076D">
        <w:trPr>
          <w:trHeight w:val="255"/>
        </w:trPr>
        <w:tc>
          <w:tcPr>
            <w:tcW w:w="1391" w:type="dxa"/>
            <w:vMerge/>
            <w:shd w:val="clear" w:color="auto" w:fill="auto"/>
            <w:noWrap/>
            <w:vAlign w:val="bottom"/>
          </w:tcPr>
          <w:p w:rsidR="00083DDE" w:rsidRPr="0035076D" w:rsidRDefault="00083DDE" w:rsidP="0035076D">
            <w:pPr>
              <w:pStyle w:val="NoSpacing"/>
              <w:rPr>
                <w:rFonts w:ascii="Times New Roman" w:hAnsi="Times New Roman" w:cs="Times New Roman"/>
                <w:sz w:val="20"/>
                <w:szCs w:val="20"/>
              </w:rPr>
            </w:pPr>
          </w:p>
        </w:tc>
        <w:tc>
          <w:tcPr>
            <w:tcW w:w="2047" w:type="dxa"/>
            <w:shd w:val="clear" w:color="auto" w:fill="auto"/>
            <w:noWrap/>
            <w:vAlign w:val="center"/>
          </w:tcPr>
          <w:p w:rsidR="00083DDE" w:rsidRPr="0035076D" w:rsidRDefault="00083DDE" w:rsidP="0035076D">
            <w:pPr>
              <w:pStyle w:val="NoSpacing"/>
              <w:rPr>
                <w:rFonts w:ascii="Times New Roman" w:eastAsia="Times New Roman" w:hAnsi="Times New Roman" w:cs="Times New Roman"/>
                <w:i/>
                <w:sz w:val="20"/>
                <w:szCs w:val="20"/>
              </w:rPr>
            </w:pPr>
            <w:proofErr w:type="spellStart"/>
            <w:r w:rsidRPr="0035076D">
              <w:rPr>
                <w:rFonts w:ascii="Times New Roman" w:eastAsia="Times New Roman" w:hAnsi="Times New Roman" w:cs="Times New Roman"/>
                <w:i/>
                <w:sz w:val="20"/>
                <w:szCs w:val="20"/>
              </w:rPr>
              <w:t>Haemonchus</w:t>
            </w:r>
            <w:proofErr w:type="spellEnd"/>
            <w:r w:rsidR="0035076D">
              <w:rPr>
                <w:rFonts w:ascii="Times New Roman" w:eastAsia="Times New Roman" w:hAnsi="Times New Roman" w:cs="Times New Roman"/>
                <w:i/>
                <w:sz w:val="20"/>
                <w:szCs w:val="20"/>
              </w:rPr>
              <w:t xml:space="preserve"> </w:t>
            </w:r>
            <w:proofErr w:type="spellStart"/>
            <w:r w:rsidRPr="0035076D">
              <w:rPr>
                <w:rFonts w:ascii="Times New Roman" w:hAnsi="Times New Roman" w:cs="Times New Roman"/>
                <w:i/>
                <w:iCs/>
                <w:sz w:val="20"/>
                <w:szCs w:val="20"/>
              </w:rPr>
              <w:t>contortus</w:t>
            </w:r>
            <w:proofErr w:type="spellEnd"/>
          </w:p>
        </w:tc>
        <w:tc>
          <w:tcPr>
            <w:tcW w:w="126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9</w:t>
            </w:r>
          </w:p>
        </w:tc>
        <w:tc>
          <w:tcPr>
            <w:tcW w:w="1094"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9.09</w:t>
            </w:r>
          </w:p>
        </w:tc>
        <w:tc>
          <w:tcPr>
            <w:tcW w:w="1066"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200-1000</w:t>
            </w:r>
          </w:p>
        </w:tc>
        <w:tc>
          <w:tcPr>
            <w:tcW w:w="171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477.78</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90.95</w:t>
            </w:r>
          </w:p>
        </w:tc>
      </w:tr>
      <w:tr w:rsidR="00E42D03" w:rsidRPr="0035076D" w:rsidTr="0035076D">
        <w:trPr>
          <w:trHeight w:val="255"/>
        </w:trPr>
        <w:tc>
          <w:tcPr>
            <w:tcW w:w="1391" w:type="dxa"/>
            <w:vMerge/>
            <w:shd w:val="clear" w:color="auto" w:fill="auto"/>
            <w:noWrap/>
            <w:vAlign w:val="bottom"/>
          </w:tcPr>
          <w:p w:rsidR="00083DDE" w:rsidRPr="0035076D" w:rsidRDefault="00083DDE" w:rsidP="0035076D">
            <w:pPr>
              <w:pStyle w:val="NoSpacing"/>
              <w:rPr>
                <w:rFonts w:ascii="Times New Roman" w:hAnsi="Times New Roman" w:cs="Times New Roman"/>
                <w:sz w:val="20"/>
                <w:szCs w:val="20"/>
              </w:rPr>
            </w:pPr>
          </w:p>
        </w:tc>
        <w:tc>
          <w:tcPr>
            <w:tcW w:w="2047" w:type="dxa"/>
            <w:shd w:val="clear" w:color="auto" w:fill="auto"/>
            <w:noWrap/>
            <w:vAlign w:val="center"/>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i/>
                <w:sz w:val="20"/>
                <w:szCs w:val="20"/>
              </w:rPr>
              <w:t>B. coli</w:t>
            </w:r>
          </w:p>
        </w:tc>
        <w:tc>
          <w:tcPr>
            <w:tcW w:w="126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79</w:t>
            </w:r>
          </w:p>
        </w:tc>
        <w:tc>
          <w:tcPr>
            <w:tcW w:w="1094"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79.79</w:t>
            </w:r>
          </w:p>
        </w:tc>
        <w:tc>
          <w:tcPr>
            <w:tcW w:w="1066"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100-1200</w:t>
            </w:r>
          </w:p>
        </w:tc>
        <w:tc>
          <w:tcPr>
            <w:tcW w:w="171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611.39</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30.84</w:t>
            </w:r>
          </w:p>
        </w:tc>
      </w:tr>
      <w:tr w:rsidR="00E42D03" w:rsidRPr="0035076D" w:rsidTr="0035076D">
        <w:trPr>
          <w:trHeight w:val="255"/>
        </w:trPr>
        <w:tc>
          <w:tcPr>
            <w:tcW w:w="3438" w:type="dxa"/>
            <w:gridSpan w:val="2"/>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Sub Total</w:t>
            </w:r>
          </w:p>
        </w:tc>
        <w:tc>
          <w:tcPr>
            <w:tcW w:w="1260" w:type="dxa"/>
            <w:shd w:val="clear" w:color="auto" w:fill="auto"/>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99</w:t>
            </w:r>
          </w:p>
        </w:tc>
        <w:tc>
          <w:tcPr>
            <w:tcW w:w="1094"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100</w:t>
            </w:r>
          </w:p>
        </w:tc>
        <w:tc>
          <w:tcPr>
            <w:tcW w:w="1066"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100-1200</w:t>
            </w:r>
          </w:p>
        </w:tc>
        <w:tc>
          <w:tcPr>
            <w:tcW w:w="171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472.62±55.54</w:t>
            </w:r>
          </w:p>
        </w:tc>
      </w:tr>
      <w:tr w:rsidR="00083DDE" w:rsidRPr="0035076D" w:rsidTr="0035076D">
        <w:trPr>
          <w:trHeight w:val="255"/>
        </w:trPr>
        <w:tc>
          <w:tcPr>
            <w:tcW w:w="6858" w:type="dxa"/>
            <w:gridSpan w:val="5"/>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hAnsi="Times New Roman" w:cs="Times New Roman"/>
                <w:sz w:val="20"/>
                <w:szCs w:val="20"/>
              </w:rPr>
              <w:t>Level of significance</w:t>
            </w:r>
          </w:p>
        </w:tc>
        <w:tc>
          <w:tcPr>
            <w:tcW w:w="1710" w:type="dxa"/>
            <w:shd w:val="clear" w:color="auto" w:fill="auto"/>
            <w:noWrap/>
            <w:vAlign w:val="bottom"/>
          </w:tcPr>
          <w:p w:rsidR="00083DDE" w:rsidRPr="0035076D" w:rsidRDefault="00083DDE"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0.632 NS</w:t>
            </w:r>
          </w:p>
        </w:tc>
      </w:tr>
    </w:tbl>
    <w:p w:rsidR="00132106" w:rsidRPr="0035076D" w:rsidRDefault="00132106" w:rsidP="0035076D">
      <w:pPr>
        <w:pStyle w:val="NoSpacing"/>
        <w:jc w:val="both"/>
        <w:rPr>
          <w:rFonts w:ascii="Times New Roman" w:hAnsi="Times New Roman" w:cs="Times New Roman"/>
        </w:rPr>
      </w:pPr>
    </w:p>
    <w:p w:rsidR="00DB70AE" w:rsidRPr="0035076D" w:rsidRDefault="00DB70AE" w:rsidP="00DB70AE">
      <w:pPr>
        <w:pStyle w:val="NoSpacing"/>
        <w:rPr>
          <w:rFonts w:ascii="Times New Roman" w:hAnsi="Times New Roman" w:cs="Times New Roman"/>
          <w:sz w:val="20"/>
          <w:szCs w:val="20"/>
        </w:rPr>
      </w:pPr>
      <w:r w:rsidRPr="0035076D">
        <w:rPr>
          <w:rFonts w:ascii="Times New Roman" w:hAnsi="Times New Roman" w:cs="Times New Roman"/>
          <w:sz w:val="20"/>
          <w:szCs w:val="20"/>
        </w:rPr>
        <w:t>NS = Not significant P&gt;0.05</w:t>
      </w:r>
    </w:p>
    <w:p w:rsidR="00DB70AE" w:rsidRDefault="00DB70AE" w:rsidP="0035076D">
      <w:pPr>
        <w:pStyle w:val="NoSpacing"/>
        <w:jc w:val="both"/>
        <w:rPr>
          <w:rFonts w:ascii="Times New Roman" w:hAnsi="Times New Roman" w:cs="Times New Roman"/>
        </w:rPr>
      </w:pPr>
    </w:p>
    <w:p w:rsidR="0035076D" w:rsidRDefault="00132106" w:rsidP="0035076D">
      <w:pPr>
        <w:pStyle w:val="NoSpacing"/>
        <w:jc w:val="both"/>
        <w:rPr>
          <w:rFonts w:ascii="Times New Roman" w:hAnsi="Times New Roman" w:cs="Times New Roman"/>
        </w:rPr>
      </w:pPr>
      <w:r w:rsidRPr="0035076D">
        <w:rPr>
          <w:rFonts w:ascii="Times New Roman" w:hAnsi="Times New Roman" w:cs="Times New Roman"/>
        </w:rPr>
        <w:t xml:space="preserve">Table 5 </w:t>
      </w:r>
    </w:p>
    <w:p w:rsidR="00132106" w:rsidRPr="0035076D" w:rsidRDefault="00132106" w:rsidP="0035076D">
      <w:pPr>
        <w:pStyle w:val="NoSpacing"/>
        <w:jc w:val="both"/>
        <w:rPr>
          <w:rFonts w:ascii="Times New Roman" w:hAnsi="Times New Roman" w:cs="Times New Roman"/>
        </w:rPr>
      </w:pPr>
      <w:r w:rsidRPr="0035076D">
        <w:rPr>
          <w:rFonts w:ascii="Times New Roman" w:hAnsi="Times New Roman" w:cs="Times New Roman"/>
        </w:rPr>
        <w:t xml:space="preserve">Seasonal status related prevalence of gastrointestinal parasites </w:t>
      </w:r>
      <w:r w:rsidR="00A22F88" w:rsidRPr="0035076D">
        <w:rPr>
          <w:rFonts w:ascii="Times New Roman" w:hAnsi="Times New Roman" w:cs="Times New Roman"/>
        </w:rPr>
        <w:t>in</w:t>
      </w:r>
      <w:r w:rsidRPr="0035076D">
        <w:rPr>
          <w:rFonts w:ascii="Times New Roman" w:hAnsi="Times New Roman" w:cs="Times New Roman"/>
        </w:rPr>
        <w:t xml:space="preserve"> buffalo at </w:t>
      </w:r>
      <w:proofErr w:type="spellStart"/>
      <w:r w:rsidRPr="0035076D">
        <w:rPr>
          <w:rFonts w:ascii="Times New Roman" w:hAnsi="Times New Roman" w:cs="Times New Roman"/>
        </w:rPr>
        <w:t>Mongla</w:t>
      </w:r>
      <w:proofErr w:type="spellEnd"/>
      <w:r w:rsidRPr="0035076D">
        <w:rPr>
          <w:rFonts w:ascii="Times New Roman" w:hAnsi="Times New Roman" w:cs="Times New Roman"/>
        </w:rPr>
        <w:t xml:space="preserve">, </w:t>
      </w:r>
      <w:proofErr w:type="spellStart"/>
      <w:r w:rsidRPr="0035076D">
        <w:rPr>
          <w:rFonts w:ascii="Times New Roman" w:hAnsi="Times New Roman" w:cs="Times New Roman"/>
        </w:rPr>
        <w:t>Bagerhat</w:t>
      </w:r>
      <w:proofErr w:type="spellEnd"/>
      <w:r w:rsidRPr="0035076D">
        <w:rPr>
          <w:rFonts w:ascii="Times New Roman" w:hAnsi="Times New Roman" w:cs="Times New Roman"/>
        </w:rPr>
        <w:t xml:space="preserve"> (n=213)</w:t>
      </w:r>
      <w:r w:rsidR="0035076D">
        <w:rPr>
          <w:rFonts w:ascii="Times New Roman" w:hAnsi="Times New Roman" w:cs="Times New Roman"/>
        </w:rPr>
        <w:t>.</w:t>
      </w:r>
    </w:p>
    <w:p w:rsidR="00132106" w:rsidRPr="0035076D" w:rsidRDefault="00132106" w:rsidP="0035076D">
      <w:pPr>
        <w:pStyle w:val="NoSpacing"/>
        <w:jc w:val="both"/>
        <w:rPr>
          <w:rFonts w:ascii="Times New Roman" w:hAnsi="Times New Roman" w:cs="Times New Roman"/>
          <w:bCs/>
        </w:rPr>
      </w:pPr>
    </w:p>
    <w:tbl>
      <w:tblPr>
        <w:tblW w:w="8725" w:type="dxa"/>
        <w:jc w:val="center"/>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5"/>
        <w:gridCol w:w="2070"/>
        <w:gridCol w:w="1080"/>
        <w:gridCol w:w="1350"/>
        <w:gridCol w:w="1170"/>
        <w:gridCol w:w="1980"/>
      </w:tblGrid>
      <w:tr w:rsidR="00E42D03" w:rsidRPr="0035076D" w:rsidTr="0035076D">
        <w:trPr>
          <w:trHeight w:val="348"/>
          <w:jc w:val="center"/>
        </w:trPr>
        <w:tc>
          <w:tcPr>
            <w:tcW w:w="1075" w:type="dxa"/>
            <w:vMerge w:val="restart"/>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Categories</w:t>
            </w:r>
          </w:p>
        </w:tc>
        <w:tc>
          <w:tcPr>
            <w:tcW w:w="2070" w:type="dxa"/>
            <w:vMerge w:val="restart"/>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Name of parasites</w:t>
            </w:r>
          </w:p>
        </w:tc>
        <w:tc>
          <w:tcPr>
            <w:tcW w:w="1080" w:type="dxa"/>
            <w:vMerge w:val="restart"/>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No. of animal affected</w:t>
            </w:r>
          </w:p>
        </w:tc>
        <w:tc>
          <w:tcPr>
            <w:tcW w:w="1350" w:type="dxa"/>
            <w:vMerge w:val="restart"/>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Prevalence (%)</w:t>
            </w:r>
          </w:p>
        </w:tc>
        <w:tc>
          <w:tcPr>
            <w:tcW w:w="3150" w:type="dxa"/>
            <w:gridSpan w:val="2"/>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EPG (Egg Per Gram of Feces)</w:t>
            </w:r>
          </w:p>
        </w:tc>
      </w:tr>
      <w:tr w:rsidR="00E42D03" w:rsidRPr="0035076D" w:rsidTr="0035076D">
        <w:trPr>
          <w:trHeight w:val="360"/>
          <w:jc w:val="center"/>
        </w:trPr>
        <w:tc>
          <w:tcPr>
            <w:tcW w:w="1075" w:type="dxa"/>
            <w:vMerge/>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p>
        </w:tc>
        <w:tc>
          <w:tcPr>
            <w:tcW w:w="2070" w:type="dxa"/>
            <w:vMerge/>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p>
        </w:tc>
        <w:tc>
          <w:tcPr>
            <w:tcW w:w="1080" w:type="dxa"/>
            <w:vMerge/>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p>
        </w:tc>
        <w:tc>
          <w:tcPr>
            <w:tcW w:w="1350" w:type="dxa"/>
            <w:vMerge/>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p>
        </w:tc>
        <w:tc>
          <w:tcPr>
            <w:tcW w:w="1170" w:type="dxa"/>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Range</w:t>
            </w:r>
          </w:p>
        </w:tc>
        <w:tc>
          <w:tcPr>
            <w:tcW w:w="1980" w:type="dxa"/>
            <w:shd w:val="clear" w:color="auto" w:fill="auto"/>
            <w:noWrap/>
            <w:vAlign w:val="center"/>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Mean ± SE</w:t>
            </w:r>
          </w:p>
        </w:tc>
      </w:tr>
      <w:tr w:rsidR="00E42D03" w:rsidRPr="0035076D" w:rsidTr="0035076D">
        <w:trPr>
          <w:trHeight w:val="255"/>
          <w:jc w:val="center"/>
        </w:trPr>
        <w:tc>
          <w:tcPr>
            <w:tcW w:w="1075" w:type="dxa"/>
            <w:vMerge w:val="restart"/>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Rainy</w:t>
            </w:r>
          </w:p>
          <w:p w:rsidR="000867A8" w:rsidRPr="0035076D" w:rsidRDefault="000867A8"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140</w:t>
            </w:r>
          </w:p>
        </w:tc>
        <w:tc>
          <w:tcPr>
            <w:tcW w:w="2070"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i/>
                <w:iCs/>
                <w:sz w:val="20"/>
                <w:szCs w:val="20"/>
              </w:rPr>
              <w:t>Fasciola</w:t>
            </w:r>
            <w:proofErr w:type="spellEnd"/>
            <w:r w:rsidR="0035076D">
              <w:rPr>
                <w:rFonts w:ascii="Times New Roman" w:hAnsi="Times New Roman" w:cs="Times New Roman"/>
                <w:i/>
                <w:iCs/>
                <w:sz w:val="20"/>
                <w:szCs w:val="20"/>
              </w:rPr>
              <w:t xml:space="preserve"> </w:t>
            </w:r>
            <w:proofErr w:type="spellStart"/>
            <w:r w:rsidRPr="0035076D">
              <w:rPr>
                <w:rFonts w:ascii="Times New Roman" w:hAnsi="Times New Roman" w:cs="Times New Roman"/>
                <w:i/>
                <w:iCs/>
                <w:sz w:val="20"/>
                <w:szCs w:val="20"/>
              </w:rPr>
              <w:t>giganitca</w:t>
            </w:r>
            <w:proofErr w:type="spellEnd"/>
          </w:p>
        </w:tc>
        <w:tc>
          <w:tcPr>
            <w:tcW w:w="10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38</w:t>
            </w:r>
          </w:p>
        </w:tc>
        <w:tc>
          <w:tcPr>
            <w:tcW w:w="13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27.14</w:t>
            </w:r>
          </w:p>
        </w:tc>
        <w:tc>
          <w:tcPr>
            <w:tcW w:w="117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100-500</w:t>
            </w:r>
          </w:p>
        </w:tc>
        <w:tc>
          <w:tcPr>
            <w:tcW w:w="19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239.47</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21.18</w:t>
            </w:r>
          </w:p>
        </w:tc>
      </w:tr>
      <w:tr w:rsidR="00E42D03" w:rsidRPr="0035076D" w:rsidTr="0035076D">
        <w:trPr>
          <w:trHeight w:val="255"/>
          <w:jc w:val="center"/>
        </w:trPr>
        <w:tc>
          <w:tcPr>
            <w:tcW w:w="1075"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70"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sz w:val="20"/>
                <w:szCs w:val="20"/>
              </w:rPr>
              <w:t>Amphistomes</w:t>
            </w:r>
            <w:proofErr w:type="spellEnd"/>
          </w:p>
        </w:tc>
        <w:tc>
          <w:tcPr>
            <w:tcW w:w="10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113</w:t>
            </w:r>
          </w:p>
        </w:tc>
        <w:tc>
          <w:tcPr>
            <w:tcW w:w="13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80.71</w:t>
            </w:r>
          </w:p>
        </w:tc>
        <w:tc>
          <w:tcPr>
            <w:tcW w:w="117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200-1100</w:t>
            </w:r>
          </w:p>
        </w:tc>
        <w:tc>
          <w:tcPr>
            <w:tcW w:w="19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555.75</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20.31</w:t>
            </w:r>
          </w:p>
        </w:tc>
      </w:tr>
      <w:tr w:rsidR="00E42D03" w:rsidRPr="0035076D" w:rsidTr="0035076D">
        <w:trPr>
          <w:trHeight w:val="255"/>
          <w:jc w:val="center"/>
        </w:trPr>
        <w:tc>
          <w:tcPr>
            <w:tcW w:w="1075" w:type="dxa"/>
            <w:vMerge w:val="restart"/>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70"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i/>
                <w:iCs/>
                <w:sz w:val="20"/>
                <w:szCs w:val="20"/>
              </w:rPr>
              <w:t>Toxocara</w:t>
            </w:r>
            <w:proofErr w:type="spellEnd"/>
            <w:r w:rsidR="0035076D">
              <w:rPr>
                <w:rFonts w:ascii="Times New Roman" w:hAnsi="Times New Roman" w:cs="Times New Roman"/>
                <w:i/>
                <w:iCs/>
                <w:sz w:val="20"/>
                <w:szCs w:val="20"/>
              </w:rPr>
              <w:t xml:space="preserve"> </w:t>
            </w:r>
            <w:proofErr w:type="spellStart"/>
            <w:r w:rsidRPr="0035076D">
              <w:rPr>
                <w:rFonts w:ascii="Times New Roman" w:hAnsi="Times New Roman" w:cs="Times New Roman"/>
                <w:i/>
                <w:iCs/>
                <w:sz w:val="20"/>
                <w:szCs w:val="20"/>
              </w:rPr>
              <w:t>vitulorum</w:t>
            </w:r>
            <w:proofErr w:type="spellEnd"/>
          </w:p>
        </w:tc>
        <w:tc>
          <w:tcPr>
            <w:tcW w:w="10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32</w:t>
            </w:r>
          </w:p>
        </w:tc>
        <w:tc>
          <w:tcPr>
            <w:tcW w:w="13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22.85</w:t>
            </w:r>
          </w:p>
        </w:tc>
        <w:tc>
          <w:tcPr>
            <w:tcW w:w="117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300-2100</w:t>
            </w:r>
          </w:p>
        </w:tc>
        <w:tc>
          <w:tcPr>
            <w:tcW w:w="19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706.25</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91.57</w:t>
            </w:r>
          </w:p>
        </w:tc>
      </w:tr>
      <w:tr w:rsidR="00E42D03" w:rsidRPr="0035076D" w:rsidTr="0035076D">
        <w:trPr>
          <w:trHeight w:val="255"/>
          <w:jc w:val="center"/>
        </w:trPr>
        <w:tc>
          <w:tcPr>
            <w:tcW w:w="1075"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70"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eastAsia="Times New Roman" w:hAnsi="Times New Roman" w:cs="Times New Roman"/>
                <w:i/>
                <w:sz w:val="20"/>
                <w:szCs w:val="20"/>
              </w:rPr>
              <w:t>Haemonchus</w:t>
            </w:r>
            <w:proofErr w:type="spellEnd"/>
            <w:r w:rsidR="0035076D">
              <w:rPr>
                <w:rFonts w:ascii="Times New Roman" w:eastAsia="Times New Roman" w:hAnsi="Times New Roman" w:cs="Times New Roman"/>
                <w:i/>
                <w:sz w:val="20"/>
                <w:szCs w:val="20"/>
              </w:rPr>
              <w:t xml:space="preserve"> </w:t>
            </w:r>
            <w:proofErr w:type="spellStart"/>
            <w:r w:rsidRPr="0035076D">
              <w:rPr>
                <w:rFonts w:ascii="Times New Roman" w:hAnsi="Times New Roman" w:cs="Times New Roman"/>
                <w:i/>
                <w:iCs/>
                <w:sz w:val="20"/>
                <w:szCs w:val="20"/>
              </w:rPr>
              <w:t>contortus</w:t>
            </w:r>
            <w:proofErr w:type="spellEnd"/>
          </w:p>
        </w:tc>
        <w:tc>
          <w:tcPr>
            <w:tcW w:w="10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52</w:t>
            </w:r>
          </w:p>
        </w:tc>
        <w:tc>
          <w:tcPr>
            <w:tcW w:w="13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37.14</w:t>
            </w:r>
          </w:p>
        </w:tc>
        <w:tc>
          <w:tcPr>
            <w:tcW w:w="117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100-2100</w:t>
            </w:r>
          </w:p>
        </w:tc>
        <w:tc>
          <w:tcPr>
            <w:tcW w:w="19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400.00</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43.42</w:t>
            </w:r>
          </w:p>
        </w:tc>
      </w:tr>
      <w:tr w:rsidR="00E42D03" w:rsidRPr="0035076D" w:rsidTr="0035076D">
        <w:trPr>
          <w:trHeight w:val="255"/>
          <w:jc w:val="center"/>
        </w:trPr>
        <w:tc>
          <w:tcPr>
            <w:tcW w:w="1075"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70"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i/>
                <w:sz w:val="20"/>
                <w:szCs w:val="20"/>
              </w:rPr>
              <w:t>B. coli</w:t>
            </w:r>
          </w:p>
        </w:tc>
        <w:tc>
          <w:tcPr>
            <w:tcW w:w="10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116</w:t>
            </w:r>
          </w:p>
        </w:tc>
        <w:tc>
          <w:tcPr>
            <w:tcW w:w="13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82.85</w:t>
            </w:r>
          </w:p>
        </w:tc>
        <w:tc>
          <w:tcPr>
            <w:tcW w:w="117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100-1200</w:t>
            </w:r>
          </w:p>
        </w:tc>
        <w:tc>
          <w:tcPr>
            <w:tcW w:w="19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612.07</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22.91</w:t>
            </w:r>
          </w:p>
        </w:tc>
      </w:tr>
      <w:tr w:rsidR="00E42D03" w:rsidRPr="0035076D" w:rsidTr="0035076D">
        <w:trPr>
          <w:trHeight w:val="255"/>
          <w:jc w:val="center"/>
        </w:trPr>
        <w:tc>
          <w:tcPr>
            <w:tcW w:w="3145" w:type="dxa"/>
            <w:gridSpan w:val="2"/>
            <w:shd w:val="clear" w:color="auto" w:fill="auto"/>
            <w:noWrap/>
            <w:vAlign w:val="bottom"/>
          </w:tcPr>
          <w:p w:rsidR="00132106" w:rsidRPr="0035076D" w:rsidRDefault="00132106" w:rsidP="0035076D">
            <w:pPr>
              <w:pStyle w:val="NoSpacing"/>
              <w:rPr>
                <w:rFonts w:ascii="Times New Roman" w:hAnsi="Times New Roman" w:cs="Times New Roman"/>
                <w:sz w:val="20"/>
                <w:szCs w:val="20"/>
              </w:rPr>
            </w:pPr>
            <w:r w:rsidRPr="0035076D">
              <w:rPr>
                <w:rFonts w:ascii="Times New Roman" w:eastAsia="Times New Roman" w:hAnsi="Times New Roman" w:cs="Times New Roman"/>
                <w:sz w:val="20"/>
                <w:szCs w:val="20"/>
              </w:rPr>
              <w:t>Sub Total</w:t>
            </w:r>
          </w:p>
        </w:tc>
        <w:tc>
          <w:tcPr>
            <w:tcW w:w="1080"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140</w:t>
            </w:r>
          </w:p>
        </w:tc>
        <w:tc>
          <w:tcPr>
            <w:tcW w:w="1350"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100</w:t>
            </w:r>
          </w:p>
        </w:tc>
        <w:tc>
          <w:tcPr>
            <w:tcW w:w="1170"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100-2100</w:t>
            </w:r>
          </w:p>
        </w:tc>
        <w:tc>
          <w:tcPr>
            <w:tcW w:w="1980"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502.71±39.88</w:t>
            </w:r>
          </w:p>
        </w:tc>
      </w:tr>
      <w:tr w:rsidR="00E42D03" w:rsidRPr="0035076D" w:rsidTr="00C03CCA">
        <w:trPr>
          <w:trHeight w:val="255"/>
          <w:jc w:val="center"/>
        </w:trPr>
        <w:tc>
          <w:tcPr>
            <w:tcW w:w="1075" w:type="dxa"/>
            <w:vMerge w:val="restart"/>
            <w:shd w:val="clear" w:color="auto" w:fill="auto"/>
            <w:noWrap/>
            <w:vAlign w:val="center"/>
          </w:tcPr>
          <w:p w:rsidR="000867A8" w:rsidRPr="0035076D" w:rsidRDefault="000867A8" w:rsidP="00C03CCA">
            <w:pPr>
              <w:pStyle w:val="NoSpacing"/>
              <w:rPr>
                <w:rFonts w:ascii="Times New Roman" w:hAnsi="Times New Roman" w:cs="Times New Roman"/>
                <w:sz w:val="20"/>
                <w:szCs w:val="20"/>
              </w:rPr>
            </w:pPr>
            <w:bookmarkStart w:id="1" w:name="OLE_LINK1"/>
            <w:r w:rsidRPr="0035076D">
              <w:rPr>
                <w:rFonts w:ascii="Times New Roman" w:hAnsi="Times New Roman" w:cs="Times New Roman"/>
                <w:sz w:val="20"/>
                <w:szCs w:val="20"/>
              </w:rPr>
              <w:t>Autumn</w:t>
            </w:r>
          </w:p>
          <w:bookmarkEnd w:id="1"/>
          <w:p w:rsidR="000867A8" w:rsidRPr="0035076D" w:rsidRDefault="000867A8" w:rsidP="00C03CCA">
            <w:pPr>
              <w:pStyle w:val="NoSpacing"/>
              <w:rPr>
                <w:rFonts w:ascii="Times New Roman" w:hAnsi="Times New Roman" w:cs="Times New Roman"/>
                <w:sz w:val="20"/>
                <w:szCs w:val="20"/>
              </w:rPr>
            </w:pPr>
            <w:r w:rsidRPr="0035076D">
              <w:rPr>
                <w:rFonts w:ascii="Times New Roman" w:hAnsi="Times New Roman" w:cs="Times New Roman"/>
                <w:sz w:val="20"/>
                <w:szCs w:val="20"/>
              </w:rPr>
              <w:t>73</w:t>
            </w:r>
          </w:p>
        </w:tc>
        <w:tc>
          <w:tcPr>
            <w:tcW w:w="2070"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i/>
                <w:iCs/>
                <w:sz w:val="20"/>
                <w:szCs w:val="20"/>
              </w:rPr>
              <w:t>Fasciola</w:t>
            </w:r>
            <w:proofErr w:type="spellEnd"/>
            <w:r w:rsidR="0035076D">
              <w:rPr>
                <w:rFonts w:ascii="Times New Roman" w:hAnsi="Times New Roman" w:cs="Times New Roman"/>
                <w:i/>
                <w:iCs/>
                <w:sz w:val="20"/>
                <w:szCs w:val="20"/>
              </w:rPr>
              <w:t xml:space="preserve"> </w:t>
            </w:r>
            <w:proofErr w:type="spellStart"/>
            <w:r w:rsidRPr="0035076D">
              <w:rPr>
                <w:rFonts w:ascii="Times New Roman" w:hAnsi="Times New Roman" w:cs="Times New Roman"/>
                <w:i/>
                <w:iCs/>
                <w:sz w:val="20"/>
                <w:szCs w:val="20"/>
              </w:rPr>
              <w:t>giganitca</w:t>
            </w:r>
            <w:proofErr w:type="spellEnd"/>
          </w:p>
        </w:tc>
        <w:tc>
          <w:tcPr>
            <w:tcW w:w="10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14</w:t>
            </w:r>
          </w:p>
        </w:tc>
        <w:tc>
          <w:tcPr>
            <w:tcW w:w="13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19.17</w:t>
            </w:r>
          </w:p>
        </w:tc>
        <w:tc>
          <w:tcPr>
            <w:tcW w:w="117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100-500</w:t>
            </w:r>
          </w:p>
        </w:tc>
        <w:tc>
          <w:tcPr>
            <w:tcW w:w="19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228.57</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32.19</w:t>
            </w:r>
          </w:p>
        </w:tc>
      </w:tr>
      <w:tr w:rsidR="00E42D03" w:rsidRPr="0035076D" w:rsidTr="0035076D">
        <w:trPr>
          <w:trHeight w:val="255"/>
          <w:jc w:val="center"/>
        </w:trPr>
        <w:tc>
          <w:tcPr>
            <w:tcW w:w="1075"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70"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sz w:val="20"/>
                <w:szCs w:val="20"/>
              </w:rPr>
              <w:t>Amphistomes</w:t>
            </w:r>
            <w:proofErr w:type="spellEnd"/>
          </w:p>
        </w:tc>
        <w:tc>
          <w:tcPr>
            <w:tcW w:w="10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54</w:t>
            </w:r>
          </w:p>
        </w:tc>
        <w:tc>
          <w:tcPr>
            <w:tcW w:w="13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73.97</w:t>
            </w:r>
          </w:p>
        </w:tc>
        <w:tc>
          <w:tcPr>
            <w:tcW w:w="117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300-1100</w:t>
            </w:r>
          </w:p>
        </w:tc>
        <w:tc>
          <w:tcPr>
            <w:tcW w:w="19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594.55</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32.14</w:t>
            </w:r>
          </w:p>
        </w:tc>
      </w:tr>
      <w:tr w:rsidR="00E42D03" w:rsidRPr="0035076D" w:rsidTr="0035076D">
        <w:trPr>
          <w:trHeight w:val="255"/>
          <w:jc w:val="center"/>
        </w:trPr>
        <w:tc>
          <w:tcPr>
            <w:tcW w:w="1075"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70"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hAnsi="Times New Roman" w:cs="Times New Roman"/>
                <w:i/>
                <w:iCs/>
                <w:sz w:val="20"/>
                <w:szCs w:val="20"/>
              </w:rPr>
              <w:t>Toxocara</w:t>
            </w:r>
            <w:proofErr w:type="spellEnd"/>
            <w:r w:rsidR="0035076D">
              <w:rPr>
                <w:rFonts w:ascii="Times New Roman" w:hAnsi="Times New Roman" w:cs="Times New Roman"/>
                <w:i/>
                <w:iCs/>
                <w:sz w:val="20"/>
                <w:szCs w:val="20"/>
              </w:rPr>
              <w:t xml:space="preserve"> </w:t>
            </w:r>
            <w:proofErr w:type="spellStart"/>
            <w:r w:rsidRPr="0035076D">
              <w:rPr>
                <w:rFonts w:ascii="Times New Roman" w:hAnsi="Times New Roman" w:cs="Times New Roman"/>
                <w:i/>
                <w:iCs/>
                <w:sz w:val="20"/>
                <w:szCs w:val="20"/>
              </w:rPr>
              <w:t>vitulorum</w:t>
            </w:r>
            <w:proofErr w:type="spellEnd"/>
          </w:p>
        </w:tc>
        <w:tc>
          <w:tcPr>
            <w:tcW w:w="10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8</w:t>
            </w:r>
          </w:p>
        </w:tc>
        <w:tc>
          <w:tcPr>
            <w:tcW w:w="13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10.95</w:t>
            </w:r>
          </w:p>
        </w:tc>
        <w:tc>
          <w:tcPr>
            <w:tcW w:w="117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300-700</w:t>
            </w:r>
          </w:p>
        </w:tc>
        <w:tc>
          <w:tcPr>
            <w:tcW w:w="19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525.00</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59.01</w:t>
            </w:r>
          </w:p>
        </w:tc>
      </w:tr>
      <w:tr w:rsidR="00E42D03" w:rsidRPr="0035076D" w:rsidTr="0035076D">
        <w:trPr>
          <w:trHeight w:val="255"/>
          <w:jc w:val="center"/>
        </w:trPr>
        <w:tc>
          <w:tcPr>
            <w:tcW w:w="1075"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70"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i/>
                <w:sz w:val="20"/>
                <w:szCs w:val="20"/>
              </w:rPr>
            </w:pPr>
            <w:proofErr w:type="spellStart"/>
            <w:r w:rsidRPr="0035076D">
              <w:rPr>
                <w:rFonts w:ascii="Times New Roman" w:eastAsia="Times New Roman" w:hAnsi="Times New Roman" w:cs="Times New Roman"/>
                <w:i/>
                <w:sz w:val="20"/>
                <w:szCs w:val="20"/>
              </w:rPr>
              <w:t>Haemonchus</w:t>
            </w:r>
            <w:proofErr w:type="spellEnd"/>
            <w:r w:rsidR="0035076D">
              <w:rPr>
                <w:rFonts w:ascii="Times New Roman" w:eastAsia="Times New Roman" w:hAnsi="Times New Roman" w:cs="Times New Roman"/>
                <w:i/>
                <w:sz w:val="20"/>
                <w:szCs w:val="20"/>
              </w:rPr>
              <w:t xml:space="preserve"> </w:t>
            </w:r>
            <w:proofErr w:type="spellStart"/>
            <w:r w:rsidRPr="0035076D">
              <w:rPr>
                <w:rFonts w:ascii="Times New Roman" w:hAnsi="Times New Roman" w:cs="Times New Roman"/>
                <w:i/>
                <w:iCs/>
                <w:sz w:val="20"/>
                <w:szCs w:val="20"/>
              </w:rPr>
              <w:t>contortus</w:t>
            </w:r>
            <w:proofErr w:type="spellEnd"/>
          </w:p>
        </w:tc>
        <w:tc>
          <w:tcPr>
            <w:tcW w:w="10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11</w:t>
            </w:r>
          </w:p>
        </w:tc>
        <w:tc>
          <w:tcPr>
            <w:tcW w:w="13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15.06</w:t>
            </w:r>
          </w:p>
        </w:tc>
        <w:tc>
          <w:tcPr>
            <w:tcW w:w="117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100-2100</w:t>
            </w:r>
          </w:p>
        </w:tc>
        <w:tc>
          <w:tcPr>
            <w:tcW w:w="19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581.82</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187.24</w:t>
            </w:r>
          </w:p>
        </w:tc>
      </w:tr>
      <w:tr w:rsidR="00E42D03" w:rsidRPr="0035076D" w:rsidTr="0035076D">
        <w:trPr>
          <w:trHeight w:val="255"/>
          <w:jc w:val="center"/>
        </w:trPr>
        <w:tc>
          <w:tcPr>
            <w:tcW w:w="1075" w:type="dxa"/>
            <w:vMerge/>
            <w:shd w:val="clear" w:color="auto" w:fill="auto"/>
            <w:noWrap/>
            <w:vAlign w:val="bottom"/>
          </w:tcPr>
          <w:p w:rsidR="000867A8" w:rsidRPr="0035076D" w:rsidRDefault="000867A8" w:rsidP="0035076D">
            <w:pPr>
              <w:pStyle w:val="NoSpacing"/>
              <w:rPr>
                <w:rFonts w:ascii="Times New Roman" w:hAnsi="Times New Roman" w:cs="Times New Roman"/>
                <w:sz w:val="20"/>
                <w:szCs w:val="20"/>
              </w:rPr>
            </w:pPr>
          </w:p>
        </w:tc>
        <w:tc>
          <w:tcPr>
            <w:tcW w:w="2070" w:type="dxa"/>
            <w:shd w:val="clear" w:color="auto" w:fill="auto"/>
            <w:noWrap/>
            <w:vAlign w:val="center"/>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i/>
                <w:sz w:val="20"/>
                <w:szCs w:val="20"/>
              </w:rPr>
              <w:t>B. coli</w:t>
            </w:r>
          </w:p>
        </w:tc>
        <w:tc>
          <w:tcPr>
            <w:tcW w:w="10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55</w:t>
            </w:r>
          </w:p>
        </w:tc>
        <w:tc>
          <w:tcPr>
            <w:tcW w:w="135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75.34</w:t>
            </w:r>
          </w:p>
        </w:tc>
        <w:tc>
          <w:tcPr>
            <w:tcW w:w="117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100-1200</w:t>
            </w:r>
          </w:p>
        </w:tc>
        <w:tc>
          <w:tcPr>
            <w:tcW w:w="1980" w:type="dxa"/>
            <w:shd w:val="clear" w:color="auto" w:fill="auto"/>
            <w:noWrap/>
            <w:vAlign w:val="bottom"/>
          </w:tcPr>
          <w:p w:rsidR="000867A8" w:rsidRPr="0035076D" w:rsidRDefault="000867A8" w:rsidP="0035076D">
            <w:pPr>
              <w:pStyle w:val="NoSpacing"/>
              <w:rPr>
                <w:rFonts w:ascii="Times New Roman" w:eastAsia="Times New Roman" w:hAnsi="Times New Roman" w:cs="Times New Roman"/>
                <w:color w:val="000000"/>
                <w:sz w:val="20"/>
                <w:szCs w:val="20"/>
              </w:rPr>
            </w:pPr>
            <w:r w:rsidRPr="0035076D">
              <w:rPr>
                <w:rFonts w:ascii="Times New Roman" w:eastAsia="Times New Roman" w:hAnsi="Times New Roman" w:cs="Times New Roman"/>
                <w:color w:val="000000"/>
                <w:sz w:val="20"/>
                <w:szCs w:val="20"/>
              </w:rPr>
              <w:t>580.00</w:t>
            </w:r>
            <w:r w:rsidRPr="0035076D">
              <w:rPr>
                <w:rFonts w:ascii="Times New Roman" w:eastAsia="Times New Roman" w:hAnsi="Times New Roman" w:cs="Times New Roman"/>
                <w:sz w:val="20"/>
                <w:szCs w:val="20"/>
              </w:rPr>
              <w:t>±</w:t>
            </w:r>
            <w:r w:rsidRPr="0035076D">
              <w:rPr>
                <w:rFonts w:ascii="Times New Roman" w:eastAsia="Times New Roman" w:hAnsi="Times New Roman" w:cs="Times New Roman"/>
                <w:color w:val="000000"/>
                <w:sz w:val="20"/>
                <w:szCs w:val="20"/>
              </w:rPr>
              <w:t>33.68</w:t>
            </w:r>
          </w:p>
        </w:tc>
      </w:tr>
      <w:tr w:rsidR="00E42D03" w:rsidRPr="0035076D" w:rsidTr="0035076D">
        <w:trPr>
          <w:trHeight w:val="255"/>
          <w:jc w:val="center"/>
        </w:trPr>
        <w:tc>
          <w:tcPr>
            <w:tcW w:w="3145" w:type="dxa"/>
            <w:gridSpan w:val="2"/>
            <w:shd w:val="clear" w:color="auto" w:fill="auto"/>
            <w:noWrap/>
            <w:vAlign w:val="bottom"/>
          </w:tcPr>
          <w:p w:rsidR="00132106" w:rsidRPr="0035076D" w:rsidRDefault="00132106" w:rsidP="0035076D">
            <w:pPr>
              <w:pStyle w:val="NoSpacing"/>
              <w:rPr>
                <w:rFonts w:ascii="Times New Roman" w:hAnsi="Times New Roman" w:cs="Times New Roman"/>
                <w:sz w:val="20"/>
                <w:szCs w:val="20"/>
              </w:rPr>
            </w:pPr>
            <w:r w:rsidRPr="0035076D">
              <w:rPr>
                <w:rFonts w:ascii="Times New Roman" w:eastAsia="Times New Roman" w:hAnsi="Times New Roman" w:cs="Times New Roman"/>
                <w:sz w:val="20"/>
                <w:szCs w:val="20"/>
              </w:rPr>
              <w:t>Sub Total</w:t>
            </w:r>
          </w:p>
        </w:tc>
        <w:tc>
          <w:tcPr>
            <w:tcW w:w="1080"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73</w:t>
            </w:r>
          </w:p>
        </w:tc>
        <w:tc>
          <w:tcPr>
            <w:tcW w:w="1350"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100</w:t>
            </w:r>
          </w:p>
        </w:tc>
        <w:tc>
          <w:tcPr>
            <w:tcW w:w="1170"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100-2100</w:t>
            </w:r>
          </w:p>
        </w:tc>
        <w:tc>
          <w:tcPr>
            <w:tcW w:w="1980" w:type="dxa"/>
            <w:shd w:val="clear" w:color="auto" w:fill="auto"/>
            <w:noWrap/>
            <w:vAlign w:val="bottom"/>
          </w:tcPr>
          <w:p w:rsidR="00132106" w:rsidRPr="0035076D" w:rsidRDefault="00132106" w:rsidP="0035076D">
            <w:pPr>
              <w:pStyle w:val="NoSpacing"/>
              <w:rPr>
                <w:rFonts w:ascii="Times New Roman" w:eastAsia="Times New Roman" w:hAnsi="Times New Roman" w:cs="Times New Roman"/>
                <w:sz w:val="20"/>
                <w:szCs w:val="20"/>
              </w:rPr>
            </w:pPr>
            <w:r w:rsidRPr="0035076D">
              <w:rPr>
                <w:rFonts w:ascii="Times New Roman" w:eastAsia="Times New Roman" w:hAnsi="Times New Roman" w:cs="Times New Roman"/>
                <w:sz w:val="20"/>
                <w:szCs w:val="20"/>
              </w:rPr>
              <w:t>501.99±68.85</w:t>
            </w:r>
          </w:p>
        </w:tc>
      </w:tr>
      <w:tr w:rsidR="00132106" w:rsidRPr="0035076D" w:rsidTr="0035076D">
        <w:trPr>
          <w:trHeight w:val="255"/>
          <w:jc w:val="center"/>
        </w:trPr>
        <w:tc>
          <w:tcPr>
            <w:tcW w:w="6745" w:type="dxa"/>
            <w:gridSpan w:val="5"/>
            <w:shd w:val="clear" w:color="auto" w:fill="auto"/>
            <w:noWrap/>
            <w:vAlign w:val="bottom"/>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Level of sig</w:t>
            </w:r>
            <w:r w:rsidR="0032557F" w:rsidRPr="0035076D">
              <w:rPr>
                <w:rFonts w:ascii="Times New Roman" w:hAnsi="Times New Roman" w:cs="Times New Roman"/>
                <w:sz w:val="20"/>
                <w:szCs w:val="20"/>
              </w:rPr>
              <w:t>nificance</w:t>
            </w:r>
          </w:p>
        </w:tc>
        <w:tc>
          <w:tcPr>
            <w:tcW w:w="1980" w:type="dxa"/>
            <w:shd w:val="clear" w:color="auto" w:fill="auto"/>
            <w:noWrap/>
            <w:vAlign w:val="bottom"/>
          </w:tcPr>
          <w:p w:rsidR="00132106"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0.992 NS</w:t>
            </w:r>
          </w:p>
        </w:tc>
      </w:tr>
    </w:tbl>
    <w:p w:rsidR="00C462F1" w:rsidRPr="0035076D" w:rsidRDefault="00132106" w:rsidP="0035076D">
      <w:pPr>
        <w:pStyle w:val="NoSpacing"/>
        <w:rPr>
          <w:rFonts w:ascii="Times New Roman" w:hAnsi="Times New Roman" w:cs="Times New Roman"/>
          <w:sz w:val="20"/>
          <w:szCs w:val="20"/>
        </w:rPr>
      </w:pPr>
      <w:r w:rsidRPr="0035076D">
        <w:rPr>
          <w:rFonts w:ascii="Times New Roman" w:hAnsi="Times New Roman" w:cs="Times New Roman"/>
          <w:sz w:val="20"/>
          <w:szCs w:val="20"/>
        </w:rPr>
        <w:t>NS = Not significant P&gt;0.05</w:t>
      </w:r>
    </w:p>
    <w:p w:rsidR="006C78B8" w:rsidRPr="007F7F45" w:rsidRDefault="006C78B8" w:rsidP="006C78B8">
      <w:pPr>
        <w:pStyle w:val="NoSpacing"/>
      </w:pPr>
    </w:p>
    <w:p w:rsidR="006C4F8C" w:rsidRPr="006C78B8" w:rsidRDefault="006C4F8C" w:rsidP="006C78B8">
      <w:pPr>
        <w:pStyle w:val="NoSpacing"/>
        <w:jc w:val="both"/>
        <w:rPr>
          <w:rFonts w:ascii="Times New Roman" w:hAnsi="Times New Roman" w:cs="Times New Roman"/>
        </w:rPr>
      </w:pPr>
      <w:r w:rsidRPr="006C78B8">
        <w:rPr>
          <w:rFonts w:ascii="Times New Roman" w:hAnsi="Times New Roman" w:cs="Times New Roman"/>
        </w:rPr>
        <w:t>In this study,</w:t>
      </w:r>
      <w:r w:rsidR="004A4714" w:rsidRPr="006C78B8">
        <w:rPr>
          <w:rFonts w:ascii="Times New Roman" w:hAnsi="Times New Roman" w:cs="Times New Roman"/>
        </w:rPr>
        <w:t xml:space="preserve"> the prevalence of</w:t>
      </w:r>
      <w:r w:rsidR="006C78B8" w:rsidRPr="006C78B8">
        <w:rPr>
          <w:rFonts w:ascii="Times New Roman" w:hAnsi="Times New Roman" w:cs="Times New Roman"/>
        </w:rPr>
        <w:t xml:space="preserve"> </w:t>
      </w:r>
      <w:proofErr w:type="spellStart"/>
      <w:r w:rsidR="00991D51" w:rsidRPr="006C78B8">
        <w:rPr>
          <w:rFonts w:ascii="Times New Roman" w:hAnsi="Times New Roman" w:cs="Times New Roman"/>
          <w:i/>
          <w:iCs/>
        </w:rPr>
        <w:t>Fasciola</w:t>
      </w:r>
      <w:proofErr w:type="spellEnd"/>
      <w:r w:rsidR="006C78B8" w:rsidRPr="006C78B8">
        <w:rPr>
          <w:rFonts w:ascii="Times New Roman" w:hAnsi="Times New Roman" w:cs="Times New Roman"/>
          <w:i/>
          <w:iCs/>
        </w:rPr>
        <w:t xml:space="preserve"> </w:t>
      </w:r>
      <w:proofErr w:type="spellStart"/>
      <w:r w:rsidR="00991D51" w:rsidRPr="006C78B8">
        <w:rPr>
          <w:rFonts w:ascii="Times New Roman" w:hAnsi="Times New Roman" w:cs="Times New Roman"/>
          <w:i/>
          <w:iCs/>
        </w:rPr>
        <w:t>gigant</w:t>
      </w:r>
      <w:r w:rsidR="006C78B8" w:rsidRPr="006C78B8">
        <w:rPr>
          <w:rFonts w:ascii="Times New Roman" w:hAnsi="Times New Roman" w:cs="Times New Roman"/>
          <w:i/>
          <w:iCs/>
        </w:rPr>
        <w:t>i</w:t>
      </w:r>
      <w:r w:rsidR="00991D51" w:rsidRPr="006C78B8">
        <w:rPr>
          <w:rFonts w:ascii="Times New Roman" w:hAnsi="Times New Roman" w:cs="Times New Roman"/>
          <w:i/>
          <w:iCs/>
        </w:rPr>
        <w:t>ca</w:t>
      </w:r>
      <w:proofErr w:type="spellEnd"/>
      <w:r w:rsidR="006C78B8" w:rsidRPr="006C78B8">
        <w:rPr>
          <w:rFonts w:ascii="Times New Roman" w:hAnsi="Times New Roman" w:cs="Times New Roman"/>
          <w:i/>
          <w:iCs/>
        </w:rPr>
        <w:t xml:space="preserve"> </w:t>
      </w:r>
      <w:r w:rsidRPr="006C78B8">
        <w:rPr>
          <w:rFonts w:ascii="Times New Roman" w:hAnsi="Times New Roman" w:cs="Times New Roman"/>
        </w:rPr>
        <w:t>in female was found 30% which was the agreement</w:t>
      </w:r>
      <w:r w:rsidR="004A4714" w:rsidRPr="006C78B8">
        <w:rPr>
          <w:rFonts w:ascii="Times New Roman" w:hAnsi="Times New Roman" w:cs="Times New Roman"/>
        </w:rPr>
        <w:t xml:space="preserve"> with the reports of </w:t>
      </w:r>
      <w:proofErr w:type="spellStart"/>
      <w:r w:rsidRPr="006C78B8">
        <w:rPr>
          <w:rFonts w:ascii="Times New Roman" w:hAnsi="Times New Roman" w:cs="Times New Roman"/>
        </w:rPr>
        <w:t>Biswas</w:t>
      </w:r>
      <w:proofErr w:type="spellEnd"/>
      <w:r w:rsidR="006C78B8" w:rsidRPr="006C78B8">
        <w:rPr>
          <w:rFonts w:ascii="Times New Roman" w:hAnsi="Times New Roman" w:cs="Times New Roman"/>
        </w:rPr>
        <w:t xml:space="preserve"> </w:t>
      </w:r>
      <w:r w:rsidRPr="005D7DF7">
        <w:rPr>
          <w:rFonts w:ascii="Times New Roman" w:hAnsi="Times New Roman" w:cs="Times New Roman"/>
        </w:rPr>
        <w:t>et al</w:t>
      </w:r>
      <w:r w:rsidR="00443D13" w:rsidRPr="006C78B8">
        <w:rPr>
          <w:rFonts w:ascii="Times New Roman" w:hAnsi="Times New Roman" w:cs="Times New Roman"/>
          <w:i/>
        </w:rPr>
        <w:t>.</w:t>
      </w:r>
      <w:r w:rsidRPr="006C78B8">
        <w:rPr>
          <w:rFonts w:ascii="Times New Roman" w:hAnsi="Times New Roman" w:cs="Times New Roman"/>
        </w:rPr>
        <w:t xml:space="preserve"> (2014) who reported that, the prevalence of </w:t>
      </w:r>
      <w:proofErr w:type="spellStart"/>
      <w:r w:rsidR="00991D51" w:rsidRPr="006C78B8">
        <w:rPr>
          <w:rFonts w:ascii="Times New Roman" w:hAnsi="Times New Roman" w:cs="Times New Roman"/>
          <w:i/>
          <w:iCs/>
        </w:rPr>
        <w:t>Fasciola</w:t>
      </w:r>
      <w:proofErr w:type="spellEnd"/>
      <w:r w:rsidR="006C78B8" w:rsidRPr="006C78B8">
        <w:rPr>
          <w:rFonts w:ascii="Times New Roman" w:hAnsi="Times New Roman" w:cs="Times New Roman"/>
          <w:i/>
          <w:iCs/>
        </w:rPr>
        <w:t xml:space="preserve"> </w:t>
      </w:r>
      <w:proofErr w:type="spellStart"/>
      <w:r w:rsidR="00991D51" w:rsidRPr="006C78B8">
        <w:rPr>
          <w:rFonts w:ascii="Times New Roman" w:hAnsi="Times New Roman" w:cs="Times New Roman"/>
          <w:i/>
          <w:iCs/>
        </w:rPr>
        <w:t>gigant</w:t>
      </w:r>
      <w:r w:rsidR="006C78B8" w:rsidRPr="006C78B8">
        <w:rPr>
          <w:rFonts w:ascii="Times New Roman" w:hAnsi="Times New Roman" w:cs="Times New Roman"/>
          <w:i/>
          <w:iCs/>
        </w:rPr>
        <w:t>i</w:t>
      </w:r>
      <w:r w:rsidR="00991D51" w:rsidRPr="006C78B8">
        <w:rPr>
          <w:rFonts w:ascii="Times New Roman" w:hAnsi="Times New Roman" w:cs="Times New Roman"/>
          <w:i/>
          <w:iCs/>
        </w:rPr>
        <w:t>ca</w:t>
      </w:r>
      <w:proofErr w:type="spellEnd"/>
      <w:r w:rsidR="006C78B8" w:rsidRPr="006C78B8">
        <w:rPr>
          <w:rFonts w:ascii="Times New Roman" w:hAnsi="Times New Roman" w:cs="Times New Roman"/>
          <w:i/>
          <w:iCs/>
        </w:rPr>
        <w:t xml:space="preserve"> </w:t>
      </w:r>
      <w:r w:rsidRPr="006C78B8">
        <w:rPr>
          <w:rFonts w:ascii="Times New Roman" w:hAnsi="Times New Roman" w:cs="Times New Roman"/>
        </w:rPr>
        <w:t xml:space="preserve">in female was 27.59% in </w:t>
      </w:r>
      <w:proofErr w:type="spellStart"/>
      <w:r w:rsidRPr="006C78B8">
        <w:rPr>
          <w:rFonts w:ascii="Times New Roman" w:hAnsi="Times New Roman" w:cs="Times New Roman"/>
        </w:rPr>
        <w:t>Bhola</w:t>
      </w:r>
      <w:proofErr w:type="spellEnd"/>
      <w:r w:rsidRPr="006C78B8">
        <w:rPr>
          <w:rFonts w:ascii="Times New Roman" w:hAnsi="Times New Roman" w:cs="Times New Roman"/>
        </w:rPr>
        <w:t xml:space="preserve"> district, Bangladesh. But this report is in contrast to </w:t>
      </w:r>
      <w:proofErr w:type="spellStart"/>
      <w:r w:rsidRPr="006C78B8">
        <w:rPr>
          <w:rFonts w:ascii="Times New Roman" w:hAnsi="Times New Roman" w:cs="Times New Roman"/>
        </w:rPr>
        <w:lastRenderedPageBreak/>
        <w:t>Mamun</w:t>
      </w:r>
      <w:proofErr w:type="spellEnd"/>
      <w:r w:rsidR="006C78B8" w:rsidRPr="006C78B8">
        <w:rPr>
          <w:rFonts w:ascii="Times New Roman" w:hAnsi="Times New Roman" w:cs="Times New Roman"/>
        </w:rPr>
        <w:t xml:space="preserve"> </w:t>
      </w:r>
      <w:r w:rsidRPr="005D7DF7">
        <w:rPr>
          <w:rFonts w:ascii="Times New Roman" w:hAnsi="Times New Roman" w:cs="Times New Roman"/>
          <w:iCs/>
        </w:rPr>
        <w:t>et al</w:t>
      </w:r>
      <w:r w:rsidR="00443D13" w:rsidRPr="006C78B8">
        <w:rPr>
          <w:rFonts w:ascii="Times New Roman" w:hAnsi="Times New Roman" w:cs="Times New Roman"/>
          <w:i/>
          <w:iCs/>
        </w:rPr>
        <w:t>.</w:t>
      </w:r>
      <w:r w:rsidR="006C78B8" w:rsidRPr="006C78B8">
        <w:rPr>
          <w:rFonts w:ascii="Times New Roman" w:hAnsi="Times New Roman" w:cs="Times New Roman"/>
          <w:i/>
          <w:iCs/>
        </w:rPr>
        <w:t xml:space="preserve"> </w:t>
      </w:r>
      <w:r w:rsidRPr="006C78B8">
        <w:rPr>
          <w:rFonts w:ascii="Times New Roman" w:hAnsi="Times New Roman" w:cs="Times New Roman"/>
        </w:rPr>
        <w:t>(2011)</w:t>
      </w:r>
      <w:r w:rsidR="004A4714" w:rsidRPr="006C78B8">
        <w:rPr>
          <w:rFonts w:ascii="Times New Roman" w:hAnsi="Times New Roman" w:cs="Times New Roman"/>
        </w:rPr>
        <w:t xml:space="preserve"> who reported the prevalence of</w:t>
      </w:r>
      <w:r w:rsidR="006C78B8" w:rsidRPr="006C78B8">
        <w:rPr>
          <w:rFonts w:ascii="Times New Roman" w:hAnsi="Times New Roman" w:cs="Times New Roman"/>
        </w:rPr>
        <w:t xml:space="preserve"> </w:t>
      </w:r>
      <w:proofErr w:type="spellStart"/>
      <w:r w:rsidR="00991D51" w:rsidRPr="006C78B8">
        <w:rPr>
          <w:rFonts w:ascii="Times New Roman" w:hAnsi="Times New Roman" w:cs="Times New Roman"/>
          <w:i/>
          <w:iCs/>
        </w:rPr>
        <w:t>Fasciola</w:t>
      </w:r>
      <w:proofErr w:type="spellEnd"/>
      <w:r w:rsidR="006C78B8" w:rsidRPr="006C78B8">
        <w:rPr>
          <w:rFonts w:ascii="Times New Roman" w:hAnsi="Times New Roman" w:cs="Times New Roman"/>
          <w:i/>
          <w:iCs/>
        </w:rPr>
        <w:t xml:space="preserve"> </w:t>
      </w:r>
      <w:proofErr w:type="spellStart"/>
      <w:r w:rsidR="00991D51" w:rsidRPr="006C78B8">
        <w:rPr>
          <w:rFonts w:ascii="Times New Roman" w:hAnsi="Times New Roman" w:cs="Times New Roman"/>
          <w:i/>
          <w:iCs/>
        </w:rPr>
        <w:t>gigant</w:t>
      </w:r>
      <w:r w:rsidR="006C78B8" w:rsidRPr="006C78B8">
        <w:rPr>
          <w:rFonts w:ascii="Times New Roman" w:hAnsi="Times New Roman" w:cs="Times New Roman"/>
          <w:i/>
          <w:iCs/>
        </w:rPr>
        <w:t>i</w:t>
      </w:r>
      <w:r w:rsidR="00991D51" w:rsidRPr="006C78B8">
        <w:rPr>
          <w:rFonts w:ascii="Times New Roman" w:hAnsi="Times New Roman" w:cs="Times New Roman"/>
          <w:i/>
          <w:iCs/>
        </w:rPr>
        <w:t>ca</w:t>
      </w:r>
      <w:proofErr w:type="spellEnd"/>
      <w:r w:rsidR="006C78B8" w:rsidRPr="006C78B8">
        <w:rPr>
          <w:rFonts w:ascii="Times New Roman" w:hAnsi="Times New Roman" w:cs="Times New Roman"/>
          <w:i/>
          <w:iCs/>
        </w:rPr>
        <w:t xml:space="preserve"> </w:t>
      </w:r>
      <w:r w:rsidRPr="006C78B8">
        <w:rPr>
          <w:rFonts w:ascii="Times New Roman" w:hAnsi="Times New Roman" w:cs="Times New Roman"/>
        </w:rPr>
        <w:t>in females (14.29%)</w:t>
      </w:r>
      <w:r w:rsidR="00AB3623" w:rsidRPr="006C78B8">
        <w:rPr>
          <w:rFonts w:ascii="Times New Roman" w:hAnsi="Times New Roman" w:cs="Times New Roman"/>
        </w:rPr>
        <w:t xml:space="preserve"> in </w:t>
      </w:r>
      <w:proofErr w:type="spellStart"/>
      <w:r w:rsidR="00AB3623" w:rsidRPr="006C78B8">
        <w:rPr>
          <w:rFonts w:ascii="Times New Roman" w:hAnsi="Times New Roman" w:cs="Times New Roman"/>
        </w:rPr>
        <w:t>Kurigram</w:t>
      </w:r>
      <w:proofErr w:type="spellEnd"/>
      <w:r w:rsidR="00AB3623" w:rsidRPr="006C78B8">
        <w:rPr>
          <w:rFonts w:ascii="Times New Roman" w:hAnsi="Times New Roman" w:cs="Times New Roman"/>
        </w:rPr>
        <w:t xml:space="preserve"> district in Bangladesh</w:t>
      </w:r>
      <w:r w:rsidRPr="006C78B8">
        <w:rPr>
          <w:rFonts w:ascii="Times New Roman" w:hAnsi="Times New Roman" w:cs="Times New Roman"/>
        </w:rPr>
        <w:t xml:space="preserve">. The variations among the findings might be due to the difference in geographical situation, </w:t>
      </w:r>
      <w:r w:rsidR="00A54D18" w:rsidRPr="006C78B8">
        <w:rPr>
          <w:rFonts w:ascii="Times New Roman" w:hAnsi="Times New Roman" w:cs="Times New Roman"/>
        </w:rPr>
        <w:t xml:space="preserve">immune status, </w:t>
      </w:r>
      <w:r w:rsidRPr="006C78B8">
        <w:rPr>
          <w:rFonts w:ascii="Times New Roman" w:hAnsi="Times New Roman" w:cs="Times New Roman"/>
        </w:rPr>
        <w:t>food habit, rearing system, availability of intermediate host and environmental factors</w:t>
      </w:r>
      <w:r w:rsidR="004A4714" w:rsidRPr="006C78B8">
        <w:rPr>
          <w:rFonts w:ascii="Times New Roman" w:hAnsi="Times New Roman" w:cs="Times New Roman"/>
        </w:rPr>
        <w:t>.</w:t>
      </w:r>
    </w:p>
    <w:p w:rsidR="00E42D03" w:rsidRDefault="00E42D03" w:rsidP="00B54C76">
      <w:pPr>
        <w:pStyle w:val="NoSpacing"/>
        <w:jc w:val="both"/>
        <w:rPr>
          <w:rFonts w:ascii="Times New Roman" w:hAnsi="Times New Roman" w:cs="Times New Roman"/>
        </w:rPr>
      </w:pPr>
    </w:p>
    <w:p w:rsidR="006C4F8C" w:rsidRPr="00B54C76" w:rsidRDefault="00DB70AE" w:rsidP="00B54C76">
      <w:pPr>
        <w:pStyle w:val="NoSpacing"/>
        <w:jc w:val="both"/>
        <w:rPr>
          <w:rFonts w:ascii="Times New Roman" w:hAnsi="Times New Roman" w:cs="Times New Roman"/>
          <w:b/>
          <w:bCs/>
        </w:rPr>
      </w:pPr>
      <w:r w:rsidRPr="00B54C76">
        <w:rPr>
          <w:rFonts w:ascii="Times New Roman" w:hAnsi="Times New Roman" w:cs="Times New Roman"/>
        </w:rPr>
        <w:t>The findings of the present investigation indicated that the prevalence of gastrointestinal parasites in buffaloes is very common and quite severe irrespective of age, sex, nutritional status of the buffaloes and seasons of the year</w:t>
      </w:r>
    </w:p>
    <w:p w:rsidR="004A4714" w:rsidRPr="007A38E8" w:rsidRDefault="004A4714" w:rsidP="007A38E8">
      <w:pPr>
        <w:pStyle w:val="NoSpacing"/>
        <w:jc w:val="both"/>
        <w:rPr>
          <w:rFonts w:ascii="Times New Roman" w:hAnsi="Times New Roman" w:cs="Times New Roman"/>
        </w:rPr>
      </w:pPr>
    </w:p>
    <w:p w:rsidR="006C4F8C" w:rsidRPr="008462CE" w:rsidRDefault="008462CE" w:rsidP="007A38E8">
      <w:pPr>
        <w:pStyle w:val="NoSpacing"/>
        <w:jc w:val="both"/>
        <w:rPr>
          <w:rFonts w:ascii="Times New Roman" w:hAnsi="Times New Roman" w:cs="Times New Roman"/>
          <w:b/>
        </w:rPr>
      </w:pPr>
      <w:r w:rsidRPr="008462CE">
        <w:rPr>
          <w:rFonts w:ascii="Times New Roman" w:hAnsi="Times New Roman" w:cs="Times New Roman"/>
          <w:b/>
        </w:rPr>
        <w:t>REFERENCES</w:t>
      </w:r>
    </w:p>
    <w:p w:rsidR="006C4F8C" w:rsidRPr="007A38E8" w:rsidRDefault="006C4F8C" w:rsidP="007A38E8">
      <w:pPr>
        <w:pStyle w:val="NoSpacing"/>
        <w:jc w:val="both"/>
        <w:rPr>
          <w:rFonts w:ascii="Times New Roman" w:hAnsi="Times New Roman" w:cs="Times New Roman"/>
        </w:rPr>
      </w:pPr>
    </w:p>
    <w:p w:rsidR="00E80DCF"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t>Alim</w:t>
      </w:r>
      <w:proofErr w:type="spellEnd"/>
      <w:r w:rsidRPr="007A38E8">
        <w:rPr>
          <w:rFonts w:ascii="Times New Roman" w:hAnsi="Times New Roman" w:cs="Times New Roman"/>
        </w:rPr>
        <w:t xml:space="preserve"> MA, Islam MK, </w:t>
      </w:r>
      <w:proofErr w:type="spellStart"/>
      <w:r w:rsidRPr="007A38E8">
        <w:rPr>
          <w:rFonts w:ascii="Times New Roman" w:hAnsi="Times New Roman" w:cs="Times New Roman"/>
        </w:rPr>
        <w:t>Karim</w:t>
      </w:r>
      <w:proofErr w:type="spellEnd"/>
      <w:r w:rsidRPr="007A38E8">
        <w:rPr>
          <w:rFonts w:ascii="Times New Roman" w:hAnsi="Times New Roman" w:cs="Times New Roman"/>
        </w:rPr>
        <w:t xml:space="preserve"> MJ, </w:t>
      </w:r>
      <w:proofErr w:type="spellStart"/>
      <w:r w:rsidRPr="007A38E8">
        <w:rPr>
          <w:rFonts w:ascii="Times New Roman" w:hAnsi="Times New Roman" w:cs="Times New Roman"/>
        </w:rPr>
        <w:t>Mondal</w:t>
      </w:r>
      <w:proofErr w:type="spellEnd"/>
      <w:r w:rsidRPr="007A38E8">
        <w:rPr>
          <w:rFonts w:ascii="Times New Roman" w:hAnsi="Times New Roman" w:cs="Times New Roman"/>
        </w:rPr>
        <w:t xml:space="preserve"> MMH 2004: </w:t>
      </w:r>
      <w:proofErr w:type="spellStart"/>
      <w:r w:rsidRPr="007A38E8">
        <w:rPr>
          <w:rFonts w:ascii="Times New Roman" w:hAnsi="Times New Roman" w:cs="Times New Roman"/>
        </w:rPr>
        <w:t>Fascioliasis</w:t>
      </w:r>
      <w:proofErr w:type="spellEnd"/>
      <w:r w:rsidRPr="007A38E8">
        <w:rPr>
          <w:rFonts w:ascii="Times New Roman" w:hAnsi="Times New Roman" w:cs="Times New Roman"/>
        </w:rPr>
        <w:t xml:space="preserve"> and </w:t>
      </w:r>
      <w:proofErr w:type="spellStart"/>
      <w:r w:rsidRPr="007A38E8">
        <w:rPr>
          <w:rFonts w:ascii="Times New Roman" w:hAnsi="Times New Roman" w:cs="Times New Roman"/>
        </w:rPr>
        <w:t>BilliaryAmphistomiasis</w:t>
      </w:r>
      <w:proofErr w:type="spellEnd"/>
      <w:r w:rsidRPr="007A38E8">
        <w:rPr>
          <w:rFonts w:ascii="Times New Roman" w:hAnsi="Times New Roman" w:cs="Times New Roman"/>
        </w:rPr>
        <w:t xml:space="preserve"> in Buffaloes in Bangladesh. </w:t>
      </w:r>
      <w:r w:rsidRPr="007A38E8">
        <w:rPr>
          <w:rFonts w:ascii="Times New Roman" w:hAnsi="Times New Roman" w:cs="Times New Roman"/>
          <w:i/>
        </w:rPr>
        <w:t xml:space="preserve">Bangladesh veterinary </w:t>
      </w:r>
      <w:proofErr w:type="gramStart"/>
      <w:r w:rsidRPr="007A38E8">
        <w:rPr>
          <w:rFonts w:ascii="Times New Roman" w:hAnsi="Times New Roman" w:cs="Times New Roman"/>
          <w:i/>
        </w:rPr>
        <w:t>journal</w:t>
      </w:r>
      <w:r w:rsidRPr="007A38E8">
        <w:rPr>
          <w:rFonts w:ascii="Times New Roman" w:hAnsi="Times New Roman" w:cs="Times New Roman"/>
        </w:rPr>
        <w:t>38(</w:t>
      </w:r>
      <w:proofErr w:type="gramEnd"/>
      <w:r w:rsidRPr="007A38E8">
        <w:rPr>
          <w:rFonts w:ascii="Times New Roman" w:hAnsi="Times New Roman" w:cs="Times New Roman"/>
        </w:rPr>
        <w:t>1-2) 1-10.</w:t>
      </w:r>
    </w:p>
    <w:p w:rsidR="006C4F8C"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t>Azam</w:t>
      </w:r>
      <w:proofErr w:type="spellEnd"/>
      <w:r w:rsidRPr="007A38E8">
        <w:rPr>
          <w:rFonts w:ascii="Times New Roman" w:hAnsi="Times New Roman" w:cs="Times New Roman"/>
        </w:rPr>
        <w:t xml:space="preserve"> M, </w:t>
      </w:r>
      <w:proofErr w:type="spellStart"/>
      <w:r w:rsidRPr="007A38E8">
        <w:rPr>
          <w:rFonts w:ascii="Times New Roman" w:hAnsi="Times New Roman" w:cs="Times New Roman"/>
        </w:rPr>
        <w:t>Siddiqui</w:t>
      </w:r>
      <w:proofErr w:type="spellEnd"/>
      <w:r w:rsidRPr="007A38E8">
        <w:rPr>
          <w:rFonts w:ascii="Times New Roman" w:hAnsi="Times New Roman" w:cs="Times New Roman"/>
        </w:rPr>
        <w:t xml:space="preserve"> MM, </w:t>
      </w:r>
      <w:proofErr w:type="spellStart"/>
      <w:proofErr w:type="gramStart"/>
      <w:r w:rsidRPr="007A38E8">
        <w:rPr>
          <w:rFonts w:ascii="Times New Roman" w:hAnsi="Times New Roman" w:cs="Times New Roman"/>
        </w:rPr>
        <w:t>Habib</w:t>
      </w:r>
      <w:proofErr w:type="spellEnd"/>
      <w:proofErr w:type="gramEnd"/>
      <w:r w:rsidRPr="007A38E8">
        <w:rPr>
          <w:rFonts w:ascii="Times New Roman" w:hAnsi="Times New Roman" w:cs="Times New Roman"/>
        </w:rPr>
        <w:t xml:space="preserve"> G 2002: Prevalence of parasitic infection in buffalo calves in </w:t>
      </w:r>
      <w:proofErr w:type="spellStart"/>
      <w:r w:rsidRPr="007A38E8">
        <w:rPr>
          <w:rFonts w:ascii="Times New Roman" w:hAnsi="Times New Roman" w:cs="Times New Roman"/>
        </w:rPr>
        <w:t>Khadagzai</w:t>
      </w:r>
      <w:proofErr w:type="spellEnd"/>
      <w:r w:rsidRPr="007A38E8">
        <w:rPr>
          <w:rFonts w:ascii="Times New Roman" w:hAnsi="Times New Roman" w:cs="Times New Roman"/>
        </w:rPr>
        <w:t xml:space="preserve"> district. </w:t>
      </w:r>
      <w:proofErr w:type="spellStart"/>
      <w:r w:rsidRPr="007A38E8">
        <w:rPr>
          <w:rFonts w:ascii="Times New Roman" w:hAnsi="Times New Roman" w:cs="Times New Roman"/>
        </w:rPr>
        <w:t>Director.</w:t>
      </w:r>
      <w:r w:rsidRPr="007A38E8">
        <w:rPr>
          <w:rFonts w:ascii="Times New Roman" w:hAnsi="Times New Roman" w:cs="Times New Roman"/>
          <w:i/>
          <w:iCs/>
        </w:rPr>
        <w:t>Pakistan</w:t>
      </w:r>
      <w:proofErr w:type="spellEnd"/>
      <w:r w:rsidRPr="007A38E8">
        <w:rPr>
          <w:rFonts w:ascii="Times New Roman" w:hAnsi="Times New Roman" w:cs="Times New Roman"/>
          <w:i/>
          <w:iCs/>
        </w:rPr>
        <w:t xml:space="preserve"> Veterinary Journa</w:t>
      </w:r>
      <w:r w:rsidRPr="007A38E8">
        <w:rPr>
          <w:rFonts w:ascii="Times New Roman" w:hAnsi="Times New Roman" w:cs="Times New Roman"/>
        </w:rPr>
        <w:t>l 22(2) 87-90.</w:t>
      </w:r>
    </w:p>
    <w:p w:rsidR="006C4F8C"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t>Azhar</w:t>
      </w:r>
      <w:proofErr w:type="spellEnd"/>
      <w:r w:rsidRPr="007A38E8">
        <w:rPr>
          <w:rFonts w:ascii="Times New Roman" w:hAnsi="Times New Roman" w:cs="Times New Roman"/>
        </w:rPr>
        <w:t xml:space="preserve"> M, </w:t>
      </w:r>
      <w:proofErr w:type="spellStart"/>
      <w:r w:rsidRPr="007A38E8">
        <w:rPr>
          <w:rFonts w:ascii="Times New Roman" w:hAnsi="Times New Roman" w:cs="Times New Roman"/>
        </w:rPr>
        <w:t>Chaudhry</w:t>
      </w:r>
      <w:proofErr w:type="spellEnd"/>
      <w:r w:rsidRPr="007A38E8">
        <w:rPr>
          <w:rFonts w:ascii="Times New Roman" w:hAnsi="Times New Roman" w:cs="Times New Roman"/>
        </w:rPr>
        <w:t xml:space="preserve"> SH, </w:t>
      </w:r>
      <w:proofErr w:type="spellStart"/>
      <w:r w:rsidRPr="007A38E8">
        <w:rPr>
          <w:rFonts w:ascii="Times New Roman" w:hAnsi="Times New Roman" w:cs="Times New Roman"/>
        </w:rPr>
        <w:t>Tanveer</w:t>
      </w:r>
      <w:proofErr w:type="spellEnd"/>
      <w:r w:rsidRPr="007A38E8">
        <w:rPr>
          <w:rFonts w:ascii="Times New Roman" w:hAnsi="Times New Roman" w:cs="Times New Roman"/>
        </w:rPr>
        <w:t xml:space="preserve"> A, </w:t>
      </w:r>
      <w:proofErr w:type="spellStart"/>
      <w:r w:rsidRPr="007A38E8">
        <w:rPr>
          <w:rFonts w:ascii="Times New Roman" w:hAnsi="Times New Roman" w:cs="Times New Roman"/>
        </w:rPr>
        <w:t>Haji</w:t>
      </w:r>
      <w:proofErr w:type="spellEnd"/>
      <w:r w:rsidRPr="007A38E8">
        <w:rPr>
          <w:rFonts w:ascii="Times New Roman" w:hAnsi="Times New Roman" w:cs="Times New Roman"/>
        </w:rPr>
        <w:t xml:space="preserve"> AH 2002: Epidemiology of </w:t>
      </w:r>
      <w:proofErr w:type="spellStart"/>
      <w:r w:rsidRPr="007A38E8">
        <w:rPr>
          <w:rFonts w:ascii="Times New Roman" w:hAnsi="Times New Roman" w:cs="Times New Roman"/>
        </w:rPr>
        <w:t>fasciolosis</w:t>
      </w:r>
      <w:proofErr w:type="spellEnd"/>
      <w:r w:rsidRPr="007A38E8">
        <w:rPr>
          <w:rFonts w:ascii="Times New Roman" w:hAnsi="Times New Roman" w:cs="Times New Roman"/>
        </w:rPr>
        <w:t xml:space="preserve"> in buffaloes under different </w:t>
      </w:r>
      <w:proofErr w:type="spellStart"/>
      <w:r w:rsidRPr="007A38E8">
        <w:rPr>
          <w:rFonts w:ascii="Times New Roman" w:hAnsi="Times New Roman" w:cs="Times New Roman"/>
        </w:rPr>
        <w:t>managemental</w:t>
      </w:r>
      <w:proofErr w:type="spellEnd"/>
      <w:r w:rsidRPr="007A38E8">
        <w:rPr>
          <w:rFonts w:ascii="Times New Roman" w:hAnsi="Times New Roman" w:cs="Times New Roman"/>
        </w:rPr>
        <w:t xml:space="preserve"> conditions. </w:t>
      </w:r>
      <w:proofErr w:type="spellStart"/>
      <w:proofErr w:type="gramStart"/>
      <w:r w:rsidRPr="007A38E8">
        <w:rPr>
          <w:rFonts w:ascii="Times New Roman" w:hAnsi="Times New Roman" w:cs="Times New Roman"/>
          <w:i/>
          <w:iCs/>
        </w:rPr>
        <w:t>VeterinarskiArhiv</w:t>
      </w:r>
      <w:proofErr w:type="spellEnd"/>
      <w:r w:rsidRPr="007A38E8">
        <w:rPr>
          <w:rFonts w:ascii="Times New Roman" w:hAnsi="Times New Roman" w:cs="Times New Roman"/>
          <w:i/>
          <w:iCs/>
        </w:rPr>
        <w:t>.</w:t>
      </w:r>
      <w:proofErr w:type="gramEnd"/>
      <w:r w:rsidRPr="007A38E8">
        <w:rPr>
          <w:rFonts w:ascii="Times New Roman" w:hAnsi="Times New Roman" w:cs="Times New Roman"/>
          <w:i/>
          <w:iCs/>
        </w:rPr>
        <w:t xml:space="preserve"> </w:t>
      </w:r>
      <w:r w:rsidRPr="007A38E8">
        <w:rPr>
          <w:rFonts w:ascii="Times New Roman" w:hAnsi="Times New Roman" w:cs="Times New Roman"/>
        </w:rPr>
        <w:t>72 (4</w:t>
      </w:r>
      <w:proofErr w:type="gramStart"/>
      <w:r w:rsidRPr="007A38E8">
        <w:rPr>
          <w:rFonts w:ascii="Times New Roman" w:hAnsi="Times New Roman" w:cs="Times New Roman"/>
        </w:rPr>
        <w:t>)  221</w:t>
      </w:r>
      <w:proofErr w:type="gramEnd"/>
      <w:r w:rsidRPr="007A38E8">
        <w:rPr>
          <w:rFonts w:ascii="Times New Roman" w:hAnsi="Times New Roman" w:cs="Times New Roman"/>
        </w:rPr>
        <w:t>-228.</w:t>
      </w:r>
    </w:p>
    <w:p w:rsidR="006C4F8C"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t>Baily</w:t>
      </w:r>
      <w:proofErr w:type="spellEnd"/>
      <w:r w:rsidRPr="007A38E8">
        <w:rPr>
          <w:rFonts w:ascii="Times New Roman" w:hAnsi="Times New Roman" w:cs="Times New Roman"/>
        </w:rPr>
        <w:t xml:space="preserve"> WS 1971: Report to the Government of the Philippines on a Pilot project for the control of liver fluke on </w:t>
      </w:r>
      <w:proofErr w:type="spellStart"/>
      <w:r w:rsidRPr="007A38E8">
        <w:rPr>
          <w:rFonts w:ascii="Times New Roman" w:hAnsi="Times New Roman" w:cs="Times New Roman"/>
        </w:rPr>
        <w:t>carabaos</w:t>
      </w:r>
      <w:proofErr w:type="spellEnd"/>
      <w:r w:rsidRPr="007A38E8">
        <w:rPr>
          <w:rFonts w:ascii="Times New Roman" w:hAnsi="Times New Roman" w:cs="Times New Roman"/>
        </w:rPr>
        <w:t xml:space="preserve"> in </w:t>
      </w:r>
      <w:proofErr w:type="spellStart"/>
      <w:r w:rsidRPr="007A38E8">
        <w:rPr>
          <w:rFonts w:ascii="Times New Roman" w:hAnsi="Times New Roman" w:cs="Times New Roman"/>
        </w:rPr>
        <w:t>sorsogon</w:t>
      </w:r>
      <w:proofErr w:type="spellEnd"/>
      <w:r w:rsidRPr="007A38E8">
        <w:rPr>
          <w:rFonts w:ascii="Times New Roman" w:hAnsi="Times New Roman" w:cs="Times New Roman"/>
        </w:rPr>
        <w:t xml:space="preserve"> province. Food and Agriculture Organization, Rome, United National Development </w:t>
      </w:r>
      <w:proofErr w:type="spellStart"/>
      <w:r w:rsidRPr="007A38E8">
        <w:rPr>
          <w:rFonts w:ascii="Times New Roman" w:hAnsi="Times New Roman" w:cs="Times New Roman"/>
        </w:rPr>
        <w:t>Programme</w:t>
      </w:r>
      <w:proofErr w:type="spellEnd"/>
      <w:r w:rsidRPr="007A38E8">
        <w:rPr>
          <w:rFonts w:ascii="Times New Roman" w:hAnsi="Times New Roman" w:cs="Times New Roman"/>
        </w:rPr>
        <w:t>, Report No. TA 2995.</w:t>
      </w:r>
    </w:p>
    <w:p w:rsidR="006C4F8C"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t>Biswas</w:t>
      </w:r>
      <w:proofErr w:type="spellEnd"/>
      <w:r w:rsidRPr="007A38E8">
        <w:rPr>
          <w:rFonts w:ascii="Times New Roman" w:hAnsi="Times New Roman" w:cs="Times New Roman"/>
        </w:rPr>
        <w:t xml:space="preserve"> H, </w:t>
      </w:r>
      <w:proofErr w:type="spellStart"/>
      <w:r w:rsidRPr="007A38E8">
        <w:rPr>
          <w:rFonts w:ascii="Times New Roman" w:hAnsi="Times New Roman" w:cs="Times New Roman"/>
        </w:rPr>
        <w:t>Dey</w:t>
      </w:r>
      <w:proofErr w:type="spellEnd"/>
      <w:r w:rsidRPr="007A38E8">
        <w:rPr>
          <w:rFonts w:ascii="Times New Roman" w:hAnsi="Times New Roman" w:cs="Times New Roman"/>
        </w:rPr>
        <w:t xml:space="preserve"> AR, Begum N, Das PM 2014: Epidemiological aspects of gastro-intestinal parasites </w:t>
      </w:r>
      <w:proofErr w:type="spellStart"/>
      <w:r w:rsidRPr="007A38E8">
        <w:rPr>
          <w:rFonts w:ascii="Times New Roman" w:hAnsi="Times New Roman" w:cs="Times New Roman"/>
        </w:rPr>
        <w:t>parasites</w:t>
      </w:r>
      <w:proofErr w:type="spellEnd"/>
      <w:r w:rsidRPr="007A38E8">
        <w:rPr>
          <w:rFonts w:ascii="Times New Roman" w:hAnsi="Times New Roman" w:cs="Times New Roman"/>
        </w:rPr>
        <w:t xml:space="preserve"> in buffaloes in </w:t>
      </w:r>
      <w:proofErr w:type="spellStart"/>
      <w:r w:rsidRPr="007A38E8">
        <w:rPr>
          <w:rFonts w:ascii="Times New Roman" w:hAnsi="Times New Roman" w:cs="Times New Roman"/>
        </w:rPr>
        <w:t>Bhola</w:t>
      </w:r>
      <w:proofErr w:type="spellEnd"/>
      <w:r w:rsidRPr="007A38E8">
        <w:rPr>
          <w:rFonts w:ascii="Times New Roman" w:hAnsi="Times New Roman" w:cs="Times New Roman"/>
        </w:rPr>
        <w:t xml:space="preserve">, Bangladesh. </w:t>
      </w:r>
      <w:r w:rsidRPr="007A38E8">
        <w:rPr>
          <w:rFonts w:ascii="Times New Roman" w:hAnsi="Times New Roman" w:cs="Times New Roman"/>
          <w:i/>
        </w:rPr>
        <w:t>Indian Journal of Animal Sciences</w:t>
      </w:r>
      <w:r w:rsidRPr="007A38E8">
        <w:rPr>
          <w:rFonts w:ascii="Times New Roman" w:hAnsi="Times New Roman" w:cs="Times New Roman"/>
        </w:rPr>
        <w:t>84 (3) 245-250</w:t>
      </w:r>
      <w:r w:rsidR="008B6A36" w:rsidRPr="007A38E8">
        <w:rPr>
          <w:rFonts w:ascii="Times New Roman" w:hAnsi="Times New Roman" w:cs="Times New Roman"/>
        </w:rPr>
        <w:t>.</w:t>
      </w:r>
    </w:p>
    <w:p w:rsidR="0025346D" w:rsidRPr="007A38E8" w:rsidRDefault="006C4F8C" w:rsidP="008462CE">
      <w:pPr>
        <w:pStyle w:val="NoSpacing"/>
        <w:ind w:left="720" w:hanging="720"/>
        <w:jc w:val="both"/>
        <w:rPr>
          <w:rFonts w:ascii="Times New Roman" w:hAnsi="Times New Roman" w:cs="Times New Roman"/>
          <w:lang w:bidi="bn-BD"/>
        </w:rPr>
      </w:pPr>
      <w:proofErr w:type="spellStart"/>
      <w:r w:rsidRPr="007A38E8">
        <w:rPr>
          <w:rFonts w:ascii="Times New Roman" w:hAnsi="Times New Roman" w:cs="Times New Roman"/>
        </w:rPr>
        <w:t>Chowdhury</w:t>
      </w:r>
      <w:proofErr w:type="spellEnd"/>
      <w:r w:rsidRPr="007A38E8">
        <w:rPr>
          <w:rFonts w:ascii="Times New Roman" w:hAnsi="Times New Roman" w:cs="Times New Roman"/>
        </w:rPr>
        <w:t xml:space="preserve"> N, Tada I 1994: </w:t>
      </w:r>
      <w:proofErr w:type="spellStart"/>
      <w:r w:rsidRPr="007A38E8">
        <w:rPr>
          <w:rFonts w:ascii="Times New Roman" w:hAnsi="Times New Roman" w:cs="Times New Roman"/>
        </w:rPr>
        <w:t>Helminths</w:t>
      </w:r>
      <w:proofErr w:type="spellEnd"/>
      <w:r w:rsidRPr="007A38E8">
        <w:rPr>
          <w:rFonts w:ascii="Times New Roman" w:hAnsi="Times New Roman" w:cs="Times New Roman"/>
        </w:rPr>
        <w:t xml:space="preserve"> of domesticated animals in Indian subcontinent, In: </w:t>
      </w:r>
      <w:proofErr w:type="spellStart"/>
      <w:r w:rsidRPr="007A38E8">
        <w:rPr>
          <w:rFonts w:ascii="Times New Roman" w:hAnsi="Times New Roman" w:cs="Times New Roman"/>
          <w:i/>
          <w:iCs/>
        </w:rPr>
        <w:t>Helmintholog</w:t>
      </w:r>
      <w:r w:rsidRPr="007A38E8">
        <w:rPr>
          <w:rFonts w:ascii="Times New Roman" w:hAnsi="Times New Roman" w:cs="Times New Roman"/>
        </w:rPr>
        <w:t>y</w:t>
      </w:r>
      <w:proofErr w:type="spellEnd"/>
      <w:r w:rsidRPr="007A38E8">
        <w:rPr>
          <w:rFonts w:ascii="Times New Roman" w:hAnsi="Times New Roman" w:cs="Times New Roman"/>
        </w:rPr>
        <w:t xml:space="preserve">. </w:t>
      </w:r>
      <w:proofErr w:type="gramStart"/>
      <w:r w:rsidRPr="007A38E8">
        <w:rPr>
          <w:rFonts w:ascii="Times New Roman" w:hAnsi="Times New Roman" w:cs="Times New Roman"/>
        </w:rPr>
        <w:t>Springer-</w:t>
      </w:r>
      <w:proofErr w:type="spellStart"/>
      <w:r w:rsidRPr="007A38E8">
        <w:rPr>
          <w:rFonts w:ascii="Times New Roman" w:hAnsi="Times New Roman" w:cs="Times New Roman"/>
        </w:rPr>
        <w:t>Verlag</w:t>
      </w:r>
      <w:proofErr w:type="spellEnd"/>
      <w:r w:rsidRPr="007A38E8">
        <w:rPr>
          <w:rFonts w:ascii="Times New Roman" w:hAnsi="Times New Roman" w:cs="Times New Roman"/>
        </w:rPr>
        <w:t xml:space="preserve">, </w:t>
      </w:r>
      <w:proofErr w:type="spellStart"/>
      <w:r w:rsidRPr="007A38E8">
        <w:rPr>
          <w:rFonts w:ascii="Times New Roman" w:hAnsi="Times New Roman" w:cs="Times New Roman"/>
        </w:rPr>
        <w:t>Narosa</w:t>
      </w:r>
      <w:proofErr w:type="spellEnd"/>
      <w:r w:rsidRPr="007A38E8">
        <w:rPr>
          <w:rFonts w:ascii="Times New Roman" w:hAnsi="Times New Roman" w:cs="Times New Roman"/>
        </w:rPr>
        <w:t xml:space="preserve"> Publishing House.</w:t>
      </w:r>
      <w:proofErr w:type="gramEnd"/>
    </w:p>
    <w:p w:rsidR="006C4F8C" w:rsidRPr="007A38E8" w:rsidRDefault="0025346D"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lang w:bidi="bn-BD"/>
        </w:rPr>
        <w:t>Cockrill</w:t>
      </w:r>
      <w:proofErr w:type="spellEnd"/>
      <w:r w:rsidRPr="007A38E8">
        <w:rPr>
          <w:rFonts w:ascii="Times New Roman" w:hAnsi="Times New Roman" w:cs="Times New Roman"/>
          <w:lang w:bidi="bn-BD"/>
        </w:rPr>
        <w:t xml:space="preserve"> WR 1974: The working buffalo. </w:t>
      </w:r>
      <w:r w:rsidRPr="007A38E8">
        <w:rPr>
          <w:rFonts w:ascii="Times New Roman" w:hAnsi="Times New Roman" w:cs="Times New Roman"/>
          <w:i/>
          <w:iCs/>
          <w:lang w:bidi="bn-BD"/>
        </w:rPr>
        <w:t xml:space="preserve">In: The Husbandry and Health of the </w:t>
      </w:r>
      <w:proofErr w:type="spellStart"/>
      <w:r w:rsidRPr="007A38E8">
        <w:rPr>
          <w:rFonts w:ascii="Times New Roman" w:hAnsi="Times New Roman" w:cs="Times New Roman"/>
          <w:i/>
          <w:iCs/>
          <w:lang w:bidi="bn-BD"/>
        </w:rPr>
        <w:t>Domes tic</w:t>
      </w:r>
      <w:proofErr w:type="spellEnd"/>
      <w:r w:rsidRPr="007A38E8">
        <w:rPr>
          <w:rFonts w:ascii="Times New Roman" w:hAnsi="Times New Roman" w:cs="Times New Roman"/>
          <w:i/>
          <w:iCs/>
          <w:lang w:bidi="bn-BD"/>
        </w:rPr>
        <w:t xml:space="preserve"> Buffalo, </w:t>
      </w:r>
      <w:r w:rsidRPr="007A38E8">
        <w:rPr>
          <w:rFonts w:ascii="Times New Roman" w:hAnsi="Times New Roman" w:cs="Times New Roman"/>
          <w:lang w:bidi="bn-BD"/>
        </w:rPr>
        <w:t xml:space="preserve">edited by W.R. </w:t>
      </w:r>
      <w:proofErr w:type="spellStart"/>
      <w:r w:rsidRPr="007A38E8">
        <w:rPr>
          <w:rFonts w:ascii="Times New Roman" w:hAnsi="Times New Roman" w:cs="Times New Roman"/>
          <w:lang w:bidi="bn-BD"/>
        </w:rPr>
        <w:t>Cockrill</w:t>
      </w:r>
      <w:proofErr w:type="spellEnd"/>
      <w:r w:rsidRPr="007A38E8">
        <w:rPr>
          <w:rFonts w:ascii="Times New Roman" w:hAnsi="Times New Roman" w:cs="Times New Roman"/>
          <w:lang w:bidi="bn-BD"/>
        </w:rPr>
        <w:t xml:space="preserve">. </w:t>
      </w:r>
      <w:proofErr w:type="gramStart"/>
      <w:r w:rsidRPr="007A38E8">
        <w:rPr>
          <w:rFonts w:ascii="Times New Roman" w:hAnsi="Times New Roman" w:cs="Times New Roman"/>
          <w:lang w:bidi="bn-BD"/>
        </w:rPr>
        <w:t>Food and Agriculture Organization of the United Nations, Rome, Italy.</w:t>
      </w:r>
      <w:r w:rsidRPr="007A38E8">
        <w:rPr>
          <w:rFonts w:ascii="Times New Roman" w:hAnsi="Times New Roman" w:cs="Times New Roman"/>
        </w:rPr>
        <w:t>Page.</w:t>
      </w:r>
      <w:r w:rsidR="006C4F8C" w:rsidRPr="007A38E8">
        <w:rPr>
          <w:rFonts w:ascii="Times New Roman" w:hAnsi="Times New Roman" w:cs="Times New Roman"/>
        </w:rPr>
        <w:t>73-120.</w:t>
      </w:r>
      <w:proofErr w:type="gramEnd"/>
    </w:p>
    <w:p w:rsidR="006C4F8C" w:rsidRPr="007A38E8" w:rsidRDefault="006C4F8C" w:rsidP="008462CE">
      <w:pPr>
        <w:pStyle w:val="NoSpacing"/>
        <w:ind w:left="720" w:hanging="720"/>
        <w:jc w:val="both"/>
        <w:rPr>
          <w:rFonts w:ascii="Times New Roman" w:hAnsi="Times New Roman" w:cs="Times New Roman"/>
        </w:rPr>
      </w:pPr>
      <w:r w:rsidRPr="007A38E8">
        <w:rPr>
          <w:rFonts w:ascii="Times New Roman" w:hAnsi="Times New Roman" w:cs="Times New Roman"/>
        </w:rPr>
        <w:t xml:space="preserve">Jabber M, Green DAG 1983: The status and potential of livestock within the context of Agricultural Development Policy in Bangladesh. </w:t>
      </w:r>
      <w:proofErr w:type="gramStart"/>
      <w:r w:rsidRPr="007A38E8">
        <w:rPr>
          <w:rFonts w:ascii="Times New Roman" w:hAnsi="Times New Roman" w:cs="Times New Roman"/>
        </w:rPr>
        <w:t xml:space="preserve">The University of </w:t>
      </w:r>
      <w:proofErr w:type="spellStart"/>
      <w:r w:rsidRPr="007A38E8">
        <w:rPr>
          <w:rFonts w:ascii="Times New Roman" w:hAnsi="Times New Roman" w:cs="Times New Roman"/>
        </w:rPr>
        <w:t>Wales.Aberystwyth</w:t>
      </w:r>
      <w:proofErr w:type="spellEnd"/>
      <w:r w:rsidRPr="007A38E8">
        <w:rPr>
          <w:rFonts w:ascii="Times New Roman" w:hAnsi="Times New Roman" w:cs="Times New Roman"/>
        </w:rPr>
        <w:t>, United Kingdom.</w:t>
      </w:r>
      <w:proofErr w:type="gramEnd"/>
      <w:r w:rsidRPr="007A38E8">
        <w:rPr>
          <w:rFonts w:ascii="Times New Roman" w:hAnsi="Times New Roman" w:cs="Times New Roman"/>
        </w:rPr>
        <w:t xml:space="preserve"> </w:t>
      </w:r>
      <w:proofErr w:type="gramStart"/>
      <w:r w:rsidRPr="007A38E8">
        <w:rPr>
          <w:rFonts w:ascii="Times New Roman" w:hAnsi="Times New Roman" w:cs="Times New Roman"/>
        </w:rPr>
        <w:t>pp. 113.</w:t>
      </w:r>
      <w:proofErr w:type="gramEnd"/>
    </w:p>
    <w:p w:rsidR="006C4F8C"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t>Latif</w:t>
      </w:r>
      <w:proofErr w:type="spellEnd"/>
      <w:r w:rsidRPr="007A38E8">
        <w:rPr>
          <w:rFonts w:ascii="Times New Roman" w:hAnsi="Times New Roman" w:cs="Times New Roman"/>
        </w:rPr>
        <w:t xml:space="preserve"> MA 1994: Buffalo production in Bangladesh: problems and prospects. </w:t>
      </w:r>
      <w:proofErr w:type="gramStart"/>
      <w:r w:rsidRPr="007A38E8">
        <w:rPr>
          <w:rFonts w:ascii="Times New Roman" w:hAnsi="Times New Roman" w:cs="Times New Roman"/>
        </w:rPr>
        <w:t xml:space="preserve">Proceedings of the 1st Asian Buffalo Association Congress, January 17-21, </w:t>
      </w:r>
      <w:proofErr w:type="spellStart"/>
      <w:r w:rsidRPr="007A38E8">
        <w:rPr>
          <w:rFonts w:ascii="Times New Roman" w:hAnsi="Times New Roman" w:cs="Times New Roman"/>
        </w:rPr>
        <w:t>KhonKaen</w:t>
      </w:r>
      <w:proofErr w:type="spellEnd"/>
      <w:r w:rsidRPr="007A38E8">
        <w:rPr>
          <w:rFonts w:ascii="Times New Roman" w:hAnsi="Times New Roman" w:cs="Times New Roman"/>
        </w:rPr>
        <w:t>, Thailand.</w:t>
      </w:r>
      <w:proofErr w:type="gramEnd"/>
    </w:p>
    <w:p w:rsidR="006C4F8C"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t>Lebbie</w:t>
      </w:r>
      <w:proofErr w:type="spellEnd"/>
      <w:r w:rsidRPr="007A38E8">
        <w:rPr>
          <w:rFonts w:ascii="Times New Roman" w:hAnsi="Times New Roman" w:cs="Times New Roman"/>
        </w:rPr>
        <w:t xml:space="preserve"> SHB, Rey B, </w:t>
      </w:r>
      <w:proofErr w:type="spellStart"/>
      <w:r w:rsidRPr="007A38E8">
        <w:rPr>
          <w:rFonts w:ascii="Times New Roman" w:hAnsi="Times New Roman" w:cs="Times New Roman"/>
        </w:rPr>
        <w:t>Irungu</w:t>
      </w:r>
      <w:proofErr w:type="spellEnd"/>
      <w:r w:rsidRPr="007A38E8">
        <w:rPr>
          <w:rFonts w:ascii="Times New Roman" w:hAnsi="Times New Roman" w:cs="Times New Roman"/>
        </w:rPr>
        <w:t xml:space="preserve"> EK 1994: Small ruminant research and development in Africa, Proceedings of the Second Biennial Conference of the African Small Ruminant Research Network pp. 1–5.</w:t>
      </w:r>
    </w:p>
    <w:p w:rsidR="006C4F8C" w:rsidRPr="007A38E8" w:rsidRDefault="006C4F8C" w:rsidP="008462CE">
      <w:pPr>
        <w:pStyle w:val="NoSpacing"/>
        <w:ind w:left="720" w:hanging="720"/>
        <w:jc w:val="both"/>
        <w:rPr>
          <w:rFonts w:ascii="Times New Roman" w:hAnsi="Times New Roman" w:cs="Times New Roman"/>
          <w:i/>
          <w:iCs/>
        </w:rPr>
      </w:pPr>
      <w:r w:rsidRPr="007A38E8">
        <w:rPr>
          <w:rFonts w:ascii="Times New Roman" w:hAnsi="Times New Roman" w:cs="Times New Roman"/>
        </w:rPr>
        <w:t xml:space="preserve">Liu Y, Li F, Liu W, Dai RS, Zhu XQ 2009: Prevalence of </w:t>
      </w:r>
      <w:proofErr w:type="spellStart"/>
      <w:r w:rsidRPr="007A38E8">
        <w:rPr>
          <w:rFonts w:ascii="Times New Roman" w:hAnsi="Times New Roman" w:cs="Times New Roman"/>
        </w:rPr>
        <w:t>helminths</w:t>
      </w:r>
      <w:proofErr w:type="spellEnd"/>
      <w:r w:rsidRPr="007A38E8">
        <w:rPr>
          <w:rFonts w:ascii="Times New Roman" w:hAnsi="Times New Roman" w:cs="Times New Roman"/>
        </w:rPr>
        <w:t xml:space="preserve"> in water buffaloes in Hunan Province, China. </w:t>
      </w:r>
      <w:r w:rsidRPr="007A38E8">
        <w:rPr>
          <w:rFonts w:ascii="Times New Roman" w:hAnsi="Times New Roman" w:cs="Times New Roman"/>
          <w:i/>
          <w:iCs/>
        </w:rPr>
        <w:t>Tropical Animal Health and Production</w:t>
      </w:r>
      <w:r w:rsidRPr="007A38E8">
        <w:rPr>
          <w:rFonts w:ascii="Times New Roman" w:hAnsi="Times New Roman" w:cs="Times New Roman"/>
        </w:rPr>
        <w:t>41 543–546</w:t>
      </w:r>
      <w:r w:rsidR="00E56EEB" w:rsidRPr="007A38E8">
        <w:rPr>
          <w:rFonts w:ascii="Times New Roman" w:hAnsi="Times New Roman" w:cs="Times New Roman"/>
        </w:rPr>
        <w:t>.</w:t>
      </w:r>
    </w:p>
    <w:p w:rsidR="006C4F8C"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t>Mamun</w:t>
      </w:r>
      <w:proofErr w:type="spellEnd"/>
      <w:r w:rsidRPr="007A38E8">
        <w:rPr>
          <w:rFonts w:ascii="Times New Roman" w:hAnsi="Times New Roman" w:cs="Times New Roman"/>
        </w:rPr>
        <w:t xml:space="preserve"> MAA, Begum N, </w:t>
      </w:r>
      <w:proofErr w:type="spellStart"/>
      <w:r w:rsidRPr="007A38E8">
        <w:rPr>
          <w:rFonts w:ascii="Times New Roman" w:hAnsi="Times New Roman" w:cs="Times New Roman"/>
        </w:rPr>
        <w:t>Mondal</w:t>
      </w:r>
      <w:proofErr w:type="spellEnd"/>
      <w:r w:rsidRPr="007A38E8">
        <w:rPr>
          <w:rFonts w:ascii="Times New Roman" w:hAnsi="Times New Roman" w:cs="Times New Roman"/>
        </w:rPr>
        <w:t xml:space="preserve"> MMH 2011: A </w:t>
      </w:r>
      <w:proofErr w:type="spellStart"/>
      <w:r w:rsidRPr="007A38E8">
        <w:rPr>
          <w:rFonts w:ascii="Times New Roman" w:hAnsi="Times New Roman" w:cs="Times New Roman"/>
        </w:rPr>
        <w:t>coprological</w:t>
      </w:r>
      <w:proofErr w:type="spellEnd"/>
      <w:r w:rsidRPr="007A38E8">
        <w:rPr>
          <w:rFonts w:ascii="Times New Roman" w:hAnsi="Times New Roman" w:cs="Times New Roman"/>
        </w:rPr>
        <w:t xml:space="preserve"> survey of gastro-intestinal parasites of water buffaloes (</w:t>
      </w:r>
      <w:proofErr w:type="spellStart"/>
      <w:r w:rsidRPr="007A38E8">
        <w:rPr>
          <w:rFonts w:ascii="Times New Roman" w:hAnsi="Times New Roman" w:cs="Times New Roman"/>
          <w:i/>
        </w:rPr>
        <w:t>Bubalusbubalis</w:t>
      </w:r>
      <w:proofErr w:type="spellEnd"/>
      <w:r w:rsidRPr="007A38E8">
        <w:rPr>
          <w:rFonts w:ascii="Times New Roman" w:hAnsi="Times New Roman" w:cs="Times New Roman"/>
        </w:rPr>
        <w:t xml:space="preserve">) in </w:t>
      </w:r>
      <w:proofErr w:type="spellStart"/>
      <w:r w:rsidRPr="007A38E8">
        <w:rPr>
          <w:rFonts w:ascii="Times New Roman" w:hAnsi="Times New Roman" w:cs="Times New Roman"/>
        </w:rPr>
        <w:t>Kurigramdistrict</w:t>
      </w:r>
      <w:proofErr w:type="spellEnd"/>
      <w:r w:rsidRPr="007A38E8">
        <w:rPr>
          <w:rFonts w:ascii="Times New Roman" w:hAnsi="Times New Roman" w:cs="Times New Roman"/>
        </w:rPr>
        <w:t xml:space="preserve"> of Bangladesh. </w:t>
      </w:r>
      <w:r w:rsidRPr="007A38E8">
        <w:rPr>
          <w:rFonts w:ascii="Times New Roman" w:hAnsi="Times New Roman" w:cs="Times New Roman"/>
          <w:i/>
          <w:iCs/>
        </w:rPr>
        <w:t xml:space="preserve">Bangladesh Agricultural University </w:t>
      </w:r>
      <w:proofErr w:type="gramStart"/>
      <w:r w:rsidRPr="007A38E8">
        <w:rPr>
          <w:rFonts w:ascii="Times New Roman" w:hAnsi="Times New Roman" w:cs="Times New Roman"/>
          <w:i/>
          <w:iCs/>
        </w:rPr>
        <w:t>Journal</w:t>
      </w:r>
      <w:r w:rsidRPr="007A38E8">
        <w:rPr>
          <w:rFonts w:ascii="Times New Roman" w:hAnsi="Times New Roman" w:cs="Times New Roman"/>
        </w:rPr>
        <w:t>9(</w:t>
      </w:r>
      <w:proofErr w:type="gramEnd"/>
      <w:r w:rsidRPr="007A38E8">
        <w:rPr>
          <w:rFonts w:ascii="Times New Roman" w:hAnsi="Times New Roman" w:cs="Times New Roman"/>
        </w:rPr>
        <w:t>1) 103-109.</w:t>
      </w:r>
    </w:p>
    <w:p w:rsidR="006C4F8C"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t>Mostafa</w:t>
      </w:r>
      <w:proofErr w:type="spellEnd"/>
      <w:r w:rsidRPr="007A38E8">
        <w:rPr>
          <w:rFonts w:ascii="Times New Roman" w:hAnsi="Times New Roman" w:cs="Times New Roman"/>
        </w:rPr>
        <w:t xml:space="preserve"> MG 1989: </w:t>
      </w:r>
      <w:r w:rsidRPr="007A38E8">
        <w:rPr>
          <w:rFonts w:ascii="Times New Roman" w:hAnsi="Times New Roman" w:cs="Times New Roman"/>
          <w:i/>
        </w:rPr>
        <w:t xml:space="preserve">Methods of </w:t>
      </w:r>
      <w:proofErr w:type="spellStart"/>
      <w:r w:rsidRPr="007A38E8">
        <w:rPr>
          <w:rFonts w:ascii="Times New Roman" w:hAnsi="Times New Roman" w:cs="Times New Roman"/>
          <w:i/>
        </w:rPr>
        <w:t>statistics</w:t>
      </w:r>
      <w:r w:rsidRPr="007A38E8">
        <w:rPr>
          <w:rFonts w:ascii="Times New Roman" w:hAnsi="Times New Roman" w:cs="Times New Roman"/>
        </w:rPr>
        <w:t>.Fourth</w:t>
      </w:r>
      <w:proofErr w:type="spellEnd"/>
      <w:r w:rsidRPr="007A38E8">
        <w:rPr>
          <w:rFonts w:ascii="Times New Roman" w:hAnsi="Times New Roman" w:cs="Times New Roman"/>
        </w:rPr>
        <w:t xml:space="preserve"> edition, </w:t>
      </w:r>
      <w:proofErr w:type="spellStart"/>
      <w:r w:rsidRPr="007A38E8">
        <w:rPr>
          <w:rFonts w:ascii="Times New Roman" w:hAnsi="Times New Roman" w:cs="Times New Roman"/>
        </w:rPr>
        <w:t>Karim</w:t>
      </w:r>
      <w:proofErr w:type="spellEnd"/>
      <w:r w:rsidRPr="007A38E8">
        <w:rPr>
          <w:rFonts w:ascii="Times New Roman" w:hAnsi="Times New Roman" w:cs="Times New Roman"/>
        </w:rPr>
        <w:t xml:space="preserve"> Press and Publications, Dhaka. pp. 296-298.</w:t>
      </w:r>
    </w:p>
    <w:p w:rsidR="006C4F8C"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t>Nalbantoglu</w:t>
      </w:r>
      <w:proofErr w:type="spellEnd"/>
      <w:r w:rsidRPr="007A38E8">
        <w:rPr>
          <w:rFonts w:ascii="Times New Roman" w:hAnsi="Times New Roman" w:cs="Times New Roman"/>
        </w:rPr>
        <w:t xml:space="preserve"> S, Sari1 B, </w:t>
      </w:r>
      <w:proofErr w:type="spellStart"/>
      <w:r w:rsidRPr="007A38E8">
        <w:rPr>
          <w:rFonts w:ascii="Times New Roman" w:hAnsi="Times New Roman" w:cs="Times New Roman"/>
        </w:rPr>
        <w:t>Cicek</w:t>
      </w:r>
      <w:proofErr w:type="spellEnd"/>
      <w:r w:rsidRPr="007A38E8">
        <w:rPr>
          <w:rFonts w:ascii="Times New Roman" w:hAnsi="Times New Roman" w:cs="Times New Roman"/>
        </w:rPr>
        <w:t xml:space="preserve"> H. </w:t>
      </w:r>
      <w:proofErr w:type="spellStart"/>
      <w:r w:rsidRPr="007A38E8">
        <w:rPr>
          <w:rFonts w:ascii="Times New Roman" w:hAnsi="Times New Roman" w:cs="Times New Roman"/>
        </w:rPr>
        <w:t>Karaer</w:t>
      </w:r>
      <w:proofErr w:type="spellEnd"/>
      <w:r w:rsidRPr="007A38E8">
        <w:rPr>
          <w:rFonts w:ascii="Times New Roman" w:hAnsi="Times New Roman" w:cs="Times New Roman"/>
        </w:rPr>
        <w:t xml:space="preserve"> Z 2008: Prevalence of coccidian species in the water buffalo (</w:t>
      </w:r>
      <w:proofErr w:type="spellStart"/>
      <w:r w:rsidRPr="007A38E8">
        <w:rPr>
          <w:rFonts w:ascii="Times New Roman" w:hAnsi="Times New Roman" w:cs="Times New Roman"/>
          <w:i/>
          <w:iCs/>
        </w:rPr>
        <w:t>Bubalusbubalis</w:t>
      </w:r>
      <w:proofErr w:type="spellEnd"/>
      <w:r w:rsidRPr="007A38E8">
        <w:rPr>
          <w:rFonts w:ascii="Times New Roman" w:hAnsi="Times New Roman" w:cs="Times New Roman"/>
        </w:rPr>
        <w:t xml:space="preserve">) in the Province of </w:t>
      </w:r>
      <w:proofErr w:type="spellStart"/>
      <w:r w:rsidRPr="007A38E8">
        <w:rPr>
          <w:rFonts w:ascii="Times New Roman" w:hAnsi="Times New Roman" w:cs="Times New Roman"/>
        </w:rPr>
        <w:t>Afyon</w:t>
      </w:r>
      <w:proofErr w:type="spellEnd"/>
      <w:r w:rsidRPr="007A38E8">
        <w:rPr>
          <w:rFonts w:ascii="Times New Roman" w:hAnsi="Times New Roman" w:cs="Times New Roman"/>
        </w:rPr>
        <w:t xml:space="preserve">, Turkey. </w:t>
      </w:r>
      <w:proofErr w:type="spellStart"/>
      <w:r w:rsidRPr="007A38E8">
        <w:rPr>
          <w:rFonts w:ascii="Times New Roman" w:hAnsi="Times New Roman" w:cs="Times New Roman"/>
          <w:i/>
          <w:iCs/>
        </w:rPr>
        <w:t>Acta</w:t>
      </w:r>
      <w:proofErr w:type="spellEnd"/>
      <w:r w:rsidRPr="007A38E8">
        <w:rPr>
          <w:rFonts w:ascii="Times New Roman" w:hAnsi="Times New Roman" w:cs="Times New Roman"/>
          <w:i/>
          <w:iCs/>
        </w:rPr>
        <w:t xml:space="preserve"> Veterinarian Brno </w:t>
      </w:r>
      <w:r w:rsidRPr="007A38E8">
        <w:rPr>
          <w:rFonts w:ascii="Times New Roman" w:hAnsi="Times New Roman" w:cs="Times New Roman"/>
        </w:rPr>
        <w:t>77 111-116.</w:t>
      </w:r>
    </w:p>
    <w:p w:rsidR="006C4F8C"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t>Saha</w:t>
      </w:r>
      <w:proofErr w:type="spellEnd"/>
      <w:r w:rsidRPr="007A38E8">
        <w:rPr>
          <w:rFonts w:ascii="Times New Roman" w:hAnsi="Times New Roman" w:cs="Times New Roman"/>
        </w:rPr>
        <w:t xml:space="preserve"> SS, </w:t>
      </w:r>
      <w:proofErr w:type="spellStart"/>
      <w:r w:rsidRPr="007A38E8">
        <w:rPr>
          <w:rFonts w:ascii="Times New Roman" w:hAnsi="Times New Roman" w:cs="Times New Roman"/>
        </w:rPr>
        <w:t>Bhowmik</w:t>
      </w:r>
      <w:proofErr w:type="spellEnd"/>
      <w:r w:rsidRPr="007A38E8">
        <w:rPr>
          <w:rFonts w:ascii="Times New Roman" w:hAnsi="Times New Roman" w:cs="Times New Roman"/>
        </w:rPr>
        <w:t xml:space="preserve"> DR, </w:t>
      </w:r>
      <w:proofErr w:type="spellStart"/>
      <w:r w:rsidRPr="007A38E8">
        <w:rPr>
          <w:rFonts w:ascii="Times New Roman" w:hAnsi="Times New Roman" w:cs="Times New Roman"/>
        </w:rPr>
        <w:t>Chowdhury</w:t>
      </w:r>
      <w:proofErr w:type="spellEnd"/>
      <w:r w:rsidRPr="007A38E8">
        <w:rPr>
          <w:rFonts w:ascii="Times New Roman" w:hAnsi="Times New Roman" w:cs="Times New Roman"/>
        </w:rPr>
        <w:t xml:space="preserve"> MMR 2013: Prevalen</w:t>
      </w:r>
      <w:r w:rsidR="002A008C" w:rsidRPr="007A38E8">
        <w:rPr>
          <w:rFonts w:ascii="Times New Roman" w:hAnsi="Times New Roman" w:cs="Times New Roman"/>
        </w:rPr>
        <w:t xml:space="preserve">ce of gastrointestinal </w:t>
      </w:r>
      <w:proofErr w:type="spellStart"/>
      <w:r w:rsidR="002A008C" w:rsidRPr="007A38E8">
        <w:rPr>
          <w:rFonts w:ascii="Times New Roman" w:hAnsi="Times New Roman" w:cs="Times New Roman"/>
        </w:rPr>
        <w:t>helminth</w:t>
      </w:r>
      <w:r w:rsidRPr="007A38E8">
        <w:rPr>
          <w:rFonts w:ascii="Times New Roman" w:hAnsi="Times New Roman" w:cs="Times New Roman"/>
        </w:rPr>
        <w:t>s</w:t>
      </w:r>
      <w:proofErr w:type="spellEnd"/>
      <w:r w:rsidRPr="007A38E8">
        <w:rPr>
          <w:rFonts w:ascii="Times New Roman" w:hAnsi="Times New Roman" w:cs="Times New Roman"/>
        </w:rPr>
        <w:t xml:space="preserve"> in buffaloes in Barisal district of </w:t>
      </w:r>
      <w:proofErr w:type="spellStart"/>
      <w:r w:rsidRPr="007A38E8">
        <w:rPr>
          <w:rFonts w:ascii="Times New Roman" w:hAnsi="Times New Roman" w:cs="Times New Roman"/>
        </w:rPr>
        <w:t>Bangladesh.</w:t>
      </w:r>
      <w:r w:rsidRPr="007A38E8">
        <w:rPr>
          <w:rFonts w:ascii="Times New Roman" w:hAnsi="Times New Roman" w:cs="Times New Roman"/>
          <w:i/>
          <w:iCs/>
        </w:rPr>
        <w:t>Bangladesh</w:t>
      </w:r>
      <w:proofErr w:type="spellEnd"/>
      <w:r w:rsidRPr="007A38E8">
        <w:rPr>
          <w:rFonts w:ascii="Times New Roman" w:hAnsi="Times New Roman" w:cs="Times New Roman"/>
          <w:i/>
          <w:iCs/>
        </w:rPr>
        <w:t xml:space="preserve"> Journal of Veterinary Medicine </w:t>
      </w:r>
      <w:r w:rsidRPr="007A38E8">
        <w:rPr>
          <w:rFonts w:ascii="Times New Roman" w:hAnsi="Times New Roman" w:cs="Times New Roman"/>
        </w:rPr>
        <w:t>11(2) 131-135</w:t>
      </w:r>
      <w:r w:rsidR="00E56EEB" w:rsidRPr="007A38E8">
        <w:rPr>
          <w:rFonts w:ascii="Times New Roman" w:hAnsi="Times New Roman" w:cs="Times New Roman"/>
        </w:rPr>
        <w:t>.</w:t>
      </w:r>
    </w:p>
    <w:p w:rsidR="006C4F8C"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t>Samad</w:t>
      </w:r>
      <w:proofErr w:type="spellEnd"/>
      <w:r w:rsidRPr="007A38E8">
        <w:rPr>
          <w:rFonts w:ascii="Times New Roman" w:hAnsi="Times New Roman" w:cs="Times New Roman"/>
        </w:rPr>
        <w:t xml:space="preserve"> MA 2008: </w:t>
      </w:r>
      <w:r w:rsidRPr="007A38E8">
        <w:rPr>
          <w:rFonts w:ascii="Times New Roman" w:hAnsi="Times New Roman" w:cs="Times New Roman"/>
          <w:i/>
        </w:rPr>
        <w:t>Animal Husbandry and Veterinary Science</w:t>
      </w:r>
      <w:r w:rsidRPr="007A38E8">
        <w:rPr>
          <w:rFonts w:ascii="Times New Roman" w:hAnsi="Times New Roman" w:cs="Times New Roman"/>
        </w:rPr>
        <w:t xml:space="preserve">, LEP Publication. </w:t>
      </w:r>
      <w:proofErr w:type="gramStart"/>
      <w:r w:rsidRPr="007A38E8">
        <w:rPr>
          <w:rFonts w:ascii="Times New Roman" w:hAnsi="Times New Roman" w:cs="Times New Roman"/>
        </w:rPr>
        <w:t xml:space="preserve">No. 11, BAU campus, </w:t>
      </w:r>
      <w:proofErr w:type="spellStart"/>
      <w:r w:rsidRPr="007A38E8">
        <w:rPr>
          <w:rFonts w:ascii="Times New Roman" w:hAnsi="Times New Roman" w:cs="Times New Roman"/>
        </w:rPr>
        <w:t>Mymensingh</w:t>
      </w:r>
      <w:proofErr w:type="spellEnd"/>
      <w:r w:rsidRPr="007A38E8">
        <w:rPr>
          <w:rFonts w:ascii="Times New Roman" w:hAnsi="Times New Roman" w:cs="Times New Roman"/>
        </w:rPr>
        <w:t>, Bangladesh.Page.244-245.</w:t>
      </w:r>
      <w:proofErr w:type="gramEnd"/>
    </w:p>
    <w:p w:rsidR="006C4F8C"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t>Sanyal</w:t>
      </w:r>
      <w:proofErr w:type="spellEnd"/>
      <w:r w:rsidRPr="007A38E8">
        <w:rPr>
          <w:rFonts w:ascii="Times New Roman" w:hAnsi="Times New Roman" w:cs="Times New Roman"/>
        </w:rPr>
        <w:t xml:space="preserve"> PK 1998: Integrated gastrointestinal parasite management in dairy animals in Gujarat by self medication. </w:t>
      </w:r>
      <w:r w:rsidRPr="007A38E8">
        <w:rPr>
          <w:rFonts w:ascii="Times New Roman" w:hAnsi="Times New Roman" w:cs="Times New Roman"/>
          <w:i/>
        </w:rPr>
        <w:t xml:space="preserve">Journal of Veterinary </w:t>
      </w:r>
      <w:proofErr w:type="gramStart"/>
      <w:r w:rsidRPr="007A38E8">
        <w:rPr>
          <w:rFonts w:ascii="Times New Roman" w:hAnsi="Times New Roman" w:cs="Times New Roman"/>
          <w:i/>
        </w:rPr>
        <w:t>Parasitology</w:t>
      </w:r>
      <w:r w:rsidRPr="007A38E8">
        <w:rPr>
          <w:rFonts w:ascii="Times New Roman" w:hAnsi="Times New Roman" w:cs="Times New Roman"/>
        </w:rPr>
        <w:t>12  17</w:t>
      </w:r>
      <w:proofErr w:type="gramEnd"/>
      <w:r w:rsidRPr="007A38E8">
        <w:rPr>
          <w:rFonts w:ascii="Times New Roman" w:hAnsi="Times New Roman" w:cs="Times New Roman"/>
        </w:rPr>
        <w:t>-20.</w:t>
      </w:r>
    </w:p>
    <w:p w:rsidR="006C4F8C" w:rsidRPr="007A38E8" w:rsidRDefault="006C4F8C" w:rsidP="008462CE">
      <w:pPr>
        <w:pStyle w:val="NoSpacing"/>
        <w:ind w:left="720" w:hanging="720"/>
        <w:jc w:val="both"/>
        <w:rPr>
          <w:rFonts w:ascii="Times New Roman" w:hAnsi="Times New Roman" w:cs="Times New Roman"/>
          <w:i/>
        </w:rPr>
      </w:pPr>
      <w:proofErr w:type="spellStart"/>
      <w:r w:rsidRPr="007A38E8">
        <w:rPr>
          <w:rFonts w:ascii="Times New Roman" w:hAnsi="Times New Roman" w:cs="Times New Roman"/>
        </w:rPr>
        <w:t>Soulsby</w:t>
      </w:r>
      <w:proofErr w:type="spellEnd"/>
      <w:r w:rsidRPr="007A38E8">
        <w:rPr>
          <w:rFonts w:ascii="Times New Roman" w:hAnsi="Times New Roman" w:cs="Times New Roman"/>
        </w:rPr>
        <w:t xml:space="preserve"> EJL 1982</w:t>
      </w:r>
      <w:proofErr w:type="gramStart"/>
      <w:r w:rsidRPr="007A38E8">
        <w:rPr>
          <w:rFonts w:ascii="Times New Roman" w:hAnsi="Times New Roman" w:cs="Times New Roman"/>
        </w:rPr>
        <w:t>:</w:t>
      </w:r>
      <w:r w:rsidRPr="007A38E8">
        <w:rPr>
          <w:rFonts w:ascii="Times New Roman" w:hAnsi="Times New Roman" w:cs="Times New Roman"/>
          <w:i/>
        </w:rPr>
        <w:t>Helminths</w:t>
      </w:r>
      <w:proofErr w:type="gramEnd"/>
      <w:r w:rsidRPr="007A38E8">
        <w:rPr>
          <w:rFonts w:ascii="Times New Roman" w:hAnsi="Times New Roman" w:cs="Times New Roman"/>
          <w:i/>
        </w:rPr>
        <w:t>, Arthropod and Protozoa of Domesticated Animals</w:t>
      </w:r>
      <w:r w:rsidRPr="007A38E8">
        <w:rPr>
          <w:rFonts w:ascii="Times New Roman" w:hAnsi="Times New Roman" w:cs="Times New Roman"/>
        </w:rPr>
        <w:t xml:space="preserve">. </w:t>
      </w:r>
      <w:proofErr w:type="gramStart"/>
      <w:r w:rsidRPr="007A38E8">
        <w:rPr>
          <w:rFonts w:ascii="Times New Roman" w:hAnsi="Times New Roman" w:cs="Times New Roman"/>
        </w:rPr>
        <w:t xml:space="preserve">7th edition, </w:t>
      </w:r>
      <w:proofErr w:type="spellStart"/>
      <w:r w:rsidRPr="007A38E8">
        <w:rPr>
          <w:rFonts w:ascii="Times New Roman" w:hAnsi="Times New Roman" w:cs="Times New Roman"/>
        </w:rPr>
        <w:t>Bailliere</w:t>
      </w:r>
      <w:proofErr w:type="spellEnd"/>
      <w:r w:rsidRPr="007A38E8">
        <w:rPr>
          <w:rFonts w:ascii="Times New Roman" w:hAnsi="Times New Roman" w:cs="Times New Roman"/>
        </w:rPr>
        <w:t xml:space="preserve"> Tindal and </w:t>
      </w:r>
      <w:proofErr w:type="spellStart"/>
      <w:r w:rsidRPr="007A38E8">
        <w:rPr>
          <w:rFonts w:ascii="Times New Roman" w:hAnsi="Times New Roman" w:cs="Times New Roman"/>
        </w:rPr>
        <w:t>Cassell</w:t>
      </w:r>
      <w:proofErr w:type="spellEnd"/>
      <w:r w:rsidRPr="007A38E8">
        <w:rPr>
          <w:rFonts w:ascii="Times New Roman" w:hAnsi="Times New Roman" w:cs="Times New Roman"/>
        </w:rPr>
        <w:t xml:space="preserve"> Limited, London.</w:t>
      </w:r>
      <w:proofErr w:type="gramEnd"/>
      <w:r w:rsidRPr="007A38E8">
        <w:rPr>
          <w:rFonts w:ascii="Times New Roman" w:hAnsi="Times New Roman" w:cs="Times New Roman"/>
        </w:rPr>
        <w:t xml:space="preserve"> pp. 35-740.</w:t>
      </w:r>
    </w:p>
    <w:p w:rsidR="006C4F8C" w:rsidRPr="007A38E8" w:rsidRDefault="006C4F8C" w:rsidP="008462CE">
      <w:pPr>
        <w:pStyle w:val="NoSpacing"/>
        <w:ind w:left="720" w:hanging="720"/>
        <w:jc w:val="both"/>
        <w:rPr>
          <w:rFonts w:ascii="Times New Roman" w:hAnsi="Times New Roman" w:cs="Times New Roman"/>
        </w:rPr>
      </w:pPr>
      <w:proofErr w:type="spellStart"/>
      <w:r w:rsidRPr="007A38E8">
        <w:rPr>
          <w:rFonts w:ascii="Times New Roman" w:hAnsi="Times New Roman" w:cs="Times New Roman"/>
        </w:rPr>
        <w:lastRenderedPageBreak/>
        <w:t>Tum</w:t>
      </w:r>
      <w:proofErr w:type="spellEnd"/>
      <w:r w:rsidRPr="007A38E8">
        <w:rPr>
          <w:rFonts w:ascii="Times New Roman" w:hAnsi="Times New Roman" w:cs="Times New Roman"/>
        </w:rPr>
        <w:t xml:space="preserve"> S, </w:t>
      </w:r>
      <w:proofErr w:type="spellStart"/>
      <w:r w:rsidRPr="007A38E8">
        <w:rPr>
          <w:rFonts w:ascii="Times New Roman" w:hAnsi="Times New Roman" w:cs="Times New Roman"/>
        </w:rPr>
        <w:t>Puotinen</w:t>
      </w:r>
      <w:proofErr w:type="spellEnd"/>
      <w:r w:rsidRPr="007A38E8">
        <w:rPr>
          <w:rFonts w:ascii="Times New Roman" w:hAnsi="Times New Roman" w:cs="Times New Roman"/>
        </w:rPr>
        <w:t xml:space="preserve"> ML, </w:t>
      </w:r>
      <w:proofErr w:type="spellStart"/>
      <w:r w:rsidRPr="007A38E8">
        <w:rPr>
          <w:rFonts w:ascii="Times New Roman" w:hAnsi="Times New Roman" w:cs="Times New Roman"/>
        </w:rPr>
        <w:t>Skerratt</w:t>
      </w:r>
      <w:proofErr w:type="spellEnd"/>
      <w:r w:rsidRPr="007A38E8">
        <w:rPr>
          <w:rFonts w:ascii="Times New Roman" w:hAnsi="Times New Roman" w:cs="Times New Roman"/>
        </w:rPr>
        <w:t xml:space="preserve"> LF, Chan B, </w:t>
      </w:r>
      <w:proofErr w:type="spellStart"/>
      <w:r w:rsidRPr="007A38E8">
        <w:rPr>
          <w:rFonts w:ascii="Times New Roman" w:hAnsi="Times New Roman" w:cs="Times New Roman"/>
        </w:rPr>
        <w:t>Sothoeun</w:t>
      </w:r>
      <w:proofErr w:type="spellEnd"/>
      <w:r w:rsidRPr="007A38E8">
        <w:rPr>
          <w:rFonts w:ascii="Times New Roman" w:hAnsi="Times New Roman" w:cs="Times New Roman"/>
        </w:rPr>
        <w:t xml:space="preserve"> S 2007: Validation of a geographic information system model for mapping the risk of </w:t>
      </w:r>
      <w:proofErr w:type="spellStart"/>
      <w:r w:rsidRPr="007A38E8">
        <w:rPr>
          <w:rFonts w:ascii="Times New Roman" w:hAnsi="Times New Roman" w:cs="Times New Roman"/>
        </w:rPr>
        <w:t>fasciolosis</w:t>
      </w:r>
      <w:proofErr w:type="spellEnd"/>
      <w:r w:rsidRPr="007A38E8">
        <w:rPr>
          <w:rFonts w:ascii="Times New Roman" w:hAnsi="Times New Roman" w:cs="Times New Roman"/>
        </w:rPr>
        <w:t xml:space="preserve"> in cattle and buffaloes in Cambodia. </w:t>
      </w:r>
      <w:r w:rsidRPr="007A38E8">
        <w:rPr>
          <w:rFonts w:ascii="Times New Roman" w:hAnsi="Times New Roman" w:cs="Times New Roman"/>
          <w:i/>
          <w:iCs/>
        </w:rPr>
        <w:t xml:space="preserve">Veterinary Parasitology </w:t>
      </w:r>
      <w:r w:rsidRPr="007A38E8">
        <w:rPr>
          <w:rFonts w:ascii="Times New Roman" w:hAnsi="Times New Roman" w:cs="Times New Roman"/>
        </w:rPr>
        <w:t>143 364–367.</w:t>
      </w:r>
    </w:p>
    <w:p w:rsidR="006C4F8C" w:rsidRPr="007A38E8" w:rsidRDefault="006C4F8C" w:rsidP="008462CE">
      <w:pPr>
        <w:pStyle w:val="NoSpacing"/>
        <w:ind w:left="720" w:hanging="720"/>
        <w:jc w:val="both"/>
        <w:rPr>
          <w:rFonts w:ascii="Times New Roman" w:hAnsi="Times New Roman" w:cs="Times New Roman"/>
        </w:rPr>
      </w:pPr>
      <w:r w:rsidRPr="007A38E8">
        <w:rPr>
          <w:rFonts w:ascii="Times New Roman" w:hAnsi="Times New Roman" w:cs="Times New Roman"/>
        </w:rPr>
        <w:t xml:space="preserve">Wang T, Zhang S, Wu W, Zhang G, Lu D, </w:t>
      </w:r>
      <w:proofErr w:type="spellStart"/>
      <w:r w:rsidRPr="007A38E8">
        <w:rPr>
          <w:rFonts w:ascii="Times New Roman" w:hAnsi="Times New Roman" w:cs="Times New Roman"/>
        </w:rPr>
        <w:t>Ornbjerg</w:t>
      </w:r>
      <w:proofErr w:type="spellEnd"/>
      <w:r w:rsidRPr="007A38E8">
        <w:rPr>
          <w:rFonts w:ascii="Times New Roman" w:hAnsi="Times New Roman" w:cs="Times New Roman"/>
        </w:rPr>
        <w:t xml:space="preserve"> N, </w:t>
      </w:r>
      <w:proofErr w:type="gramStart"/>
      <w:r w:rsidRPr="007A38E8">
        <w:rPr>
          <w:rFonts w:ascii="Times New Roman" w:hAnsi="Times New Roman" w:cs="Times New Roman"/>
        </w:rPr>
        <w:t>Johansen</w:t>
      </w:r>
      <w:proofErr w:type="gramEnd"/>
      <w:r w:rsidRPr="007A38E8">
        <w:rPr>
          <w:rFonts w:ascii="Times New Roman" w:hAnsi="Times New Roman" w:cs="Times New Roman"/>
        </w:rPr>
        <w:t xml:space="preserve"> MV 2006: Treatment and </w:t>
      </w:r>
      <w:proofErr w:type="spellStart"/>
      <w:r w:rsidRPr="007A38E8">
        <w:rPr>
          <w:rFonts w:ascii="Times New Roman" w:hAnsi="Times New Roman" w:cs="Times New Roman"/>
        </w:rPr>
        <w:t>reinfection</w:t>
      </w:r>
      <w:proofErr w:type="spellEnd"/>
      <w:r w:rsidRPr="007A38E8">
        <w:rPr>
          <w:rFonts w:ascii="Times New Roman" w:hAnsi="Times New Roman" w:cs="Times New Roman"/>
        </w:rPr>
        <w:t xml:space="preserve"> of water buffaloes and cattle infected with </w:t>
      </w:r>
      <w:proofErr w:type="spellStart"/>
      <w:r w:rsidRPr="007A38E8">
        <w:rPr>
          <w:rFonts w:ascii="Times New Roman" w:hAnsi="Times New Roman" w:cs="Times New Roman"/>
          <w:i/>
          <w:iCs/>
        </w:rPr>
        <w:t>Schistosomajaponicum</w:t>
      </w:r>
      <w:r w:rsidRPr="007A38E8">
        <w:rPr>
          <w:rFonts w:ascii="Times New Roman" w:hAnsi="Times New Roman" w:cs="Times New Roman"/>
        </w:rPr>
        <w:t>in</w:t>
      </w:r>
      <w:proofErr w:type="spellEnd"/>
      <w:r w:rsidRPr="007A38E8">
        <w:rPr>
          <w:rFonts w:ascii="Times New Roman" w:hAnsi="Times New Roman" w:cs="Times New Roman"/>
        </w:rPr>
        <w:t xml:space="preserve"> Yangtze River Valley, Anhui province, China. </w:t>
      </w:r>
      <w:proofErr w:type="gramStart"/>
      <w:r w:rsidRPr="007A38E8">
        <w:rPr>
          <w:rFonts w:ascii="Times New Roman" w:hAnsi="Times New Roman" w:cs="Times New Roman"/>
          <w:i/>
          <w:iCs/>
        </w:rPr>
        <w:t>Journal ofParasitology</w:t>
      </w:r>
      <w:r w:rsidRPr="007A38E8">
        <w:rPr>
          <w:rFonts w:ascii="Times New Roman" w:hAnsi="Times New Roman" w:cs="Times New Roman"/>
        </w:rPr>
        <w:t>92 1088–1091.</w:t>
      </w:r>
      <w:proofErr w:type="gramEnd"/>
    </w:p>
    <w:sectPr w:rsidR="006C4F8C" w:rsidRPr="007A38E8" w:rsidSect="00972882">
      <w:footerReference w:type="default" r:id="rId9"/>
      <w:pgSz w:w="11907" w:h="16839" w:code="9"/>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B30" w:rsidRDefault="00436B30" w:rsidP="008D2B9F">
      <w:pPr>
        <w:spacing w:after="0" w:line="240" w:lineRule="auto"/>
      </w:pPr>
      <w:r>
        <w:separator/>
      </w:r>
    </w:p>
  </w:endnote>
  <w:endnote w:type="continuationSeparator" w:id="0">
    <w:p w:rsidR="00436B30" w:rsidRDefault="00436B30" w:rsidP="008D2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DF7" w:rsidRDefault="005D7DF7">
    <w:pPr>
      <w:pStyle w:val="Footer"/>
      <w:jc w:val="center"/>
    </w:pPr>
  </w:p>
  <w:p w:rsidR="005D7DF7" w:rsidRDefault="005D7D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B30" w:rsidRDefault="00436B30" w:rsidP="008D2B9F">
      <w:pPr>
        <w:spacing w:after="0" w:line="240" w:lineRule="auto"/>
      </w:pPr>
      <w:r>
        <w:separator/>
      </w:r>
    </w:p>
  </w:footnote>
  <w:footnote w:type="continuationSeparator" w:id="0">
    <w:p w:rsidR="00436B30" w:rsidRDefault="00436B30" w:rsidP="008D2B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A4736"/>
    <w:rsid w:val="00021630"/>
    <w:rsid w:val="00032E55"/>
    <w:rsid w:val="0007018A"/>
    <w:rsid w:val="00077867"/>
    <w:rsid w:val="00083DDE"/>
    <w:rsid w:val="00084FFF"/>
    <w:rsid w:val="000867A8"/>
    <w:rsid w:val="00087395"/>
    <w:rsid w:val="000E7E11"/>
    <w:rsid w:val="00132106"/>
    <w:rsid w:val="0014422F"/>
    <w:rsid w:val="001633B5"/>
    <w:rsid w:val="001638A1"/>
    <w:rsid w:val="0018085F"/>
    <w:rsid w:val="001B05F9"/>
    <w:rsid w:val="001D2697"/>
    <w:rsid w:val="00210F16"/>
    <w:rsid w:val="00224C8D"/>
    <w:rsid w:val="00226EE4"/>
    <w:rsid w:val="0025346D"/>
    <w:rsid w:val="00260E8B"/>
    <w:rsid w:val="00285E10"/>
    <w:rsid w:val="00297B27"/>
    <w:rsid w:val="002A008C"/>
    <w:rsid w:val="002A583F"/>
    <w:rsid w:val="002B6785"/>
    <w:rsid w:val="00311410"/>
    <w:rsid w:val="00311C8A"/>
    <w:rsid w:val="0032557F"/>
    <w:rsid w:val="003275F6"/>
    <w:rsid w:val="0035076D"/>
    <w:rsid w:val="00377131"/>
    <w:rsid w:val="003774CB"/>
    <w:rsid w:val="003C390C"/>
    <w:rsid w:val="003D7AB6"/>
    <w:rsid w:val="004263E7"/>
    <w:rsid w:val="00436B30"/>
    <w:rsid w:val="00443D13"/>
    <w:rsid w:val="00454980"/>
    <w:rsid w:val="0049149C"/>
    <w:rsid w:val="004A4714"/>
    <w:rsid w:val="004A4AFF"/>
    <w:rsid w:val="004B6EFD"/>
    <w:rsid w:val="004D532C"/>
    <w:rsid w:val="0050795C"/>
    <w:rsid w:val="00527F4A"/>
    <w:rsid w:val="00533988"/>
    <w:rsid w:val="005377AE"/>
    <w:rsid w:val="00565FF2"/>
    <w:rsid w:val="005827BA"/>
    <w:rsid w:val="0058780F"/>
    <w:rsid w:val="005C2D93"/>
    <w:rsid w:val="005D7DF7"/>
    <w:rsid w:val="005E181E"/>
    <w:rsid w:val="005F0AFC"/>
    <w:rsid w:val="00620525"/>
    <w:rsid w:val="00665C94"/>
    <w:rsid w:val="006A1561"/>
    <w:rsid w:val="006A341B"/>
    <w:rsid w:val="006C4F8C"/>
    <w:rsid w:val="006C78B8"/>
    <w:rsid w:val="007427EE"/>
    <w:rsid w:val="00742829"/>
    <w:rsid w:val="007629AB"/>
    <w:rsid w:val="007A38E8"/>
    <w:rsid w:val="007B24B6"/>
    <w:rsid w:val="007B36DA"/>
    <w:rsid w:val="007D7419"/>
    <w:rsid w:val="007F60B2"/>
    <w:rsid w:val="007F7F45"/>
    <w:rsid w:val="00841918"/>
    <w:rsid w:val="008462CE"/>
    <w:rsid w:val="00850479"/>
    <w:rsid w:val="008709E3"/>
    <w:rsid w:val="00882EE6"/>
    <w:rsid w:val="00891D64"/>
    <w:rsid w:val="008A16BD"/>
    <w:rsid w:val="008B6A36"/>
    <w:rsid w:val="008C3C1A"/>
    <w:rsid w:val="008D2B9F"/>
    <w:rsid w:val="008E5E4A"/>
    <w:rsid w:val="009270DF"/>
    <w:rsid w:val="00931BF1"/>
    <w:rsid w:val="00970076"/>
    <w:rsid w:val="00972882"/>
    <w:rsid w:val="00991D51"/>
    <w:rsid w:val="009E774C"/>
    <w:rsid w:val="00A22F88"/>
    <w:rsid w:val="00A54D18"/>
    <w:rsid w:val="00A56ACC"/>
    <w:rsid w:val="00A64AC8"/>
    <w:rsid w:val="00A70A93"/>
    <w:rsid w:val="00A71D38"/>
    <w:rsid w:val="00A82FB4"/>
    <w:rsid w:val="00A85CD7"/>
    <w:rsid w:val="00A90E5A"/>
    <w:rsid w:val="00AA2663"/>
    <w:rsid w:val="00AB3623"/>
    <w:rsid w:val="00AE1FDF"/>
    <w:rsid w:val="00AE364D"/>
    <w:rsid w:val="00B14CA9"/>
    <w:rsid w:val="00B3399E"/>
    <w:rsid w:val="00B54C76"/>
    <w:rsid w:val="00B77897"/>
    <w:rsid w:val="00B836E1"/>
    <w:rsid w:val="00B93558"/>
    <w:rsid w:val="00B93982"/>
    <w:rsid w:val="00BB06DA"/>
    <w:rsid w:val="00BE05E5"/>
    <w:rsid w:val="00BE34E5"/>
    <w:rsid w:val="00C03CCA"/>
    <w:rsid w:val="00C070EB"/>
    <w:rsid w:val="00C3194B"/>
    <w:rsid w:val="00C462F1"/>
    <w:rsid w:val="00C70AF2"/>
    <w:rsid w:val="00C73AAE"/>
    <w:rsid w:val="00C755B8"/>
    <w:rsid w:val="00C94BB1"/>
    <w:rsid w:val="00CB2935"/>
    <w:rsid w:val="00CD7384"/>
    <w:rsid w:val="00D0419D"/>
    <w:rsid w:val="00D06A93"/>
    <w:rsid w:val="00DB70AE"/>
    <w:rsid w:val="00DD2E07"/>
    <w:rsid w:val="00E35F94"/>
    <w:rsid w:val="00E42D03"/>
    <w:rsid w:val="00E56EEB"/>
    <w:rsid w:val="00E80DCF"/>
    <w:rsid w:val="00E9055D"/>
    <w:rsid w:val="00EA24D5"/>
    <w:rsid w:val="00EB7E70"/>
    <w:rsid w:val="00EC7062"/>
    <w:rsid w:val="00ED6054"/>
    <w:rsid w:val="00EE127D"/>
    <w:rsid w:val="00EE5CD3"/>
    <w:rsid w:val="00F01821"/>
    <w:rsid w:val="00F03905"/>
    <w:rsid w:val="00F24855"/>
    <w:rsid w:val="00F345C0"/>
    <w:rsid w:val="00F55736"/>
    <w:rsid w:val="00F73036"/>
    <w:rsid w:val="00F77524"/>
    <w:rsid w:val="00FA3651"/>
    <w:rsid w:val="00FA4736"/>
    <w:rsid w:val="00FB1623"/>
    <w:rsid w:val="00FC6059"/>
    <w:rsid w:val="00FE1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07"/>
  </w:style>
  <w:style w:type="paragraph" w:styleId="Heading1">
    <w:name w:val="heading 1"/>
    <w:basedOn w:val="Normal"/>
    <w:next w:val="Normal"/>
    <w:link w:val="Heading1Char"/>
    <w:qFormat/>
    <w:rsid w:val="00132106"/>
    <w:pPr>
      <w:keepNext/>
      <w:spacing w:after="0" w:line="360" w:lineRule="auto"/>
      <w:jc w:val="both"/>
      <w:outlineLvl w:val="0"/>
    </w:pPr>
    <w:rPr>
      <w:rFonts w:ascii="Times New Roman" w:eastAsia="Batang" w:hAnsi="Times New Roman" w:cs="Angsana New"/>
      <w:b/>
      <w:position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736"/>
    <w:pPr>
      <w:autoSpaceDE w:val="0"/>
      <w:autoSpaceDN w:val="0"/>
      <w:adjustRightInd w:val="0"/>
      <w:spacing w:after="0" w:line="240" w:lineRule="auto"/>
    </w:pPr>
    <w:rPr>
      <w:rFonts w:ascii="Cambria" w:hAnsi="Cambria" w:cs="Cambria"/>
      <w:color w:val="000000"/>
      <w:sz w:val="24"/>
      <w:szCs w:val="24"/>
    </w:rPr>
  </w:style>
  <w:style w:type="character" w:customStyle="1" w:styleId="A2">
    <w:name w:val="A2"/>
    <w:uiPriority w:val="99"/>
    <w:rsid w:val="00FA4736"/>
    <w:rPr>
      <w:rFonts w:cs="Cambria"/>
      <w:color w:val="000000"/>
      <w:sz w:val="18"/>
      <w:szCs w:val="18"/>
    </w:rPr>
  </w:style>
  <w:style w:type="character" w:customStyle="1" w:styleId="A0">
    <w:name w:val="A0"/>
    <w:uiPriority w:val="99"/>
    <w:rsid w:val="00FA4736"/>
    <w:rPr>
      <w:rFonts w:cs="Cambria"/>
      <w:color w:val="000000"/>
      <w:sz w:val="20"/>
      <w:szCs w:val="20"/>
    </w:rPr>
  </w:style>
  <w:style w:type="paragraph" w:styleId="NoSpacing">
    <w:name w:val="No Spacing"/>
    <w:uiPriority w:val="1"/>
    <w:qFormat/>
    <w:rsid w:val="00FA4736"/>
    <w:pPr>
      <w:spacing w:after="0" w:line="240" w:lineRule="auto"/>
    </w:pPr>
    <w:rPr>
      <w:rFonts w:eastAsiaTheme="minorHAnsi"/>
    </w:rPr>
  </w:style>
  <w:style w:type="paragraph" w:styleId="BalloonText">
    <w:name w:val="Balloon Text"/>
    <w:basedOn w:val="Normal"/>
    <w:link w:val="BalloonTextChar"/>
    <w:uiPriority w:val="99"/>
    <w:semiHidden/>
    <w:unhideWhenUsed/>
    <w:rsid w:val="00FA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736"/>
    <w:rPr>
      <w:rFonts w:ascii="Tahoma" w:hAnsi="Tahoma" w:cs="Tahoma"/>
      <w:sz w:val="16"/>
      <w:szCs w:val="16"/>
    </w:rPr>
  </w:style>
  <w:style w:type="character" w:customStyle="1" w:styleId="Heading1Char">
    <w:name w:val="Heading 1 Char"/>
    <w:basedOn w:val="DefaultParagraphFont"/>
    <w:link w:val="Heading1"/>
    <w:rsid w:val="00132106"/>
    <w:rPr>
      <w:rFonts w:ascii="Times New Roman" w:eastAsia="Batang" w:hAnsi="Times New Roman" w:cs="Angsana New"/>
      <w:b/>
      <w:position w:val="6"/>
      <w:sz w:val="26"/>
      <w:szCs w:val="26"/>
    </w:rPr>
  </w:style>
  <w:style w:type="character" w:styleId="SubtleEmphasis">
    <w:name w:val="Subtle Emphasis"/>
    <w:basedOn w:val="DefaultParagraphFont"/>
    <w:uiPriority w:val="19"/>
    <w:qFormat/>
    <w:rsid w:val="006C4F8C"/>
    <w:rPr>
      <w:i/>
      <w:iCs/>
      <w:color w:val="808080" w:themeColor="text1" w:themeTint="7F"/>
    </w:rPr>
  </w:style>
  <w:style w:type="character" w:customStyle="1" w:styleId="A7">
    <w:name w:val="A7"/>
    <w:uiPriority w:val="99"/>
    <w:rsid w:val="006C4F8C"/>
    <w:rPr>
      <w:rFonts w:cs="Cambria"/>
      <w:color w:val="000000"/>
      <w:sz w:val="11"/>
      <w:szCs w:val="11"/>
    </w:rPr>
  </w:style>
  <w:style w:type="character" w:customStyle="1" w:styleId="st">
    <w:name w:val="st"/>
    <w:basedOn w:val="DefaultParagraphFont"/>
    <w:rsid w:val="006C4F8C"/>
  </w:style>
  <w:style w:type="character" w:styleId="Emphasis">
    <w:name w:val="Emphasis"/>
    <w:basedOn w:val="DefaultParagraphFont"/>
    <w:uiPriority w:val="20"/>
    <w:qFormat/>
    <w:rsid w:val="006C4F8C"/>
    <w:rPr>
      <w:i/>
      <w:iCs/>
    </w:rPr>
  </w:style>
  <w:style w:type="paragraph" w:styleId="Header">
    <w:name w:val="header"/>
    <w:basedOn w:val="Normal"/>
    <w:link w:val="HeaderChar"/>
    <w:uiPriority w:val="99"/>
    <w:semiHidden/>
    <w:unhideWhenUsed/>
    <w:rsid w:val="008D2B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2B9F"/>
  </w:style>
  <w:style w:type="paragraph" w:styleId="Footer">
    <w:name w:val="footer"/>
    <w:basedOn w:val="Normal"/>
    <w:link w:val="FooterChar"/>
    <w:uiPriority w:val="99"/>
    <w:unhideWhenUsed/>
    <w:rsid w:val="008D2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B9F"/>
  </w:style>
  <w:style w:type="paragraph" w:styleId="ListParagraph">
    <w:name w:val="List Paragraph"/>
    <w:basedOn w:val="Normal"/>
    <w:uiPriority w:val="34"/>
    <w:qFormat/>
    <w:rsid w:val="007B24B6"/>
    <w:pPr>
      <w:ind w:left="720"/>
      <w:contextualSpacing/>
    </w:pPr>
  </w:style>
  <w:style w:type="character" w:styleId="Hyperlink">
    <w:name w:val="Hyperlink"/>
    <w:basedOn w:val="DefaultParagraphFont"/>
    <w:uiPriority w:val="99"/>
    <w:unhideWhenUsed/>
    <w:rsid w:val="008A16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artha.dvm@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24"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BFAE4-73F9-49DC-B041-2D2FC0BE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2016-03-28T13:19:00Z</cp:lastPrinted>
  <dcterms:created xsi:type="dcterms:W3CDTF">2016-02-23T12:55:00Z</dcterms:created>
  <dcterms:modified xsi:type="dcterms:W3CDTF">2016-03-28T17:41:00Z</dcterms:modified>
</cp:coreProperties>
</file>